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09"/>
        <w:gridCol w:w="3121"/>
        <w:gridCol w:w="3130"/>
      </w:tblGrid>
      <w:tr w:rsidR="00072972" w14:paraId="131D7CBC" w14:textId="77777777" w:rsidTr="00F03885">
        <w:tc>
          <w:tcPr>
            <w:tcW w:w="3192" w:type="dxa"/>
          </w:tcPr>
          <w:p w14:paraId="3DFC55B2" w14:textId="701FBCC5" w:rsidR="00072972" w:rsidRDefault="00072972" w:rsidP="00F03885">
            <w:pPr>
              <w:jc w:val="center"/>
            </w:pPr>
            <w:bookmarkStart w:id="0" w:name="_Hlk220961157"/>
            <w:bookmarkEnd w:id="0"/>
            <w:r w:rsidRPr="006E65D5">
              <w:rPr>
                <w:b/>
              </w:rPr>
              <w:t>Problem Chosen</w:t>
            </w:r>
            <w:r>
              <w:rPr>
                <w:b/>
              </w:rPr>
              <w:br/>
            </w:r>
            <w:r w:rsidR="00F87738">
              <w:rPr>
                <w:sz w:val="40"/>
                <w:szCs w:val="40"/>
              </w:rPr>
              <w:t>B</w:t>
            </w:r>
          </w:p>
        </w:tc>
        <w:tc>
          <w:tcPr>
            <w:tcW w:w="3192" w:type="dxa"/>
          </w:tcPr>
          <w:p w14:paraId="14705EE4" w14:textId="77777777" w:rsidR="00072972" w:rsidRDefault="00072972" w:rsidP="00F03885">
            <w:pPr>
              <w:jc w:val="center"/>
            </w:pPr>
            <w:r w:rsidRPr="006E65D5">
              <w:rPr>
                <w:b/>
                <w:bCs/>
              </w:rPr>
              <w:t>202</w:t>
            </w:r>
            <w:r>
              <w:rPr>
                <w:b/>
                <w:bCs/>
              </w:rPr>
              <w:t>6</w:t>
            </w:r>
            <w:r w:rsidRPr="00C967E1">
              <w:rPr>
                <w:b/>
                <w:bCs/>
              </w:rPr>
              <w:br/>
              <w:t>MCM/ICM</w:t>
            </w:r>
            <w:r w:rsidRPr="00C967E1">
              <w:rPr>
                <w:b/>
                <w:bCs/>
              </w:rPr>
              <w:br/>
              <w:t>Summary Sheet</w:t>
            </w:r>
          </w:p>
        </w:tc>
        <w:tc>
          <w:tcPr>
            <w:tcW w:w="3192" w:type="dxa"/>
          </w:tcPr>
          <w:p w14:paraId="35F50069" w14:textId="77777777" w:rsidR="00072972" w:rsidRDefault="00072972" w:rsidP="00F03885">
            <w:pPr>
              <w:jc w:val="center"/>
            </w:pPr>
            <w:r w:rsidRPr="006E65D5">
              <w:rPr>
                <w:b/>
              </w:rPr>
              <w:t>Team Control Number</w:t>
            </w:r>
            <w:r>
              <w:rPr>
                <w:b/>
              </w:rPr>
              <w:br/>
            </w:r>
            <w:r w:rsidRPr="00C967E1">
              <w:rPr>
                <w:color w:val="FF0000"/>
                <w:sz w:val="40"/>
                <w:szCs w:val="40"/>
              </w:rPr>
              <w:t>1111111</w:t>
            </w:r>
          </w:p>
        </w:tc>
      </w:tr>
    </w:tbl>
    <w:p w14:paraId="6D4701CD" w14:textId="77777777" w:rsidR="00072972" w:rsidRDefault="00072972" w:rsidP="00072972">
      <w:pPr>
        <w:rPr>
          <w:rFonts w:ascii="Times New Roman" w:hAnsi="Times New Roman" w:cs="Times New Roman"/>
        </w:rPr>
        <w:sectPr w:rsidR="00072972" w:rsidSect="00F03885">
          <w:headerReference w:type="default" r:id="rId7"/>
          <w:pgSz w:w="12240" w:h="15840" w:code="1"/>
          <w:pgMar w:top="576" w:right="1440" w:bottom="1440" w:left="1440" w:header="0" w:footer="0" w:gutter="0"/>
          <w:cols w:space="720"/>
        </w:sectPr>
      </w:pPr>
    </w:p>
    <w:p w14:paraId="581CF694" w14:textId="77777777" w:rsidR="00072972" w:rsidRPr="00C967E1" w:rsidRDefault="008A6D5C" w:rsidP="00072972">
      <w:pPr>
        <w:jc w:val="center"/>
        <w:rPr>
          <w:rFonts w:ascii="Times New Roman" w:hAnsi="Times New Roman" w:cs="Times New Roman"/>
          <w:b/>
          <w:bCs/>
          <w:sz w:val="24"/>
          <w:szCs w:val="24"/>
        </w:rPr>
      </w:pPr>
      <w:r>
        <w:rPr>
          <w:rFonts w:ascii="Times New Roman" w:hAnsi="Times New Roman" w:cs="Times New Roman"/>
        </w:rPr>
        <w:pict w14:anchorId="369CF1FD">
          <v:rect id="_x0000_i1025" style="width:468pt;height:1.5pt" o:hralign="center" o:hrstd="t" o:hrnoshade="t" o:hr="t" fillcolor="black [3213]" stroked="f"/>
        </w:pict>
      </w:r>
    </w:p>
    <w:p w14:paraId="20B43387" w14:textId="77777777" w:rsidR="00DE2960" w:rsidRDefault="00DE2960" w:rsidP="009C3D95">
      <w:pPr>
        <w:jc w:val="center"/>
        <w:rPr>
          <w:rFonts w:ascii="Times New Roman" w:hAnsi="Times New Roman"/>
          <w:b/>
          <w:bCs/>
          <w:sz w:val="32"/>
          <w:szCs w:val="32"/>
        </w:rPr>
      </w:pPr>
    </w:p>
    <w:p w14:paraId="116A8470" w14:textId="3C29876D" w:rsidR="00DE2960" w:rsidRPr="0008676E" w:rsidRDefault="00072972" w:rsidP="00DE2960">
      <w:pPr>
        <w:jc w:val="center"/>
        <w:rPr>
          <w:rFonts w:ascii="Times New Roman" w:hAnsi="Times New Roman"/>
          <w:b/>
          <w:bCs/>
          <w:sz w:val="32"/>
          <w:szCs w:val="32"/>
        </w:rPr>
      </w:pPr>
      <w:r w:rsidRPr="0008676E">
        <w:rPr>
          <w:rFonts w:ascii="Times New Roman" w:hAnsi="Times New Roman" w:hint="eastAsia"/>
          <w:b/>
          <w:bCs/>
          <w:sz w:val="32"/>
          <w:szCs w:val="32"/>
        </w:rPr>
        <w:t>Summary</w:t>
      </w:r>
    </w:p>
    <w:p w14:paraId="060C8319" w14:textId="50D082AA" w:rsidR="00770728" w:rsidRPr="00770728" w:rsidRDefault="00770728" w:rsidP="009C3D95">
      <w:pPr>
        <w:ind w:firstLineChars="200" w:firstLine="480"/>
        <w:rPr>
          <w:rFonts w:ascii="Times New Roman" w:hAnsi="Times New Roman" w:cs="Times New Roman"/>
          <w:sz w:val="24"/>
          <w:szCs w:val="24"/>
        </w:rPr>
      </w:pPr>
      <w:r w:rsidRPr="00770728">
        <w:rPr>
          <w:rFonts w:ascii="Times New Roman" w:hAnsi="Times New Roman" w:cs="Times New Roman"/>
          <w:sz w:val="24"/>
          <w:szCs w:val="24"/>
        </w:rPr>
        <w:t xml:space="preserve">Facing the logistics challenge of delivering 100 million </w:t>
      </w:r>
      <w:proofErr w:type="spellStart"/>
      <w:r w:rsidRPr="00770728">
        <w:rPr>
          <w:rFonts w:ascii="Times New Roman" w:hAnsi="Times New Roman" w:cs="Times New Roman"/>
          <w:sz w:val="24"/>
          <w:szCs w:val="24"/>
        </w:rPr>
        <w:t>tonnes</w:t>
      </w:r>
      <w:proofErr w:type="spellEnd"/>
      <w:r w:rsidRPr="00770728">
        <w:rPr>
          <w:rFonts w:ascii="Times New Roman" w:hAnsi="Times New Roman" w:cs="Times New Roman"/>
          <w:sz w:val="24"/>
          <w:szCs w:val="24"/>
        </w:rPr>
        <w:t xml:space="preserve"> of construction materials to the Moon for colony construction, this paper establishes an Earth–Moon logistics evaluation framework to seek an optimal balance among construction duration, fiscal budget, failure risk, and environmental cost within a complex multi-path transport network. Through quantitative analysis of the space elevator and conventional rockets, we provide actionable implementation strategies.</w:t>
      </w:r>
    </w:p>
    <w:p w14:paraId="31E684DB" w14:textId="77777777" w:rsidR="00770728" w:rsidRDefault="00770728" w:rsidP="009C3D95">
      <w:pPr>
        <w:ind w:firstLineChars="200" w:firstLine="480"/>
        <w:rPr>
          <w:rFonts w:ascii="Times New Roman" w:hAnsi="Times New Roman" w:cs="Times New Roman"/>
          <w:sz w:val="24"/>
          <w:szCs w:val="24"/>
        </w:rPr>
      </w:pPr>
      <w:r w:rsidRPr="00770728">
        <w:rPr>
          <w:rFonts w:ascii="Times New Roman" w:hAnsi="Times New Roman" w:cs="Times New Roman"/>
          <w:sz w:val="24"/>
          <w:szCs w:val="24"/>
        </w:rPr>
        <w:t xml:space="preserve">For Problem 1, we develop a time–cost trade-off model for Earth–Moon transportation. We introduce a latitude correction factor to differentiate the effective payload across launch sites, and convert the annual throughput of the spaceport and the launch frequency of the space base into inequality constraints to define the physically feasible region; a scale-discount factor is coupled to capture marginal cost reduction under large-scale industrialization. We construct the Pareto frontier and, based on the diminishing-returns knee point, select a hybrid scheme with a duration of 150 years and a cost of USD 192.9 trillion, in which rockets deliver about 61.95 million </w:t>
      </w:r>
      <w:proofErr w:type="spellStart"/>
      <w:r w:rsidRPr="00770728">
        <w:rPr>
          <w:rFonts w:ascii="Times New Roman" w:hAnsi="Times New Roman" w:cs="Times New Roman"/>
          <w:sz w:val="24"/>
          <w:szCs w:val="24"/>
        </w:rPr>
        <w:t>tonnes</w:t>
      </w:r>
      <w:proofErr w:type="spellEnd"/>
      <w:r w:rsidRPr="00770728">
        <w:rPr>
          <w:rFonts w:ascii="Times New Roman" w:hAnsi="Times New Roman" w:cs="Times New Roman"/>
          <w:sz w:val="24"/>
          <w:szCs w:val="24"/>
        </w:rPr>
        <w:t xml:space="preserve"> and the elevator delivers about 38.05 million </w:t>
      </w:r>
      <w:proofErr w:type="spellStart"/>
      <w:r w:rsidRPr="00770728">
        <w:rPr>
          <w:rFonts w:ascii="Times New Roman" w:hAnsi="Times New Roman" w:cs="Times New Roman"/>
          <w:sz w:val="24"/>
          <w:szCs w:val="24"/>
        </w:rPr>
        <w:t>tonnes</w:t>
      </w:r>
      <w:proofErr w:type="spellEnd"/>
      <w:r w:rsidRPr="00770728">
        <w:rPr>
          <w:rFonts w:ascii="Times New Roman" w:hAnsi="Times New Roman" w:cs="Times New Roman"/>
          <w:sz w:val="24"/>
          <w:szCs w:val="24"/>
        </w:rPr>
        <w:t>. Subject to all physical bottlenecks, this scheme achieves the best balance between engineering timeliness and fiscal intensity.</w:t>
      </w:r>
    </w:p>
    <w:p w14:paraId="182F2457" w14:textId="77777777" w:rsidR="00737A4D" w:rsidRDefault="00737A4D" w:rsidP="009C3D95">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For Problem 2, we develop a reliability and risk assessment framework integrating multi-source stochastic disturbances. We use Monte Carlo simulation to quantify capacity loss from space-elevator tether oscillations and construct a Pareto-frontier band. We model rocket-explosion compensation and launch sunk costs as stochastic economic shocks, and build a discrete-event simulation incorporating heterogeneous base failure queues and irrecoverable window losses. We further embed cross-system dynamic backfilling to trigger emergency ground-rocket response during elevator downtime. Results indicate high structural stability of the Earth–Moon transport balance model: under the same marginal investment willingness, the optimal time shift is −4.1% to +1.9%, and the risk premium is bounded within 0.3% to 3.6%.</w:t>
      </w:r>
    </w:p>
    <w:p w14:paraId="02EEB709" w14:textId="6F0B1B9C" w:rsidR="00770728" w:rsidRPr="00770728" w:rsidRDefault="00770728" w:rsidP="009C3D95">
      <w:pPr>
        <w:ind w:firstLineChars="200" w:firstLine="480"/>
        <w:rPr>
          <w:rFonts w:ascii="Times New Roman" w:hAnsi="Times New Roman" w:cs="Times New Roman"/>
          <w:sz w:val="24"/>
          <w:szCs w:val="24"/>
        </w:rPr>
      </w:pPr>
      <w:r w:rsidRPr="00770728">
        <w:rPr>
          <w:rFonts w:ascii="Times New Roman" w:hAnsi="Times New Roman" w:cs="Times New Roman"/>
          <w:sz w:val="24"/>
          <w:szCs w:val="24"/>
        </w:rPr>
        <w:t xml:space="preserve">For Problem 3, we propose a dynamic programming model with assembly constraints and survival-threshold limits. Threshold conditions are embedded in the Bellman equation, so transfer rockets can launch only after the apex-anchor inventory reaches full load (or when the survival threshold is triggered). A stepwise penalty term is added to discourage stockouts. The optimal policy deploys ground rockets in the first three days to build safety stock (96% of total cost), then enters a steady-state cycle in which nine full-load transfer launches meet annual demand. With a total budget of USD 506.7 billion, the plan secures an annual water supply of 34,000 </w:t>
      </w:r>
      <w:proofErr w:type="spellStart"/>
      <w:proofErr w:type="gramStart"/>
      <w:r w:rsidRPr="00770728">
        <w:rPr>
          <w:rFonts w:ascii="Times New Roman" w:hAnsi="Times New Roman" w:cs="Times New Roman"/>
          <w:sz w:val="24"/>
          <w:szCs w:val="24"/>
        </w:rPr>
        <w:t>tonnes</w:t>
      </w:r>
      <w:proofErr w:type="spellEnd"/>
      <w:r w:rsidRPr="00770728">
        <w:rPr>
          <w:rFonts w:ascii="Times New Roman" w:hAnsi="Times New Roman" w:cs="Times New Roman"/>
          <w:sz w:val="24"/>
          <w:szCs w:val="24"/>
        </w:rPr>
        <w:t>..</w:t>
      </w:r>
      <w:proofErr w:type="gramEnd"/>
    </w:p>
    <w:p w14:paraId="05102954" w14:textId="77777777" w:rsidR="00737A4D" w:rsidRDefault="00737A4D" w:rsidP="009C3D95">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For Problem 4, we develop a multidimensional environmental-economics framework that makes three hidden costs explicit: atmospheric impacts, resource depletion, and indirect carbon footprint. We incorporate them into the objective function and reconstruct the Pareto frontier. Under the same marginal input–output ratio, the marginal equivalence point shifts to 208.4 years, with a total social cost of USD 178.4 trillion—about USD 14.5 trillion lower than the financially optimal scheme. Although the construction period increases by 58.4 years, the Earth–Moon logistics chain enters a more favorable “green operating region.”</w:t>
      </w:r>
    </w:p>
    <w:p w14:paraId="59A29B39" w14:textId="77777777" w:rsid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Finally, we propose integrated recommendations for the MCM: use the 150-year hybrid scheme as the financially feasible baseline; reserve a 2%–5% schedule buffer for risk; prioritize advance water stockpiling to avoid cold-start costs; and, when policy emphasizes social welfare and environmental constraints, shift the target timeline toward the 208.4-year green optimum.</w:t>
      </w:r>
    </w:p>
    <w:p w14:paraId="0E488F54" w14:textId="63128C70" w:rsidR="009C3D95" w:rsidRPr="00770728" w:rsidRDefault="00770728" w:rsidP="00770728">
      <w:pPr>
        <w:rPr>
          <w:rFonts w:ascii="Times New Roman" w:hAnsi="Times New Roman" w:cs="Times New Roman"/>
          <w:b/>
          <w:bCs/>
          <w:sz w:val="24"/>
          <w:szCs w:val="24"/>
        </w:rPr>
      </w:pPr>
      <w:r w:rsidRPr="00770728">
        <w:rPr>
          <w:rFonts w:ascii="Times New Roman" w:hAnsi="Times New Roman" w:cs="Times New Roman"/>
          <w:b/>
          <w:bCs/>
          <w:sz w:val="24"/>
          <w:szCs w:val="24"/>
        </w:rPr>
        <w:t>Keywords: Pareto optimization; Monte Carlo simulation; dynamic programming.</w:t>
      </w:r>
      <w:r w:rsidR="009C3D95" w:rsidRPr="00770728">
        <w:rPr>
          <w:rFonts w:ascii="Times New Roman" w:hAnsi="Times New Roman"/>
          <w:b/>
          <w:bCs/>
          <w:sz w:val="40"/>
          <w:szCs w:val="44"/>
        </w:rPr>
        <w:br w:type="page"/>
      </w:r>
    </w:p>
    <w:p w14:paraId="0A3F7093" w14:textId="48E4D83E" w:rsidR="00072972" w:rsidRPr="000E40AC" w:rsidRDefault="00072972" w:rsidP="00072972">
      <w:pPr>
        <w:spacing w:beforeLines="50" w:before="120" w:afterLines="50" w:after="120"/>
        <w:jc w:val="center"/>
        <w:rPr>
          <w:rFonts w:ascii="Times New Roman" w:hAnsi="Times New Roman"/>
          <w:sz w:val="40"/>
          <w:szCs w:val="44"/>
        </w:rPr>
      </w:pPr>
      <w:r w:rsidRPr="000E40AC">
        <w:rPr>
          <w:rFonts w:ascii="Times New Roman" w:hAnsi="Times New Roman"/>
          <w:sz w:val="40"/>
          <w:szCs w:val="44"/>
        </w:rPr>
        <w:lastRenderedPageBreak/>
        <w:t>Contents</w:t>
      </w:r>
    </w:p>
    <w:p w14:paraId="3ECE676F" w14:textId="77777777" w:rsidR="00072972" w:rsidRPr="000E40AC" w:rsidRDefault="00072972" w:rsidP="00072972">
      <w:pPr>
        <w:pStyle w:val="TOC1"/>
        <w:rPr>
          <w:b/>
          <w:bCs/>
        </w:rPr>
      </w:pPr>
      <w:r>
        <w:rPr>
          <w:b/>
          <w:bCs/>
        </w:rPr>
        <w:t xml:space="preserve">1 </w:t>
      </w:r>
      <w:r w:rsidRPr="000E40AC">
        <w:rPr>
          <w:b/>
          <w:bCs/>
        </w:rPr>
        <w:t>Introduction</w:t>
      </w:r>
      <w:r>
        <w:rPr>
          <w:b/>
          <w:bCs/>
        </w:rPr>
        <w:t xml:space="preserve"> </w:t>
      </w:r>
      <w:r>
        <w:ptab w:relativeTo="margin" w:alignment="right" w:leader="dot"/>
      </w:r>
      <w:r w:rsidRPr="000E40AC">
        <w:rPr>
          <w:b/>
          <w:bCs/>
        </w:rPr>
        <w:t>4</w:t>
      </w:r>
    </w:p>
    <w:p w14:paraId="0F62D15D" w14:textId="77777777" w:rsidR="00072972" w:rsidRPr="000E40AC" w:rsidRDefault="00072972" w:rsidP="00072972">
      <w:pPr>
        <w:pStyle w:val="TOC2"/>
        <w:ind w:left="216"/>
      </w:pPr>
      <w:r w:rsidRPr="000E40AC">
        <w:t>1.1 Problem Background</w:t>
      </w:r>
      <w:r>
        <w:t xml:space="preserve"> </w:t>
      </w:r>
      <w:r>
        <w:ptab w:relativeTo="margin" w:alignment="right" w:leader="dot"/>
      </w:r>
      <w:r w:rsidRPr="000E40AC">
        <w:t>5</w:t>
      </w:r>
    </w:p>
    <w:p w14:paraId="5D068D90" w14:textId="77777777" w:rsidR="00072972" w:rsidRDefault="00072972" w:rsidP="00072972">
      <w:pPr>
        <w:pStyle w:val="TOC2"/>
        <w:ind w:left="216"/>
      </w:pPr>
      <w:bookmarkStart w:id="1" w:name="_Hlk214554807"/>
      <w:r w:rsidRPr="000E40AC">
        <w:t>1.2 Restatement of the Problem</w:t>
      </w:r>
      <w:bookmarkEnd w:id="1"/>
      <w:r>
        <w:t xml:space="preserve"> </w:t>
      </w:r>
      <w:r>
        <w:ptab w:relativeTo="margin" w:alignment="right" w:leader="dot"/>
      </w:r>
      <w:r w:rsidRPr="000E40AC">
        <w:t>5</w:t>
      </w:r>
    </w:p>
    <w:p w14:paraId="5F71B0AA" w14:textId="77777777" w:rsidR="00072972" w:rsidRPr="00A26859" w:rsidRDefault="00072972" w:rsidP="00072972">
      <w:pPr>
        <w:pStyle w:val="TOC1"/>
        <w:rPr>
          <w:b/>
          <w:bCs/>
        </w:rPr>
      </w:pPr>
      <w:r w:rsidRPr="000E40AC">
        <w:rPr>
          <w:b/>
          <w:bCs/>
        </w:rPr>
        <w:t>2 Assumptions and Justifications</w:t>
      </w:r>
      <w:r>
        <w:rPr>
          <w:b/>
          <w:bCs/>
        </w:rPr>
        <w:t xml:space="preserve"> </w:t>
      </w:r>
      <w:r>
        <w:ptab w:relativeTo="margin" w:alignment="right" w:leader="dot"/>
      </w:r>
      <w:r w:rsidRPr="00A26859">
        <w:rPr>
          <w:b/>
          <w:bCs/>
        </w:rPr>
        <w:t>4</w:t>
      </w:r>
    </w:p>
    <w:p w14:paraId="2793646B" w14:textId="77777777" w:rsidR="00072972" w:rsidRPr="00A26859" w:rsidRDefault="00072972" w:rsidP="00072972">
      <w:pPr>
        <w:pStyle w:val="TOC1"/>
        <w:rPr>
          <w:b/>
          <w:bCs/>
        </w:rPr>
      </w:pPr>
      <w:r w:rsidRPr="000E40AC">
        <w:rPr>
          <w:b/>
          <w:bCs/>
        </w:rPr>
        <w:t>3 Notations</w:t>
      </w:r>
      <w:r>
        <w:rPr>
          <w:b/>
          <w:bCs/>
        </w:rPr>
        <w:t xml:space="preserve"> </w:t>
      </w:r>
      <w:r>
        <w:ptab w:relativeTo="margin" w:alignment="right" w:leader="dot"/>
      </w:r>
      <w:r w:rsidRPr="00A26859">
        <w:rPr>
          <w:b/>
          <w:bCs/>
        </w:rPr>
        <w:t>4</w:t>
      </w:r>
    </w:p>
    <w:p w14:paraId="5C801D9C" w14:textId="0F1F4B4A" w:rsidR="00072972" w:rsidRPr="00210CF2" w:rsidRDefault="00072972" w:rsidP="00072972">
      <w:pPr>
        <w:pStyle w:val="TOC1"/>
        <w:rPr>
          <w:b/>
          <w:bCs/>
        </w:rPr>
      </w:pPr>
      <w:r>
        <w:rPr>
          <w:b/>
          <w:bCs/>
        </w:rPr>
        <w:t>4</w:t>
      </w:r>
      <w:r w:rsidRPr="000E40AC">
        <w:rPr>
          <w:b/>
          <w:bCs/>
        </w:rPr>
        <w:t xml:space="preserve"> </w:t>
      </w:r>
      <w:r>
        <w:rPr>
          <w:b/>
          <w:bCs/>
        </w:rPr>
        <w:t>M</w:t>
      </w:r>
      <w:r>
        <w:rPr>
          <w:rFonts w:hint="eastAsia"/>
          <w:b/>
          <w:bCs/>
        </w:rPr>
        <w:t>odel</w:t>
      </w:r>
      <w:r>
        <w:rPr>
          <w:b/>
          <w:bCs/>
        </w:rPr>
        <w:t xml:space="preserve"> 1</w:t>
      </w:r>
      <w:r>
        <w:rPr>
          <w:rFonts w:hint="eastAsia"/>
          <w:b/>
          <w:bCs/>
        </w:rPr>
        <w:t>：</w:t>
      </w:r>
      <w:r>
        <w:rPr>
          <w:b/>
          <w:bCs/>
        </w:rPr>
        <w:t xml:space="preserve"> </w:t>
      </w:r>
      <w:r>
        <w:ptab w:relativeTo="margin" w:alignment="right" w:leader="dot"/>
      </w:r>
      <w:r w:rsidRPr="00210CF2">
        <w:rPr>
          <w:b/>
          <w:bCs/>
        </w:rPr>
        <w:t>4</w:t>
      </w:r>
    </w:p>
    <w:p w14:paraId="39FCC11D" w14:textId="77777777" w:rsidR="00072972" w:rsidRDefault="00072972" w:rsidP="00072972">
      <w:pPr>
        <w:pStyle w:val="TOC2"/>
        <w:ind w:left="216"/>
      </w:pPr>
      <w:r>
        <w:rPr>
          <w:rFonts w:hint="eastAsia"/>
        </w:rPr>
        <w:t>4</w:t>
      </w:r>
      <w:r>
        <w:t xml:space="preserve">.1 </w:t>
      </w:r>
      <w:r w:rsidRPr="00210CF2">
        <w:t>Data Collection and Processing</w:t>
      </w:r>
      <w:r>
        <w:t xml:space="preserve"> </w:t>
      </w:r>
      <w:r>
        <w:ptab w:relativeTo="margin" w:alignment="right" w:leader="dot"/>
      </w:r>
      <w:r w:rsidRPr="00210CF2">
        <w:t>5</w:t>
      </w:r>
    </w:p>
    <w:p w14:paraId="30894E67" w14:textId="3E98217C" w:rsidR="00072972" w:rsidRPr="00210CF2" w:rsidRDefault="00072972" w:rsidP="00072972">
      <w:pPr>
        <w:pStyle w:val="TOC2"/>
        <w:ind w:left="216"/>
      </w:pPr>
      <w:r>
        <w:t xml:space="preserve">4.2 </w:t>
      </w:r>
      <w:r>
        <w:ptab w:relativeTo="margin" w:alignment="right" w:leader="dot"/>
      </w:r>
      <w:r w:rsidRPr="00210CF2">
        <w:t>5</w:t>
      </w:r>
    </w:p>
    <w:p w14:paraId="504A5EAB" w14:textId="6D497673" w:rsidR="00072972" w:rsidRPr="007E58FF" w:rsidRDefault="00072972" w:rsidP="00072972">
      <w:pPr>
        <w:pStyle w:val="TOC2"/>
        <w:ind w:left="216" w:firstLineChars="200" w:firstLine="440"/>
      </w:pPr>
      <w:r w:rsidRPr="002141E3">
        <w:rPr>
          <w:rFonts w:hint="eastAsia"/>
        </w:rPr>
        <w:t xml:space="preserve">4.3.1 </w:t>
      </w:r>
      <w:r>
        <w:ptab w:relativeTo="margin" w:alignment="right" w:leader="dot"/>
      </w:r>
      <w:r w:rsidRPr="002141E3">
        <w:t>5</w:t>
      </w:r>
    </w:p>
    <w:p w14:paraId="501EB5D7" w14:textId="365202E7" w:rsidR="00072972" w:rsidRPr="002141E3" w:rsidRDefault="00072972" w:rsidP="00072972">
      <w:pPr>
        <w:pStyle w:val="TOC2"/>
        <w:ind w:left="216" w:firstLineChars="200" w:firstLine="440"/>
      </w:pPr>
      <w:r w:rsidRPr="002141E3">
        <w:rPr>
          <w:rFonts w:hint="eastAsia"/>
        </w:rPr>
        <w:t>4.3.</w:t>
      </w:r>
      <w:r>
        <w:t>2</w:t>
      </w:r>
      <w:r w:rsidRPr="002141E3">
        <w:rPr>
          <w:rFonts w:hint="eastAsia"/>
        </w:rPr>
        <w:t xml:space="preserve"> </w:t>
      </w:r>
      <w:r>
        <w:ptab w:relativeTo="margin" w:alignment="right" w:leader="dot"/>
      </w:r>
      <w:r w:rsidRPr="002141E3">
        <w:t>5</w:t>
      </w:r>
    </w:p>
    <w:p w14:paraId="30C390CF" w14:textId="48D38B18" w:rsidR="00072972" w:rsidRPr="00072972" w:rsidRDefault="00072972" w:rsidP="00072972">
      <w:pPr>
        <w:rPr>
          <w:rFonts w:ascii="Times New Roman" w:hAnsi="Times New Roman" w:cs="Times New Roman"/>
          <w:color w:val="FF0000"/>
          <w:sz w:val="24"/>
          <w:szCs w:val="24"/>
        </w:rPr>
      </w:pPr>
      <w:r>
        <w:t xml:space="preserve">4.5 </w:t>
      </w:r>
      <w:r w:rsidRPr="00A26859">
        <w:t xml:space="preserve">Summary </w:t>
      </w:r>
      <w:r>
        <w:ptab w:relativeTo="margin" w:alignment="right" w:leader="dot"/>
      </w:r>
      <w:r w:rsidRPr="002141E3">
        <w:t>5</w:t>
      </w:r>
    </w:p>
    <w:p w14:paraId="0BD1821B" w14:textId="0DC0097A" w:rsidR="00D434C6" w:rsidRDefault="00D434C6"/>
    <w:p w14:paraId="6C65F3A3" w14:textId="77777777" w:rsidR="009C76AE" w:rsidRDefault="009C76AE" w:rsidP="00072972">
      <w:pPr>
        <w:jc w:val="center"/>
        <w:rPr>
          <w:rFonts w:ascii="TeXGyreTermesX-Bold" w:hAnsi="TeXGyreTermesX-Bold" w:hint="eastAsia"/>
          <w:b/>
          <w:bCs/>
          <w:color w:val="000000"/>
          <w:sz w:val="34"/>
          <w:szCs w:val="34"/>
        </w:rPr>
      </w:pPr>
      <w:r>
        <w:rPr>
          <w:rFonts w:ascii="TeXGyreTermesX-Bold" w:hAnsi="TeXGyreTermesX-Bold" w:hint="eastAsia"/>
          <w:b/>
          <w:bCs/>
          <w:color w:val="000000"/>
          <w:sz w:val="34"/>
          <w:szCs w:val="34"/>
        </w:rPr>
        <w:br w:type="page"/>
      </w:r>
    </w:p>
    <w:p w14:paraId="57FB0534" w14:textId="531CB00E" w:rsidR="00072972" w:rsidRDefault="00DE03F3" w:rsidP="00CB2831">
      <w:pPr>
        <w:spacing w:beforeLines="100" w:before="240" w:afterLines="50" w:after="120"/>
        <w:jc w:val="left"/>
        <w:rPr>
          <w:rFonts w:ascii="TeXGyreTermesX-Bold" w:hAnsi="TeXGyreTermesX-Bold" w:hint="eastAsia"/>
          <w:b/>
          <w:bCs/>
          <w:color w:val="000000"/>
          <w:sz w:val="34"/>
          <w:szCs w:val="34"/>
        </w:rPr>
      </w:pPr>
      <w:r>
        <w:rPr>
          <w:rFonts w:ascii="TeXGyreTermesX-Bold" w:hAnsi="TeXGyreTermesX-Bold"/>
          <w:b/>
          <w:bCs/>
          <w:color w:val="000000"/>
          <w:sz w:val="34"/>
          <w:szCs w:val="34"/>
        </w:rPr>
        <w:lastRenderedPageBreak/>
        <w:t xml:space="preserve">1. </w:t>
      </w:r>
      <w:r w:rsidR="00072972">
        <w:rPr>
          <w:rFonts w:ascii="TeXGyreTermesX-Bold" w:hAnsi="TeXGyreTermesX-Bold"/>
          <w:b/>
          <w:bCs/>
          <w:color w:val="000000"/>
          <w:sz w:val="34"/>
          <w:szCs w:val="34"/>
        </w:rPr>
        <w:t>Introduction</w:t>
      </w:r>
    </w:p>
    <w:p w14:paraId="54037C3F" w14:textId="77777777" w:rsidR="00072972" w:rsidRDefault="00072972" w:rsidP="00CB2831">
      <w:pPr>
        <w:spacing w:beforeLines="50" w:before="120" w:afterLines="50" w:after="120"/>
        <w:rPr>
          <w:rFonts w:ascii="Times New Roman" w:hAnsi="Times New Roman"/>
          <w:b/>
          <w:bCs/>
          <w:color w:val="000000"/>
          <w:sz w:val="28"/>
          <w:szCs w:val="28"/>
        </w:rPr>
      </w:pPr>
      <w:r>
        <w:rPr>
          <w:rFonts w:ascii="Times New Roman" w:hAnsi="Times New Roman"/>
          <w:b/>
          <w:bCs/>
          <w:color w:val="000000"/>
          <w:sz w:val="28"/>
          <w:szCs w:val="28"/>
        </w:rPr>
        <w:t>1.1 Problem Background</w:t>
      </w:r>
    </w:p>
    <w:p w14:paraId="7B3C6417" w14:textId="655988AC" w:rsidR="00737A4D" w:rsidRP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In the future, anyone could reach Earth orbit via a leisurely and scenic journey from the equator, and then take routine, safe, and low-cost rocket flights to the Moon, Mars, or beyond.</w:t>
      </w:r>
    </w:p>
    <w:p w14:paraId="5CC279B7" w14:textId="77777777" w:rsidR="00737A4D" w:rsidRP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The Lunar Colony Administration is preparing to build a lunar colony with an expected population of 100,000, with construction planned to start in 2050; prior to this, the space-elevator system must be completed. The system will consist of three Galaxy Ports located on the equator, spaced 120° apart. Each Galaxy Port will include an Earth port and multiple space elevators, lifting massive cargo from Earth to geostationary Earth orbit (GEO) and further to the apex anchor, where the cargo can be loaded onto rockets and transported anywhere with less fuel.</w:t>
      </w:r>
    </w:p>
    <w:p w14:paraId="781549F9" w14:textId="36DD2433" w:rsidR="00CB2831" w:rsidRDefault="00CB2831" w:rsidP="00737A4D">
      <w:pPr>
        <w:ind w:firstLineChars="200" w:firstLine="420"/>
        <w:jc w:val="center"/>
      </w:pPr>
      <w:r>
        <w:rPr>
          <w:rFonts w:hint="eastAsia"/>
          <w:noProof/>
        </w:rPr>
        <w:drawing>
          <wp:inline distT="0" distB="0" distL="0" distR="0" wp14:anchorId="6BD15B97" wp14:editId="0850A884">
            <wp:extent cx="2549563" cy="234259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86" b="5231"/>
                    <a:stretch/>
                  </pic:blipFill>
                  <pic:spPr bwMode="auto">
                    <a:xfrm>
                      <a:off x="0" y="0"/>
                      <a:ext cx="2571842" cy="2363067"/>
                    </a:xfrm>
                    <a:prstGeom prst="rect">
                      <a:avLst/>
                    </a:prstGeom>
                    <a:noFill/>
                    <a:ln>
                      <a:noFill/>
                    </a:ln>
                    <a:extLst>
                      <a:ext uri="{53640926-AAD7-44D8-BBD7-CCE9431645EC}">
                        <a14:shadowObscured xmlns:a14="http://schemas.microsoft.com/office/drawing/2010/main"/>
                      </a:ext>
                    </a:extLst>
                  </pic:spPr>
                </pic:pic>
              </a:graphicData>
            </a:graphic>
          </wp:inline>
        </w:drawing>
      </w:r>
    </w:p>
    <w:p w14:paraId="52C559DD" w14:textId="595CD079" w:rsidR="00CB2831" w:rsidRPr="00CB2831" w:rsidRDefault="00CB2831" w:rsidP="00CB2831">
      <w:pPr>
        <w:jc w:val="center"/>
        <w:rPr>
          <w:i/>
          <w:iCs/>
        </w:rPr>
      </w:pPr>
      <w:r w:rsidRPr="00CB2831">
        <w:rPr>
          <w:rFonts w:hint="eastAsia"/>
          <w:i/>
          <w:iCs/>
        </w:rPr>
        <w:t>图1</w:t>
      </w:r>
      <w:r w:rsidRPr="00CB2831">
        <w:rPr>
          <w:i/>
          <w:iCs/>
        </w:rPr>
        <w:t xml:space="preserve">-1. </w:t>
      </w:r>
      <w:r w:rsidRPr="00CB2831">
        <w:rPr>
          <w:rFonts w:hint="eastAsia"/>
          <w:i/>
          <w:iCs/>
        </w:rPr>
        <w:t>太空电梯实现效果图</w:t>
      </w:r>
    </w:p>
    <w:p w14:paraId="3205C505" w14:textId="0B9734A0" w:rsidR="00072972" w:rsidRPr="00737A4D" w:rsidRDefault="00737A4D" w:rsidP="00BC40F2">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The lunar colony is estimated to require about 100 million metric tons of materials. Starting in 2050, transporting these 100 million metric tons of construction materials and supplies from Earth’s surface to the Moon will be one of the largest logistics operations in human history.</w:t>
      </w:r>
    </w:p>
    <w:p w14:paraId="51EA082F" w14:textId="49E003FC" w:rsidR="00072972" w:rsidRDefault="00072972" w:rsidP="00CB2831">
      <w:pPr>
        <w:spacing w:beforeLines="50" w:before="120" w:afterLines="50" w:after="120"/>
        <w:rPr>
          <w:sz w:val="24"/>
          <w:szCs w:val="24"/>
        </w:rPr>
      </w:pPr>
      <w:r>
        <w:rPr>
          <w:rFonts w:ascii="Times New Roman" w:hAnsi="Times New Roman"/>
          <w:b/>
          <w:bCs/>
          <w:color w:val="000000"/>
          <w:sz w:val="28"/>
          <w:szCs w:val="28"/>
        </w:rPr>
        <w:t>1.2 Restatement of the Problem</w:t>
      </w:r>
    </w:p>
    <w:p w14:paraId="577449CC" w14:textId="77777777" w:rsidR="00737A4D" w:rsidRPr="00737A4D" w:rsidRDefault="00737A4D" w:rsidP="009C76AE">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Based on the background information and constraints specified in the problem statement, we address the following tasks:</w:t>
      </w:r>
    </w:p>
    <w:p w14:paraId="208C4DA9" w14:textId="1A96EE22" w:rsidR="009C76AE" w:rsidRPr="00737A4D" w:rsidRDefault="00737A4D" w:rsidP="009C76AE">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Problem 1: Evaluate the cost, timeline, and feasibility of three transportation strategies:</w:t>
      </w:r>
    </w:p>
    <w:p w14:paraId="50B59951" w14:textId="02DCAC1C" w:rsidR="00BC40F2" w:rsidRPr="00737A4D" w:rsidRDefault="008A6D5C" w:rsidP="009C76AE">
      <w:pPr>
        <w:ind w:firstLineChars="200" w:firstLine="480"/>
        <w:rPr>
          <w:rFonts w:ascii="Times New Roman" w:hAnsi="Times New Roman" w:cs="Times New Roman"/>
          <w:sz w:val="24"/>
          <w:szCs w:val="24"/>
        </w:rPr>
      </w:pPr>
      <m:oMathPara>
        <m:oMathParaPr>
          <m:jc m:val="center"/>
        </m:oMathPara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Option A: Use only the space-elevator system, consisting of three equatorial Galaxy Ports.</m:t>
                  </m:r>
                </m:e>
                <m:e>
                  <m:r>
                    <m:rPr>
                      <m:sty m:val="p"/>
                    </m:rPr>
                    <w:rPr>
                      <w:rFonts w:ascii="Cambria Math" w:hAnsi="Cambria Math" w:cs="Times New Roman"/>
                      <w:sz w:val="24"/>
                      <w:szCs w:val="24"/>
                    </w:rPr>
                    <m:t>Option B: Use only conventional rockets launched from ten global launch sites.</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 xml:space="preserve">      </m:t>
                  </m:r>
                </m:e>
                <m:e>
                  <m:r>
                    <m:rPr>
                      <m:sty m:val="p"/>
                    </m:rPr>
                    <w:rPr>
                      <w:rFonts w:ascii="Cambria Math" w:hAnsi="Cambria Math" w:cs="Times New Roman"/>
                      <w:sz w:val="24"/>
                      <w:szCs w:val="24"/>
                    </w:rPr>
                    <m:t xml:space="preserve">Option C: Use a hybrid strategy combining the two systems.     </m:t>
                  </m:r>
                  <m:r>
                    <m:rPr>
                      <m:sty m:val="p"/>
                    </m:rPr>
                    <w:rPr>
                      <w:rFonts w:ascii="Cambria Math" w:hAnsi="Cambria Math" w:cs="Times New Roman"/>
                      <w:sz w:val="24"/>
                      <w:szCs w:val="24"/>
                    </w:rPr>
                    <m:t xml:space="preserve">                                                       </m:t>
                  </m:r>
                </m:e>
              </m:eqArr>
            </m:e>
          </m:d>
        </m:oMath>
      </m:oMathPara>
    </w:p>
    <w:p w14:paraId="3AA201A0" w14:textId="77777777" w:rsidR="00737A4D" w:rsidRP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Although the space elevator offers very low unit energy cost, it is constrained by a strict annual throughput cap; in contrast, reusable heavy-lift rockets provide high flexibility and throughput potential but incur substantial fuel consumption. The goal is to develop a mathematical model that balances the massive mission demand against a tight schedule and determines the optimal logistics strategy.</w:t>
      </w:r>
    </w:p>
    <w:p w14:paraId="04212399" w14:textId="77777777" w:rsid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 xml:space="preserve">Problem </w:t>
      </w:r>
      <w:proofErr w:type="gramStart"/>
      <w:r w:rsidRPr="00737A4D">
        <w:rPr>
          <w:rFonts w:ascii="Times New Roman" w:hAnsi="Times New Roman" w:cs="Times New Roman"/>
          <w:sz w:val="24"/>
          <w:szCs w:val="24"/>
        </w:rPr>
        <w:t>2:Large</w:t>
      </w:r>
      <w:proofErr w:type="gramEnd"/>
      <w:r w:rsidRPr="00737A4D">
        <w:rPr>
          <w:rFonts w:ascii="Times New Roman" w:hAnsi="Times New Roman" w:cs="Times New Roman"/>
          <w:sz w:val="24"/>
          <w:szCs w:val="24"/>
        </w:rPr>
        <w:t>-scale engineering projects inevitably face physical disturbances and system failures. This task relaxes ideal assumptions and evaluates how solutions deviate under non-ideal operating conditions, focusing on sensitivity to environmental disturbances, infrastructure fragility, the cost of catastrophic failures, and cross-system risk hedging.</w:t>
      </w:r>
    </w:p>
    <w:p w14:paraId="744B0227" w14:textId="6044D51A" w:rsidR="00737A4D" w:rsidRPr="00737A4D" w:rsidRDefault="00737A4D" w:rsidP="00737A4D">
      <w:pPr>
        <w:ind w:firstLineChars="200" w:firstLine="480"/>
        <w:rPr>
          <w:rFonts w:ascii="Times New Roman" w:hAnsi="Times New Roman" w:cs="Times New Roman" w:hint="eastAsia"/>
          <w:sz w:val="24"/>
          <w:szCs w:val="24"/>
        </w:rPr>
      </w:pPr>
      <w:r w:rsidRPr="00737A4D">
        <w:rPr>
          <w:rFonts w:ascii="Times New Roman" w:hAnsi="Times New Roman" w:cs="Times New Roman"/>
          <w:sz w:val="24"/>
          <w:szCs w:val="24"/>
        </w:rPr>
        <w:lastRenderedPageBreak/>
        <w:t xml:space="preserve">Problem </w:t>
      </w:r>
      <w:proofErr w:type="gramStart"/>
      <w:r w:rsidRPr="00737A4D">
        <w:rPr>
          <w:rFonts w:ascii="Times New Roman" w:hAnsi="Times New Roman" w:cs="Times New Roman"/>
          <w:sz w:val="24"/>
          <w:szCs w:val="24"/>
        </w:rPr>
        <w:t>3:After</w:t>
      </w:r>
      <w:proofErr w:type="gramEnd"/>
      <w:r w:rsidRPr="00737A4D">
        <w:rPr>
          <w:rFonts w:ascii="Times New Roman" w:hAnsi="Times New Roman" w:cs="Times New Roman"/>
          <w:sz w:val="24"/>
          <w:szCs w:val="24"/>
        </w:rPr>
        <w:t xml:space="preserve"> the 100,000-person lunar colony is completed and operational, the mission focus shifts from transporting structural materials to ensuring life-support supplies. This task estimates and quantifies the total annual water demand at full capacity, and, using the previously developed transport model, proposes a water-transport plan that ensures one-year sufficiency while accounting for economic and time costs.</w:t>
      </w:r>
    </w:p>
    <w:p w14:paraId="6814D2D8" w14:textId="4BD9CF8E" w:rsidR="00737A4D" w:rsidRPr="00737A4D" w:rsidRDefault="00737A4D" w:rsidP="00737A4D">
      <w:pPr>
        <w:ind w:firstLineChars="200" w:firstLine="480"/>
        <w:rPr>
          <w:rFonts w:ascii="Times New Roman" w:hAnsi="Times New Roman" w:cs="Times New Roman" w:hint="eastAsia"/>
          <w:sz w:val="24"/>
          <w:szCs w:val="24"/>
        </w:rPr>
      </w:pPr>
      <w:r w:rsidRPr="00737A4D">
        <w:rPr>
          <w:rFonts w:ascii="Times New Roman" w:hAnsi="Times New Roman" w:cs="Times New Roman"/>
          <w:sz w:val="24"/>
          <w:szCs w:val="24"/>
        </w:rPr>
        <w:t xml:space="preserve">Problem </w:t>
      </w:r>
      <w:proofErr w:type="gramStart"/>
      <w:r w:rsidRPr="00737A4D">
        <w:rPr>
          <w:rFonts w:ascii="Times New Roman" w:hAnsi="Times New Roman" w:cs="Times New Roman"/>
          <w:sz w:val="24"/>
          <w:szCs w:val="24"/>
        </w:rPr>
        <w:t>4:Sending</w:t>
      </w:r>
      <w:proofErr w:type="gramEnd"/>
      <w:r w:rsidRPr="00737A4D">
        <w:rPr>
          <w:rFonts w:ascii="Times New Roman" w:hAnsi="Times New Roman" w:cs="Times New Roman"/>
          <w:sz w:val="24"/>
          <w:szCs w:val="24"/>
        </w:rPr>
        <w:t xml:space="preserve"> 100 million tons of materials into space is an unprecedented industrial activity with non-negligible potential impacts on Earth’s ecosystem. This task shifts the perspective from “within the project” to “outside the planet,” examines multidimensional environmental impacts, compares the environmental performance of the space elevator and conventional rockets, and adjusts the prior optimal decision by introducing environmental social costs to minimize the overall footprint.</w:t>
      </w:r>
    </w:p>
    <w:p w14:paraId="155648E2" w14:textId="49EA6DF6" w:rsidR="00737A4D" w:rsidRDefault="00737A4D" w:rsidP="00737A4D">
      <w:pPr>
        <w:ind w:firstLineChars="200" w:firstLine="480"/>
        <w:rPr>
          <w:rFonts w:ascii="Times New Roman" w:hAnsi="Times New Roman" w:cs="Times New Roman"/>
          <w:sz w:val="24"/>
          <w:szCs w:val="24"/>
        </w:rPr>
      </w:pPr>
      <w:r w:rsidRPr="00737A4D">
        <w:rPr>
          <w:rFonts w:ascii="Times New Roman" w:hAnsi="Times New Roman" w:cs="Times New Roman"/>
          <w:sz w:val="24"/>
          <w:szCs w:val="24"/>
        </w:rPr>
        <w:t xml:space="preserve">Problem </w:t>
      </w:r>
      <w:proofErr w:type="gramStart"/>
      <w:r w:rsidRPr="00737A4D">
        <w:rPr>
          <w:rFonts w:ascii="Times New Roman" w:hAnsi="Times New Roman" w:cs="Times New Roman"/>
          <w:sz w:val="24"/>
          <w:szCs w:val="24"/>
        </w:rPr>
        <w:t>5:After</w:t>
      </w:r>
      <w:proofErr w:type="gramEnd"/>
      <w:r w:rsidRPr="00737A4D">
        <w:rPr>
          <w:rFonts w:ascii="Times New Roman" w:hAnsi="Times New Roman" w:cs="Times New Roman"/>
          <w:sz w:val="24"/>
          <w:szCs w:val="24"/>
        </w:rPr>
        <w:t xml:space="preserve"> analyzing physical limits, risk resilience, life-support provisioning, and life-cycle environmental social costs of the Earth–Moon logistics chain, we translate the mathematical results into administratively actionable strategic recommendations and submit a policy letter to the lunar colony authority.</w:t>
      </w:r>
    </w:p>
    <w:p w14:paraId="267C975F" w14:textId="3742B63E" w:rsidR="00CB2831" w:rsidRDefault="00CB2831" w:rsidP="00737A4D">
      <w:pPr>
        <w:spacing w:beforeLines="50" w:before="120" w:afterLines="50" w:after="120"/>
        <w:rPr>
          <w:rFonts w:ascii="Times New Roman" w:hAnsi="Times New Roman" w:cs="Times New Roman"/>
          <w:b/>
          <w:bCs/>
          <w:iCs/>
          <w:sz w:val="28"/>
          <w:szCs w:val="28"/>
        </w:rPr>
      </w:pPr>
      <w:r w:rsidRPr="00CB2831">
        <w:rPr>
          <w:rFonts w:ascii="Times New Roman" w:hAnsi="Times New Roman" w:cs="Times New Roman"/>
          <w:b/>
          <w:bCs/>
          <w:sz w:val="28"/>
          <w:szCs w:val="28"/>
        </w:rPr>
        <w:t>1</w:t>
      </w:r>
      <w:r w:rsidRPr="00CB2831">
        <w:rPr>
          <w:rFonts w:ascii="Times New Roman" w:hAnsi="Times New Roman" w:cs="Times New Roman"/>
          <w:b/>
          <w:bCs/>
          <w:iCs/>
          <w:sz w:val="28"/>
          <w:szCs w:val="28"/>
        </w:rPr>
        <w:t>.3 Our Work</w:t>
      </w:r>
    </w:p>
    <w:p w14:paraId="4D36C6C6" w14:textId="547BDB92" w:rsidR="00CB2831" w:rsidRDefault="00CB2831" w:rsidP="00CB2831">
      <w:pPr>
        <w:ind w:firstLineChars="200" w:firstLine="420"/>
      </w:pPr>
      <w:r>
        <w:rPr>
          <w:rFonts w:hint="eastAsia"/>
        </w:rPr>
        <w:t>根据上述要求，我们的工作主要如下图所示。</w:t>
      </w:r>
    </w:p>
    <w:p w14:paraId="2EA355F1" w14:textId="5723F734" w:rsidR="00CB2831" w:rsidRDefault="00BD386A" w:rsidP="00BD386A">
      <w:pPr>
        <w:jc w:val="center"/>
      </w:pPr>
      <w:r>
        <w:rPr>
          <w:noProof/>
        </w:rPr>
        <w:drawing>
          <wp:inline distT="0" distB="0" distL="0" distR="0" wp14:anchorId="19CF68CC" wp14:editId="1BEC389B">
            <wp:extent cx="5518673" cy="278534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9" cstate="print">
                      <a:extLst>
                        <a:ext uri="{28A0092B-C50C-407E-A947-70E740481C1C}">
                          <a14:useLocalDpi xmlns:a14="http://schemas.microsoft.com/office/drawing/2010/main" val="0"/>
                        </a:ext>
                      </a:extLst>
                    </a:blip>
                    <a:srcRect t="4737" b="4831"/>
                    <a:stretch/>
                  </pic:blipFill>
                  <pic:spPr bwMode="auto">
                    <a:xfrm>
                      <a:off x="0" y="0"/>
                      <a:ext cx="5532874" cy="2792517"/>
                    </a:xfrm>
                    <a:prstGeom prst="rect">
                      <a:avLst/>
                    </a:prstGeom>
                    <a:ln>
                      <a:noFill/>
                    </a:ln>
                    <a:extLst>
                      <a:ext uri="{53640926-AAD7-44D8-BBD7-CCE9431645EC}">
                        <a14:shadowObscured xmlns:a14="http://schemas.microsoft.com/office/drawing/2010/main"/>
                      </a:ext>
                    </a:extLst>
                  </pic:spPr>
                </pic:pic>
              </a:graphicData>
            </a:graphic>
          </wp:inline>
        </w:drawing>
      </w:r>
    </w:p>
    <w:p w14:paraId="7156DDA9" w14:textId="6EBA22B8" w:rsidR="00CB2831" w:rsidRPr="00C31DF0" w:rsidRDefault="00CB2831" w:rsidP="00C31DF0">
      <w:pPr>
        <w:jc w:val="center"/>
        <w:rPr>
          <w:i/>
          <w:iCs/>
        </w:rPr>
      </w:pPr>
      <w:r w:rsidRPr="00CB2831">
        <w:rPr>
          <w:rFonts w:hint="eastAsia"/>
          <w:i/>
          <w:iCs/>
        </w:rPr>
        <w:t>图1</w:t>
      </w:r>
      <w:r w:rsidRPr="00CB2831">
        <w:rPr>
          <w:i/>
          <w:iCs/>
        </w:rPr>
        <w:t>-</w:t>
      </w:r>
      <w:r>
        <w:rPr>
          <w:i/>
          <w:iCs/>
        </w:rPr>
        <w:t>2</w:t>
      </w:r>
      <w:r w:rsidRPr="00CB2831">
        <w:rPr>
          <w:i/>
          <w:iCs/>
        </w:rPr>
        <w:t>.</w:t>
      </w:r>
      <w:r>
        <w:rPr>
          <w:i/>
          <w:iCs/>
        </w:rPr>
        <w:t xml:space="preserve"> O</w:t>
      </w:r>
      <w:r>
        <w:rPr>
          <w:rFonts w:hint="eastAsia"/>
          <w:i/>
          <w:iCs/>
        </w:rPr>
        <w:t>ur</w:t>
      </w:r>
      <w:r>
        <w:rPr>
          <w:i/>
          <w:iCs/>
        </w:rPr>
        <w:t xml:space="preserve"> W</w:t>
      </w:r>
      <w:r>
        <w:rPr>
          <w:rFonts w:hint="eastAsia"/>
          <w:i/>
          <w:iCs/>
        </w:rPr>
        <w:t>ork</w:t>
      </w:r>
    </w:p>
    <w:p w14:paraId="622DE7C9" w14:textId="0760D840" w:rsidR="00072972" w:rsidRDefault="00CB2831" w:rsidP="00AE20C0">
      <w:pPr>
        <w:spacing w:beforeLines="50" w:before="120" w:afterLines="50" w:after="120"/>
        <w:jc w:val="left"/>
        <w:rPr>
          <w:rFonts w:ascii="Times New Roman" w:hAnsi="Times New Roman"/>
          <w:b/>
          <w:bCs/>
          <w:color w:val="000000"/>
          <w:sz w:val="32"/>
          <w:szCs w:val="32"/>
        </w:rPr>
      </w:pPr>
      <w:r>
        <w:rPr>
          <w:rFonts w:ascii="Times New Roman" w:hAnsi="Times New Roman"/>
          <w:b/>
          <w:bCs/>
          <w:color w:val="000000"/>
          <w:sz w:val="32"/>
          <w:szCs w:val="32"/>
        </w:rPr>
        <w:t>2</w:t>
      </w:r>
      <w:r w:rsidR="00072972">
        <w:rPr>
          <w:rFonts w:ascii="Times New Roman" w:hAnsi="Times New Roman"/>
          <w:b/>
          <w:bCs/>
          <w:color w:val="000000"/>
          <w:sz w:val="32"/>
          <w:szCs w:val="32"/>
        </w:rPr>
        <w:t>.</w:t>
      </w:r>
      <w:r w:rsidR="00072972" w:rsidRPr="004E5A00">
        <w:rPr>
          <w:rFonts w:ascii="Times New Roman" w:hAnsi="Times New Roman"/>
          <w:b/>
          <w:bCs/>
          <w:color w:val="000000"/>
          <w:sz w:val="32"/>
          <w:szCs w:val="32"/>
        </w:rPr>
        <w:t xml:space="preserve"> </w:t>
      </w:r>
      <w:r w:rsidR="00072972" w:rsidRPr="00DE03F3">
        <w:rPr>
          <w:rFonts w:ascii="TeXGyreTermesX-Bold" w:hAnsi="TeXGyreTermesX-Bold"/>
          <w:b/>
          <w:bCs/>
          <w:color w:val="000000"/>
          <w:sz w:val="34"/>
          <w:szCs w:val="34"/>
        </w:rPr>
        <w:t>Assumptions</w:t>
      </w:r>
      <w:r w:rsidR="00072972" w:rsidRPr="004E5A00">
        <w:rPr>
          <w:rFonts w:ascii="Times New Roman" w:hAnsi="Times New Roman"/>
          <w:b/>
          <w:bCs/>
          <w:color w:val="000000"/>
          <w:sz w:val="32"/>
          <w:szCs w:val="32"/>
        </w:rPr>
        <w:t xml:space="preserve"> and </w:t>
      </w:r>
      <w:r w:rsidR="00072972" w:rsidRPr="00DE03F3">
        <w:rPr>
          <w:rFonts w:ascii="TeXGyreTermesX-Bold" w:hAnsi="TeXGyreTermesX-Bold"/>
          <w:b/>
          <w:bCs/>
          <w:color w:val="000000"/>
          <w:sz w:val="34"/>
          <w:szCs w:val="34"/>
        </w:rPr>
        <w:t>Justifications</w:t>
      </w:r>
    </w:p>
    <w:p w14:paraId="24E1D19E" w14:textId="4BC962F8" w:rsidR="00737A4D" w:rsidRPr="00737A4D" w:rsidRDefault="00737A4D" w:rsidP="00737A4D">
      <w:pPr>
        <w:ind w:firstLineChars="200" w:firstLine="480"/>
        <w:rPr>
          <w:rFonts w:ascii="Times New Roman" w:hAnsi="Times New Roman" w:hint="eastAsia"/>
          <w:sz w:val="24"/>
          <w:szCs w:val="24"/>
        </w:rPr>
      </w:pPr>
      <w:r w:rsidRPr="00737A4D">
        <w:rPr>
          <w:rFonts w:ascii="Times New Roman" w:hAnsi="Times New Roman"/>
          <w:sz w:val="24"/>
          <w:szCs w:val="24"/>
        </w:rPr>
        <w:t>To simplify the model and highlight the core logic, we make the following assumptions:</w:t>
      </w:r>
    </w:p>
    <w:p w14:paraId="0633670E" w14:textId="7B50BEB0" w:rsidR="00737A4D" w:rsidRPr="00737A4D" w:rsidRDefault="00737A4D" w:rsidP="00737A4D">
      <w:pPr>
        <w:ind w:firstLineChars="200" w:firstLine="480"/>
        <w:rPr>
          <w:rFonts w:ascii="Times New Roman" w:hAnsi="Times New Roman"/>
          <w:sz w:val="24"/>
          <w:szCs w:val="24"/>
        </w:rPr>
      </w:pPr>
      <w:r w:rsidRPr="00737A4D">
        <w:rPr>
          <w:rFonts w:ascii="Times New Roman" w:hAnsi="Times New Roman"/>
          <w:sz w:val="24"/>
          <w:szCs w:val="24"/>
        </w:rPr>
        <w:t>Assumption 1 (Technological continuity over the project lifecycle</w:t>
      </w:r>
      <w:proofErr w:type="gramStart"/>
      <w:r w:rsidRPr="00737A4D">
        <w:rPr>
          <w:rFonts w:ascii="Times New Roman" w:hAnsi="Times New Roman"/>
          <w:sz w:val="24"/>
          <w:szCs w:val="24"/>
        </w:rPr>
        <w:t>):After</w:t>
      </w:r>
      <w:proofErr w:type="gramEnd"/>
      <w:r w:rsidRPr="00737A4D">
        <w:rPr>
          <w:rFonts w:ascii="Times New Roman" w:hAnsi="Times New Roman"/>
          <w:sz w:val="24"/>
          <w:szCs w:val="24"/>
        </w:rPr>
        <w:t xml:space="preserve"> construction begins in 2050, the key technical parameters of the space elevator and advanced heavy-lift rockets remain dynamically stable throughout the construction period, with no disruptive regressions or breakthroughs.</w:t>
      </w:r>
    </w:p>
    <w:p w14:paraId="4B260D03" w14:textId="40D1937F" w:rsidR="00737A4D" w:rsidRPr="00737A4D" w:rsidRDefault="00737A4D" w:rsidP="00737A4D">
      <w:pPr>
        <w:ind w:firstLineChars="200" w:firstLine="480"/>
        <w:rPr>
          <w:rFonts w:ascii="Times New Roman" w:hAnsi="Times New Roman" w:hint="eastAsia"/>
          <w:sz w:val="24"/>
          <w:szCs w:val="24"/>
        </w:rPr>
      </w:pPr>
      <w:r w:rsidRPr="00737A4D">
        <w:rPr>
          <w:rFonts w:ascii="Times New Roman" w:hAnsi="Times New Roman"/>
          <w:sz w:val="24"/>
          <w:szCs w:val="24"/>
        </w:rPr>
        <w:t xml:space="preserve">Rationale </w:t>
      </w:r>
      <w:proofErr w:type="gramStart"/>
      <w:r w:rsidRPr="00737A4D">
        <w:rPr>
          <w:rFonts w:ascii="Times New Roman" w:hAnsi="Times New Roman"/>
          <w:sz w:val="24"/>
          <w:szCs w:val="24"/>
        </w:rPr>
        <w:t>1:This</w:t>
      </w:r>
      <w:proofErr w:type="gramEnd"/>
      <w:r w:rsidRPr="00737A4D">
        <w:rPr>
          <w:rFonts w:ascii="Times New Roman" w:hAnsi="Times New Roman"/>
          <w:sz w:val="24"/>
          <w:szCs w:val="24"/>
        </w:rPr>
        <w:t xml:space="preserve"> provides a baseline for long-term forecasting and allows us to focus on the structured combination of transport modes rather than stochastic fluctuations in technical details.</w:t>
      </w:r>
    </w:p>
    <w:p w14:paraId="0DCE052F" w14:textId="27AE9C6A" w:rsidR="00737A4D" w:rsidRPr="00737A4D" w:rsidRDefault="00737A4D" w:rsidP="00737A4D">
      <w:pPr>
        <w:ind w:firstLineChars="200" w:firstLine="480"/>
        <w:rPr>
          <w:rFonts w:ascii="Times New Roman" w:hAnsi="Times New Roman"/>
          <w:sz w:val="24"/>
          <w:szCs w:val="24"/>
        </w:rPr>
      </w:pPr>
      <w:r w:rsidRPr="00737A4D">
        <w:rPr>
          <w:rFonts w:ascii="Times New Roman" w:hAnsi="Times New Roman"/>
          <w:sz w:val="24"/>
          <w:szCs w:val="24"/>
        </w:rPr>
        <w:t>Assumption 2 (Neglect initial construction losses on the Moon</w:t>
      </w:r>
      <w:proofErr w:type="gramStart"/>
      <w:r w:rsidRPr="00737A4D">
        <w:rPr>
          <w:rFonts w:ascii="Times New Roman" w:hAnsi="Times New Roman"/>
          <w:sz w:val="24"/>
          <w:szCs w:val="24"/>
        </w:rPr>
        <w:t>):The</w:t>
      </w:r>
      <w:proofErr w:type="gramEnd"/>
      <w:r w:rsidRPr="00737A4D">
        <w:rPr>
          <w:rFonts w:ascii="Times New Roman" w:hAnsi="Times New Roman"/>
          <w:sz w:val="24"/>
          <w:szCs w:val="24"/>
        </w:rPr>
        <w:t xml:space="preserve"> 100 million metric tons delivered to the Moon are assumed to be converted into effective building structures with 100% </w:t>
      </w:r>
      <w:r w:rsidRPr="00737A4D">
        <w:rPr>
          <w:rFonts w:ascii="Times New Roman" w:hAnsi="Times New Roman"/>
          <w:sz w:val="24"/>
          <w:szCs w:val="24"/>
        </w:rPr>
        <w:lastRenderedPageBreak/>
        <w:t>efficiency.</w:t>
      </w:r>
    </w:p>
    <w:p w14:paraId="0AC9C7D7" w14:textId="5A614E9E" w:rsidR="00737A4D" w:rsidRPr="00737A4D" w:rsidRDefault="00737A4D" w:rsidP="00737A4D">
      <w:pPr>
        <w:ind w:firstLineChars="200" w:firstLine="480"/>
        <w:rPr>
          <w:rFonts w:ascii="Times New Roman" w:hAnsi="Times New Roman" w:hint="eastAsia"/>
          <w:sz w:val="24"/>
          <w:szCs w:val="24"/>
        </w:rPr>
      </w:pPr>
      <w:r w:rsidRPr="00737A4D">
        <w:rPr>
          <w:rFonts w:ascii="Times New Roman" w:hAnsi="Times New Roman"/>
          <w:sz w:val="24"/>
          <w:szCs w:val="24"/>
        </w:rPr>
        <w:t xml:space="preserve">Rationale </w:t>
      </w:r>
      <w:proofErr w:type="gramStart"/>
      <w:r w:rsidRPr="00737A4D">
        <w:rPr>
          <w:rFonts w:ascii="Times New Roman" w:hAnsi="Times New Roman"/>
          <w:sz w:val="24"/>
          <w:szCs w:val="24"/>
        </w:rPr>
        <w:t>2:The</w:t>
      </w:r>
      <w:proofErr w:type="gramEnd"/>
      <w:r w:rsidRPr="00737A4D">
        <w:rPr>
          <w:rFonts w:ascii="Times New Roman" w:hAnsi="Times New Roman"/>
          <w:sz w:val="24"/>
          <w:szCs w:val="24"/>
        </w:rPr>
        <w:t xml:space="preserve"> problem provides no material conversion-rate parameter, and treating it as a constant does not affect the cross-scheme comparison among the three transport strategies.</w:t>
      </w:r>
    </w:p>
    <w:p w14:paraId="1850C66D" w14:textId="7A042738" w:rsidR="00ED4E4D" w:rsidRPr="00344D0A" w:rsidRDefault="00737A4D" w:rsidP="00737A4D">
      <w:pPr>
        <w:ind w:firstLineChars="200" w:firstLine="480"/>
      </w:pPr>
      <w:r w:rsidRPr="00737A4D">
        <w:rPr>
          <w:rFonts w:ascii="Times New Roman" w:hAnsi="Times New Roman"/>
          <w:sz w:val="24"/>
          <w:szCs w:val="24"/>
        </w:rPr>
        <w:t>Additional model-specific premises are stated explicitly within each model.</w:t>
      </w:r>
      <w:r w:rsidR="00344D0A" w:rsidRPr="0008676E">
        <w:rPr>
          <w:rFonts w:hint="eastAsia"/>
        </w:rPr>
        <w:t>。</w:t>
      </w:r>
    </w:p>
    <w:p w14:paraId="37CB9313" w14:textId="37E6F5EC" w:rsidR="00072972" w:rsidRPr="004E5A00" w:rsidRDefault="00CB2831" w:rsidP="00CB2831">
      <w:pPr>
        <w:spacing w:beforeLines="50" w:before="120" w:afterLines="50" w:after="120"/>
        <w:jc w:val="left"/>
        <w:rPr>
          <w:rFonts w:ascii="Times New Roman" w:hAnsi="Times New Roman"/>
          <w:kern w:val="0"/>
          <w:sz w:val="24"/>
          <w:szCs w:val="24"/>
        </w:rPr>
      </w:pPr>
      <w:r>
        <w:rPr>
          <w:rFonts w:ascii="Times New Roman" w:hAnsi="Times New Roman"/>
          <w:b/>
          <w:bCs/>
          <w:color w:val="000000"/>
          <w:kern w:val="0"/>
          <w:sz w:val="32"/>
          <w:szCs w:val="32"/>
        </w:rPr>
        <w:t>3</w:t>
      </w:r>
      <w:r w:rsidR="00072972" w:rsidRPr="004E5A00">
        <w:rPr>
          <w:rFonts w:ascii="Times New Roman" w:hAnsi="Times New Roman"/>
          <w:b/>
          <w:bCs/>
          <w:color w:val="000000"/>
          <w:kern w:val="0"/>
          <w:sz w:val="32"/>
          <w:szCs w:val="32"/>
        </w:rPr>
        <w:t xml:space="preserve">. </w:t>
      </w:r>
      <w:r w:rsidR="00072972" w:rsidRPr="00CB2831">
        <w:rPr>
          <w:rFonts w:ascii="TeXGyreTermesX-Bold" w:hAnsi="TeXGyreTermesX-Bold"/>
          <w:b/>
          <w:bCs/>
          <w:color w:val="000000"/>
          <w:sz w:val="34"/>
          <w:szCs w:val="34"/>
        </w:rPr>
        <w:t>Notations</w:t>
      </w:r>
    </w:p>
    <w:p w14:paraId="5B0E5070" w14:textId="6BF1DE7B" w:rsidR="00796CAE" w:rsidRPr="00737A4D" w:rsidRDefault="00737A4D" w:rsidP="00737A4D">
      <w:pPr>
        <w:rPr>
          <w:rFonts w:ascii="Times New Roman" w:hAnsi="Times New Roman" w:cs="Times New Roman"/>
          <w:sz w:val="24"/>
          <w:szCs w:val="24"/>
        </w:rPr>
      </w:pPr>
      <w:r w:rsidRPr="00737A4D">
        <w:rPr>
          <w:rFonts w:ascii="Times New Roman" w:hAnsi="Times New Roman" w:cs="Times New Roman"/>
          <w:sz w:val="24"/>
          <w:szCs w:val="24"/>
        </w:rPr>
        <w:t>The main mathematical symbols used in this paper and their definitions are listed in Table 3-1.</w:t>
      </w:r>
    </w:p>
    <w:p w14:paraId="09F4533A" w14:textId="69C8CF5E" w:rsidR="00072972" w:rsidRPr="004C5D9F" w:rsidRDefault="00072972" w:rsidP="00072972">
      <w:pPr>
        <w:jc w:val="center"/>
        <w:rPr>
          <w:b/>
          <w:bCs/>
          <w:sz w:val="24"/>
          <w:szCs w:val="28"/>
        </w:rPr>
      </w:pPr>
      <w:r w:rsidRPr="004C5D9F">
        <w:rPr>
          <w:b/>
          <w:bCs/>
          <w:sz w:val="24"/>
          <w:szCs w:val="28"/>
        </w:rPr>
        <w:t>Table</w:t>
      </w:r>
      <w:r w:rsidR="00CB2831">
        <w:rPr>
          <w:b/>
          <w:bCs/>
          <w:sz w:val="24"/>
          <w:szCs w:val="28"/>
        </w:rPr>
        <w:t xml:space="preserve"> 3-</w:t>
      </w:r>
      <w:r w:rsidRPr="004C5D9F">
        <w:rPr>
          <w:b/>
          <w:bCs/>
          <w:sz w:val="24"/>
          <w:szCs w:val="28"/>
        </w:rPr>
        <w:t>1. Notations</w:t>
      </w:r>
    </w:p>
    <w:tbl>
      <w:tblPr>
        <w:tblStyle w:val="a8"/>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678"/>
        <w:gridCol w:w="425"/>
        <w:gridCol w:w="2268"/>
      </w:tblGrid>
      <w:tr w:rsidR="00072972" w:rsidRPr="0008676E" w14:paraId="324EBAE7" w14:textId="77777777" w:rsidTr="00072972">
        <w:trPr>
          <w:trHeight w:val="315"/>
        </w:trPr>
        <w:tc>
          <w:tcPr>
            <w:tcW w:w="1985" w:type="dxa"/>
            <w:gridSpan w:val="2"/>
            <w:tcBorders>
              <w:top w:val="single" w:sz="12" w:space="0" w:color="auto"/>
              <w:bottom w:val="single" w:sz="12" w:space="0" w:color="auto"/>
            </w:tcBorders>
            <w:shd w:val="clear" w:color="auto" w:fill="auto"/>
            <w:hideMark/>
          </w:tcPr>
          <w:p w14:paraId="7D29938F" w14:textId="77777777" w:rsidR="00072972" w:rsidRPr="0008676E" w:rsidRDefault="00072972" w:rsidP="008A0E9F">
            <w:pPr>
              <w:widowControl/>
              <w:ind w:firstLineChars="200" w:firstLine="402"/>
              <w:rPr>
                <w:rFonts w:ascii="Arial" w:hAnsi="Arial" w:cs="Arial"/>
                <w:b/>
                <w:bCs/>
              </w:rPr>
            </w:pPr>
            <w:r w:rsidRPr="0008676E">
              <w:rPr>
                <w:rFonts w:ascii="Arial" w:hAnsi="Arial" w:cs="Arial"/>
                <w:b/>
                <w:bCs/>
              </w:rPr>
              <w:t>Symbol</w:t>
            </w:r>
          </w:p>
        </w:tc>
        <w:tc>
          <w:tcPr>
            <w:tcW w:w="4678" w:type="dxa"/>
            <w:tcBorders>
              <w:top w:val="single" w:sz="12" w:space="0" w:color="auto"/>
              <w:bottom w:val="single" w:sz="12" w:space="0" w:color="auto"/>
            </w:tcBorders>
            <w:shd w:val="clear" w:color="auto" w:fill="auto"/>
            <w:hideMark/>
          </w:tcPr>
          <w:p w14:paraId="3F0EDDB2" w14:textId="77777777" w:rsidR="00072972" w:rsidRPr="0008676E" w:rsidRDefault="00072972" w:rsidP="00072972">
            <w:pPr>
              <w:widowControl/>
              <w:jc w:val="center"/>
              <w:rPr>
                <w:rFonts w:ascii="Arial" w:hAnsi="Arial" w:cs="Arial"/>
                <w:b/>
                <w:bCs/>
              </w:rPr>
            </w:pPr>
            <w:r w:rsidRPr="0008676E">
              <w:rPr>
                <w:rFonts w:ascii="Arial" w:hAnsi="Arial" w:cs="Arial"/>
                <w:b/>
                <w:bCs/>
              </w:rPr>
              <w:t>Description</w:t>
            </w:r>
          </w:p>
        </w:tc>
        <w:tc>
          <w:tcPr>
            <w:tcW w:w="2693" w:type="dxa"/>
            <w:gridSpan w:val="2"/>
            <w:tcBorders>
              <w:top w:val="single" w:sz="12" w:space="0" w:color="auto"/>
              <w:bottom w:val="single" w:sz="12" w:space="0" w:color="auto"/>
            </w:tcBorders>
            <w:shd w:val="clear" w:color="auto" w:fill="auto"/>
            <w:hideMark/>
          </w:tcPr>
          <w:p w14:paraId="385BBC2C" w14:textId="43BB0C78" w:rsidR="00072972" w:rsidRPr="0008676E" w:rsidRDefault="008A0E9F" w:rsidP="00072972">
            <w:pPr>
              <w:widowControl/>
              <w:jc w:val="center"/>
              <w:rPr>
                <w:rFonts w:ascii="Arial" w:hAnsi="Arial" w:cs="Arial"/>
                <w:b/>
                <w:bCs/>
              </w:rPr>
            </w:pPr>
            <w:r>
              <w:rPr>
                <w:rFonts w:ascii="Arial" w:hAnsi="Arial" w:cs="Arial"/>
                <w:b/>
                <w:bCs/>
              </w:rPr>
              <w:t xml:space="preserve">    </w:t>
            </w:r>
            <w:r w:rsidR="00072972" w:rsidRPr="0008676E">
              <w:rPr>
                <w:rFonts w:ascii="Arial" w:hAnsi="Arial" w:cs="Arial"/>
                <w:b/>
                <w:bCs/>
              </w:rPr>
              <w:t>Unit</w:t>
            </w:r>
          </w:p>
        </w:tc>
      </w:tr>
      <w:tr w:rsidR="00072972" w:rsidRPr="0008676E" w14:paraId="0D91835F" w14:textId="77777777" w:rsidTr="008A0E9F">
        <w:trPr>
          <w:trHeight w:val="315"/>
        </w:trPr>
        <w:tc>
          <w:tcPr>
            <w:tcW w:w="1701" w:type="dxa"/>
            <w:shd w:val="clear" w:color="auto" w:fill="auto"/>
            <w:hideMark/>
          </w:tcPr>
          <w:p w14:paraId="42D5B398" w14:textId="101A5D79" w:rsidR="00072972" w:rsidRPr="0008676E" w:rsidRDefault="00EA2F64" w:rsidP="00072972">
            <w:pPr>
              <w:widowControl/>
              <w:jc w:val="center"/>
              <w:rPr>
                <w:rFonts w:ascii="Arial" w:hAnsi="Arial" w:cs="Arial"/>
              </w:rPr>
            </w:pPr>
            <m:oMathPara>
              <m:oMath>
                <m:r>
                  <w:rPr>
                    <w:rFonts w:ascii="Cambria Math" w:hAnsi="Cambria Math" w:cs="Arial" w:hint="eastAsia"/>
                  </w:rPr>
                  <m:t>M</m:t>
                </m:r>
              </m:oMath>
            </m:oMathPara>
          </w:p>
        </w:tc>
        <w:tc>
          <w:tcPr>
            <w:tcW w:w="5387" w:type="dxa"/>
            <w:gridSpan w:val="3"/>
            <w:shd w:val="clear" w:color="auto" w:fill="auto"/>
            <w:hideMark/>
          </w:tcPr>
          <w:p w14:paraId="1B57A583" w14:textId="4595D641" w:rsidR="00072972" w:rsidRPr="0008676E" w:rsidRDefault="00737A4D" w:rsidP="00072972">
            <w:pPr>
              <w:widowControl/>
              <w:jc w:val="center"/>
              <w:rPr>
                <w:rFonts w:ascii="Arial" w:hAnsi="Arial" w:cs="Arial"/>
              </w:rPr>
            </w:pPr>
            <w:r>
              <w:t>Net mass of construction materials</w:t>
            </w:r>
          </w:p>
        </w:tc>
        <w:tc>
          <w:tcPr>
            <w:tcW w:w="2268" w:type="dxa"/>
            <w:shd w:val="clear" w:color="auto" w:fill="auto"/>
            <w:hideMark/>
          </w:tcPr>
          <w:p w14:paraId="0C755D86" w14:textId="283B0DE9" w:rsidR="00072972" w:rsidRPr="0008676E" w:rsidRDefault="00EA2F64" w:rsidP="00072972">
            <w:pPr>
              <w:widowControl/>
              <w:jc w:val="center"/>
              <w:rPr>
                <w:rFonts w:ascii="Arial" w:hAnsi="Arial" w:cs="Arial"/>
              </w:rPr>
            </w:pPr>
            <m:oMathPara>
              <m:oMath>
                <m:r>
                  <w:rPr>
                    <w:rFonts w:ascii="Cambria Math" w:hAnsi="Cambria Math" w:cs="Arial" w:hint="eastAsia"/>
                  </w:rPr>
                  <m:t>t</m:t>
                </m:r>
              </m:oMath>
            </m:oMathPara>
          </w:p>
        </w:tc>
      </w:tr>
      <w:tr w:rsidR="00796CAE" w:rsidRPr="0008676E" w14:paraId="5CF0DE64" w14:textId="77777777" w:rsidTr="008A0E9F">
        <w:trPr>
          <w:trHeight w:val="315"/>
        </w:trPr>
        <w:tc>
          <w:tcPr>
            <w:tcW w:w="1701" w:type="dxa"/>
            <w:shd w:val="clear" w:color="auto" w:fill="auto"/>
          </w:tcPr>
          <w:p w14:paraId="57121B8C" w14:textId="3FA407C5" w:rsidR="00796CAE" w:rsidRDefault="00EA2F64" w:rsidP="00072972">
            <w:pPr>
              <w:widowControl/>
              <w:jc w:val="center"/>
              <w:rPr>
                <w:rFonts w:ascii="Arial" w:hAnsi="Arial" w:cs="Arial"/>
              </w:rPr>
            </w:pPr>
            <m:oMathPara>
              <m:oMath>
                <m:r>
                  <w:rPr>
                    <w:rFonts w:ascii="Cambria Math" w:hAnsi="Cambria Math" w:cs="Arial" w:hint="eastAsia"/>
                  </w:rPr>
                  <m:t>T</m:t>
                </m:r>
              </m:oMath>
            </m:oMathPara>
          </w:p>
        </w:tc>
        <w:tc>
          <w:tcPr>
            <w:tcW w:w="5387" w:type="dxa"/>
            <w:gridSpan w:val="3"/>
            <w:shd w:val="clear" w:color="auto" w:fill="auto"/>
          </w:tcPr>
          <w:p w14:paraId="6CB7BD2C" w14:textId="262F159B" w:rsidR="00796CAE" w:rsidRDefault="00737A4D" w:rsidP="00072972">
            <w:pPr>
              <w:widowControl/>
              <w:jc w:val="center"/>
              <w:rPr>
                <w:rFonts w:ascii="Arial" w:hAnsi="Arial" w:cs="Arial"/>
              </w:rPr>
            </w:pPr>
            <w:r>
              <w:t>Construction duration</w:t>
            </w:r>
          </w:p>
        </w:tc>
        <w:tc>
          <w:tcPr>
            <w:tcW w:w="2268" w:type="dxa"/>
            <w:shd w:val="clear" w:color="auto" w:fill="auto"/>
          </w:tcPr>
          <w:p w14:paraId="5FE12FBA" w14:textId="0D77765D" w:rsidR="00796CAE" w:rsidRDefault="00EA2F64" w:rsidP="00072972">
            <w:pPr>
              <w:widowControl/>
              <w:jc w:val="center"/>
              <w:rPr>
                <w:rFonts w:ascii="Arial" w:hAnsi="Arial" w:cs="Arial"/>
              </w:rPr>
            </w:pPr>
            <m:oMathPara>
              <m:oMath>
                <m:r>
                  <w:rPr>
                    <w:rFonts w:ascii="Cambria Math" w:hAnsi="Cambria Math" w:cs="Arial" w:hint="eastAsia"/>
                  </w:rPr>
                  <m:t>y</m:t>
                </m:r>
                <m:r>
                  <w:rPr>
                    <w:rFonts w:ascii="Cambria Math" w:hAnsi="Cambria Math" w:cs="Arial"/>
                  </w:rPr>
                  <m:t>ear</m:t>
                </m:r>
              </m:oMath>
            </m:oMathPara>
          </w:p>
        </w:tc>
      </w:tr>
      <w:tr w:rsidR="00796CAE" w:rsidRPr="0008676E" w14:paraId="6E4B3A95" w14:textId="77777777" w:rsidTr="008A0E9F">
        <w:trPr>
          <w:trHeight w:val="315"/>
        </w:trPr>
        <w:tc>
          <w:tcPr>
            <w:tcW w:w="1701" w:type="dxa"/>
            <w:shd w:val="clear" w:color="auto" w:fill="auto"/>
          </w:tcPr>
          <w:p w14:paraId="5776037F" w14:textId="311152C8" w:rsidR="00796CAE" w:rsidRDefault="00CB29FA" w:rsidP="00072972">
            <w:pPr>
              <w:widowControl/>
              <w:jc w:val="center"/>
              <w:rPr>
                <w:rFonts w:ascii="Arial" w:hAnsi="Arial" w:cs="Arial"/>
              </w:rPr>
            </w:pPr>
            <m:oMathPara>
              <m:oMath>
                <m:r>
                  <w:rPr>
                    <w:rFonts w:ascii="Cambria Math" w:hAnsi="Cambria Math" w:cs="Arial"/>
                  </w:rPr>
                  <m:t>γ</m:t>
                </m:r>
              </m:oMath>
            </m:oMathPara>
          </w:p>
        </w:tc>
        <w:tc>
          <w:tcPr>
            <w:tcW w:w="5387" w:type="dxa"/>
            <w:gridSpan w:val="3"/>
            <w:shd w:val="clear" w:color="auto" w:fill="auto"/>
          </w:tcPr>
          <w:p w14:paraId="6570F800" w14:textId="1378B414" w:rsidR="00796CAE" w:rsidRDefault="00737A4D" w:rsidP="00072972">
            <w:pPr>
              <w:widowControl/>
              <w:jc w:val="center"/>
              <w:rPr>
                <w:rFonts w:ascii="Arial" w:hAnsi="Arial" w:cs="Arial"/>
              </w:rPr>
            </w:pPr>
            <w:r>
              <w:t>Elevator tether oscillation factor</w:t>
            </w:r>
          </w:p>
        </w:tc>
        <w:tc>
          <w:tcPr>
            <w:tcW w:w="2268" w:type="dxa"/>
            <w:shd w:val="clear" w:color="auto" w:fill="auto"/>
          </w:tcPr>
          <w:p w14:paraId="39E7022D" w14:textId="6C8FAC9E" w:rsidR="00796CAE" w:rsidRDefault="00EA2F64" w:rsidP="00072972">
            <w:pPr>
              <w:widowControl/>
              <w:jc w:val="center"/>
              <w:rPr>
                <w:rFonts w:ascii="Arial" w:hAnsi="Arial" w:cs="Arial"/>
              </w:rPr>
            </w:pPr>
            <m:oMathPara>
              <m:oMath>
                <m:r>
                  <w:rPr>
                    <w:rFonts w:ascii="Cambria Math" w:hAnsi="Cambria Math" w:cs="Arial"/>
                  </w:rPr>
                  <m:t>dimensionless</m:t>
                </m:r>
              </m:oMath>
            </m:oMathPara>
          </w:p>
        </w:tc>
      </w:tr>
      <w:tr w:rsidR="00796CAE" w:rsidRPr="0008676E" w14:paraId="3F54D6DC" w14:textId="77777777" w:rsidTr="008A0E9F">
        <w:trPr>
          <w:trHeight w:val="315"/>
        </w:trPr>
        <w:tc>
          <w:tcPr>
            <w:tcW w:w="1701" w:type="dxa"/>
            <w:shd w:val="clear" w:color="auto" w:fill="auto"/>
          </w:tcPr>
          <w:p w14:paraId="1C32AFB5" w14:textId="49BA04B5" w:rsidR="00796CAE" w:rsidRDefault="00EA2F64" w:rsidP="00072972">
            <w:pPr>
              <w:widowControl/>
              <w:jc w:val="center"/>
              <w:rPr>
                <w:rFonts w:ascii="Arial" w:hAnsi="Arial" w:cs="Arial"/>
              </w:rPr>
            </w:pPr>
            <m:oMathPara>
              <m:oMath>
                <m:r>
                  <w:rPr>
                    <w:rFonts w:ascii="Cambria Math" w:hAnsi="Cambria Math" w:cs="Arial"/>
                  </w:rPr>
                  <m:t>C</m:t>
                </m:r>
              </m:oMath>
            </m:oMathPara>
          </w:p>
        </w:tc>
        <w:tc>
          <w:tcPr>
            <w:tcW w:w="5387" w:type="dxa"/>
            <w:gridSpan w:val="3"/>
            <w:shd w:val="clear" w:color="auto" w:fill="auto"/>
          </w:tcPr>
          <w:p w14:paraId="5F8B6F5F" w14:textId="2C05FF9B" w:rsidR="00796CAE" w:rsidRDefault="00737A4D" w:rsidP="00072972">
            <w:pPr>
              <w:widowControl/>
              <w:jc w:val="center"/>
              <w:rPr>
                <w:rFonts w:ascii="Arial" w:hAnsi="Arial" w:cs="Arial"/>
              </w:rPr>
            </w:pPr>
            <w:r>
              <w:t>Total lifecycle project cost</w:t>
            </w:r>
          </w:p>
        </w:tc>
        <w:tc>
          <w:tcPr>
            <w:tcW w:w="2268" w:type="dxa"/>
            <w:shd w:val="clear" w:color="auto" w:fill="auto"/>
          </w:tcPr>
          <w:p w14:paraId="033C6755" w14:textId="6CA6042B" w:rsidR="00796CAE" w:rsidRDefault="00EA2F64" w:rsidP="00072972">
            <w:pPr>
              <w:widowControl/>
              <w:jc w:val="center"/>
              <w:rPr>
                <w:rFonts w:ascii="Arial" w:hAnsi="Arial" w:cs="Arial"/>
              </w:rPr>
            </w:pPr>
            <m:oMathPara>
              <m:oMath>
                <m:r>
                  <w:rPr>
                    <w:rFonts w:ascii="Cambria Math" w:hAnsi="Cambria Math" w:cs="Arial"/>
                  </w:rPr>
                  <m:t>Trillion USD</m:t>
                </m:r>
              </m:oMath>
            </m:oMathPara>
          </w:p>
        </w:tc>
      </w:tr>
      <w:tr w:rsidR="00796CAE" w:rsidRPr="0008676E" w14:paraId="3BFCD1EA" w14:textId="77777777" w:rsidTr="008A0E9F">
        <w:trPr>
          <w:trHeight w:val="315"/>
        </w:trPr>
        <w:tc>
          <w:tcPr>
            <w:tcW w:w="1701" w:type="dxa"/>
            <w:shd w:val="clear" w:color="auto" w:fill="auto"/>
          </w:tcPr>
          <w:p w14:paraId="35D162F9" w14:textId="56999B59" w:rsidR="00796CAE" w:rsidRDefault="00EA2F64" w:rsidP="00072972">
            <w:pPr>
              <w:widowControl/>
              <w:jc w:val="center"/>
              <w:rPr>
                <w:rFonts w:ascii="Arial" w:hAnsi="Arial" w:cs="Arial"/>
              </w:rPr>
            </w:pPr>
            <m:oMathPara>
              <m:oMath>
                <m:r>
                  <w:rPr>
                    <w:rFonts w:ascii="Cambria Math" w:hAnsi="Cambria Math" w:cs="Arial"/>
                  </w:rPr>
                  <m:t>U</m:t>
                </m:r>
              </m:oMath>
            </m:oMathPara>
          </w:p>
        </w:tc>
        <w:tc>
          <w:tcPr>
            <w:tcW w:w="5387" w:type="dxa"/>
            <w:gridSpan w:val="3"/>
            <w:shd w:val="clear" w:color="auto" w:fill="auto"/>
          </w:tcPr>
          <w:p w14:paraId="3CCEB2EA" w14:textId="5A1EDF5D" w:rsidR="00796CAE" w:rsidRDefault="00737A4D" w:rsidP="00072972">
            <w:pPr>
              <w:widowControl/>
              <w:jc w:val="center"/>
              <w:rPr>
                <w:rFonts w:ascii="Arial" w:hAnsi="Arial" w:cs="Arial"/>
              </w:rPr>
            </w:pPr>
            <w:r>
              <w:t>Nominal annual capacity of a single Galaxy Port</w:t>
            </w:r>
          </w:p>
        </w:tc>
        <w:tc>
          <w:tcPr>
            <w:tcW w:w="2268" w:type="dxa"/>
            <w:shd w:val="clear" w:color="auto" w:fill="auto"/>
          </w:tcPr>
          <w:p w14:paraId="60B28748" w14:textId="33F8D5D7"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y</m:t>
                </m:r>
                <m:r>
                  <w:rPr>
                    <w:rFonts w:ascii="Cambria Math" w:hAnsi="Cambria Math" w:cs="Arial" w:hint="eastAsia"/>
                  </w:rPr>
                  <m:t>ea</m:t>
                </m:r>
                <m:r>
                  <w:rPr>
                    <w:rFonts w:ascii="Cambria Math" w:hAnsi="Cambria Math" w:cs="Arial"/>
                  </w:rPr>
                  <m:t>r</m:t>
                </m:r>
              </m:oMath>
            </m:oMathPara>
          </w:p>
        </w:tc>
      </w:tr>
      <w:tr w:rsidR="00796CAE" w:rsidRPr="0008676E" w14:paraId="47953972" w14:textId="77777777" w:rsidTr="008A0E9F">
        <w:trPr>
          <w:trHeight w:val="315"/>
        </w:trPr>
        <w:tc>
          <w:tcPr>
            <w:tcW w:w="1701" w:type="dxa"/>
            <w:shd w:val="clear" w:color="auto" w:fill="auto"/>
          </w:tcPr>
          <w:p w14:paraId="6105AAF3" w14:textId="4A6FD94D" w:rsidR="00796CAE" w:rsidRDefault="00EA2F64" w:rsidP="00072972">
            <w:pPr>
              <w:widowControl/>
              <w:jc w:val="center"/>
              <w:rPr>
                <w:rFonts w:ascii="Arial" w:hAnsi="Arial" w:cs="Arial"/>
              </w:rPr>
            </w:pPr>
            <m:oMathPara>
              <m:oMath>
                <m:r>
                  <w:rPr>
                    <w:rFonts w:ascii="Cambria Math" w:hAnsi="Cambria Math" w:cs="Arial"/>
                  </w:rPr>
                  <m:t>W</m:t>
                </m:r>
              </m:oMath>
            </m:oMathPara>
          </w:p>
        </w:tc>
        <w:tc>
          <w:tcPr>
            <w:tcW w:w="5387" w:type="dxa"/>
            <w:gridSpan w:val="3"/>
            <w:shd w:val="clear" w:color="auto" w:fill="auto"/>
          </w:tcPr>
          <w:p w14:paraId="317C06CB" w14:textId="52287201" w:rsidR="00796CAE" w:rsidRDefault="00737A4D" w:rsidP="00072972">
            <w:pPr>
              <w:widowControl/>
              <w:jc w:val="center"/>
              <w:rPr>
                <w:rFonts w:ascii="Arial" w:hAnsi="Arial" w:cs="Arial"/>
              </w:rPr>
            </w:pPr>
            <w:r>
              <w:t>Total annual water demand for full-capacity colony operation</w:t>
            </w:r>
          </w:p>
        </w:tc>
        <w:tc>
          <w:tcPr>
            <w:tcW w:w="2268" w:type="dxa"/>
            <w:shd w:val="clear" w:color="auto" w:fill="auto"/>
          </w:tcPr>
          <w:p w14:paraId="7E1D5D67" w14:textId="48F640F2"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y</m:t>
                </m:r>
                <m:r>
                  <w:rPr>
                    <w:rFonts w:ascii="Cambria Math" w:hAnsi="Cambria Math" w:cs="Arial" w:hint="eastAsia"/>
                  </w:rPr>
                  <m:t>ea</m:t>
                </m:r>
                <m:r>
                  <w:rPr>
                    <w:rFonts w:ascii="Cambria Math" w:hAnsi="Cambria Math" w:cs="Arial"/>
                  </w:rPr>
                  <m:t>r</m:t>
                </m:r>
              </m:oMath>
            </m:oMathPara>
          </w:p>
        </w:tc>
      </w:tr>
      <w:tr w:rsidR="00796CAE" w:rsidRPr="0008676E" w14:paraId="6B1B3914" w14:textId="77777777" w:rsidTr="008A0E9F">
        <w:trPr>
          <w:trHeight w:val="315"/>
        </w:trPr>
        <w:tc>
          <w:tcPr>
            <w:tcW w:w="1701" w:type="dxa"/>
            <w:shd w:val="clear" w:color="auto" w:fill="auto"/>
          </w:tcPr>
          <w:p w14:paraId="76EE41D2" w14:textId="7FA31967" w:rsidR="00344D0A" w:rsidRPr="00344D0A" w:rsidRDefault="008A6D5C" w:rsidP="00344D0A">
            <w:pPr>
              <w:widowControl/>
              <w:jc w:val="center"/>
              <w:rPr>
                <w:rFonts w:asciiTheme="minorHAnsi" w:eastAsiaTheme="minorEastAsia" w:hAnsiTheme="minorHAnsi" w:cstheme="minorBidi"/>
              </w:rPr>
            </w:pPr>
            <m:oMathPara>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E</m:t>
                    </m:r>
                  </m:sub>
                </m:sSub>
              </m:oMath>
            </m:oMathPara>
          </w:p>
        </w:tc>
        <w:tc>
          <w:tcPr>
            <w:tcW w:w="5387" w:type="dxa"/>
            <w:gridSpan w:val="3"/>
            <w:shd w:val="clear" w:color="auto" w:fill="auto"/>
          </w:tcPr>
          <w:p w14:paraId="2D6013D8" w14:textId="3BB3A48F" w:rsidR="00796CAE" w:rsidRDefault="00737A4D" w:rsidP="00072972">
            <w:pPr>
              <w:widowControl/>
              <w:jc w:val="center"/>
              <w:rPr>
                <w:rFonts w:ascii="Arial" w:hAnsi="Arial" w:cs="Arial"/>
              </w:rPr>
            </w:pPr>
            <w:r>
              <w:t>Energy conversion efficiency of the space elevator</w:t>
            </w:r>
          </w:p>
        </w:tc>
        <w:tc>
          <w:tcPr>
            <w:tcW w:w="2268" w:type="dxa"/>
            <w:shd w:val="clear" w:color="auto" w:fill="auto"/>
          </w:tcPr>
          <w:p w14:paraId="59E6175D" w14:textId="7FFE6AAF" w:rsidR="00796CAE" w:rsidRDefault="00EA2F64" w:rsidP="00072972">
            <w:pPr>
              <w:widowControl/>
              <w:jc w:val="center"/>
              <w:rPr>
                <w:rFonts w:ascii="Arial" w:hAnsi="Arial" w:cs="Arial"/>
              </w:rPr>
            </w:pPr>
            <m:oMathPara>
              <m:oMath>
                <m:r>
                  <w:rPr>
                    <w:rFonts w:ascii="Cambria Math" w:hAnsi="Cambria Math" w:cs="Arial" w:hint="eastAsia"/>
                  </w:rPr>
                  <m:t>%</m:t>
                </m:r>
              </m:oMath>
            </m:oMathPara>
          </w:p>
        </w:tc>
      </w:tr>
      <w:tr w:rsidR="00796CAE" w:rsidRPr="0008676E" w14:paraId="58973779" w14:textId="77777777" w:rsidTr="008A0E9F">
        <w:trPr>
          <w:trHeight w:val="315"/>
        </w:trPr>
        <w:tc>
          <w:tcPr>
            <w:tcW w:w="1701" w:type="dxa"/>
            <w:tcBorders>
              <w:bottom w:val="single" w:sz="12" w:space="0" w:color="auto"/>
            </w:tcBorders>
            <w:shd w:val="clear" w:color="auto" w:fill="auto"/>
          </w:tcPr>
          <w:p w14:paraId="1E41208B" w14:textId="7F3505F4" w:rsidR="00796CAE" w:rsidRDefault="00EA2F64" w:rsidP="00072972">
            <w:pPr>
              <w:widowControl/>
              <w:jc w:val="center"/>
              <w:rPr>
                <w:rFonts w:ascii="Arial" w:hAnsi="Arial" w:cs="Arial"/>
              </w:rPr>
            </w:pPr>
            <m:oMathPara>
              <m:oMath>
                <m:r>
                  <w:rPr>
                    <w:rFonts w:ascii="Cambria Math" w:hAnsi="Cambria Math" w:cs="Arial"/>
                  </w:rPr>
                  <m:t>R</m:t>
                </m:r>
              </m:oMath>
            </m:oMathPara>
          </w:p>
        </w:tc>
        <w:tc>
          <w:tcPr>
            <w:tcW w:w="5387" w:type="dxa"/>
            <w:gridSpan w:val="3"/>
            <w:tcBorders>
              <w:bottom w:val="single" w:sz="12" w:space="0" w:color="auto"/>
            </w:tcBorders>
            <w:shd w:val="clear" w:color="auto" w:fill="auto"/>
          </w:tcPr>
          <w:p w14:paraId="438A481E" w14:textId="3FA4C360" w:rsidR="00796CAE" w:rsidRDefault="00737A4D" w:rsidP="00072972">
            <w:pPr>
              <w:widowControl/>
              <w:jc w:val="center"/>
              <w:rPr>
                <w:rFonts w:ascii="Arial" w:hAnsi="Arial" w:cs="Arial"/>
              </w:rPr>
            </w:pPr>
            <w:r>
              <w:t>Lunar-mission payload of a single advanced rocket</w:t>
            </w:r>
          </w:p>
        </w:tc>
        <w:tc>
          <w:tcPr>
            <w:tcW w:w="2268" w:type="dxa"/>
            <w:tcBorders>
              <w:bottom w:val="single" w:sz="12" w:space="0" w:color="auto"/>
            </w:tcBorders>
            <w:shd w:val="clear" w:color="auto" w:fill="auto"/>
          </w:tcPr>
          <w:p w14:paraId="2AFD75A6" w14:textId="187F1D2D"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launch</m:t>
                </m:r>
              </m:oMath>
            </m:oMathPara>
          </w:p>
        </w:tc>
      </w:tr>
    </w:tbl>
    <w:p w14:paraId="78691954" w14:textId="62209349" w:rsidR="00072972" w:rsidRDefault="00072972" w:rsidP="00344D0A">
      <w:pPr>
        <w:ind w:firstLineChars="200" w:firstLine="420"/>
      </w:pPr>
      <w:r w:rsidRPr="0008676E">
        <w:rPr>
          <w:rFonts w:hint="eastAsia"/>
        </w:rPr>
        <w:t>各模型中涉及的局部变量将在首次出现时进行解释。</w:t>
      </w:r>
    </w:p>
    <w:p w14:paraId="0A7998DB" w14:textId="3D3BF730" w:rsidR="00072972" w:rsidRPr="008A0E9F" w:rsidRDefault="00AE20C0" w:rsidP="00CB2831">
      <w:pPr>
        <w:spacing w:beforeLines="50" w:before="120" w:afterLines="50" w:after="120"/>
        <w:jc w:val="left"/>
        <w:rPr>
          <w:rFonts w:ascii="Times New Roman" w:hAnsi="Times New Roman" w:cs="Times New Roman"/>
          <w:b/>
          <w:bCs/>
          <w:color w:val="000000"/>
          <w:sz w:val="30"/>
          <w:szCs w:val="30"/>
        </w:rPr>
      </w:pPr>
      <w:r w:rsidRPr="008A0E9F">
        <w:rPr>
          <w:rFonts w:ascii="Times New Roman" w:hAnsi="Times New Roman" w:cs="Times New Roman"/>
          <w:b/>
          <w:bCs/>
          <w:color w:val="000000"/>
          <w:sz w:val="30"/>
          <w:szCs w:val="30"/>
        </w:rPr>
        <w:t>4</w:t>
      </w:r>
      <w:r w:rsidR="00072972" w:rsidRPr="008A0E9F">
        <w:rPr>
          <w:rFonts w:ascii="Times New Roman" w:hAnsi="Times New Roman" w:cs="Times New Roman"/>
          <w:b/>
          <w:bCs/>
          <w:color w:val="000000"/>
          <w:sz w:val="30"/>
          <w:szCs w:val="30"/>
        </w:rPr>
        <w:t>. Model 1</w:t>
      </w:r>
      <w:r w:rsidR="00072972" w:rsidRPr="008A0E9F">
        <w:rPr>
          <w:rFonts w:ascii="Times New Roman" w:hAnsi="Times New Roman" w:cs="Times New Roman"/>
          <w:b/>
          <w:bCs/>
          <w:color w:val="000000"/>
          <w:sz w:val="30"/>
          <w:szCs w:val="30"/>
        </w:rPr>
        <w:t>：</w:t>
      </w:r>
      <w:r w:rsidR="008A0E9F" w:rsidRPr="008A0E9F">
        <w:rPr>
          <w:rFonts w:ascii="Times New Roman" w:hAnsi="Times New Roman" w:cs="Times New Roman"/>
          <w:b/>
          <w:bCs/>
          <w:color w:val="000000"/>
          <w:sz w:val="30"/>
          <w:szCs w:val="30"/>
        </w:rPr>
        <w:t>Time–cost trade-off model for Earth–Moon transportation.</w:t>
      </w:r>
    </w:p>
    <w:p w14:paraId="389C4FC7" w14:textId="5AFC4DC7" w:rsidR="008A0E9F" w:rsidRPr="008A0E9F" w:rsidRDefault="008A0E9F" w:rsidP="008A0E9F">
      <w:pPr>
        <w:ind w:firstLineChars="200" w:firstLine="480"/>
        <w:rPr>
          <w:rFonts w:ascii="Times New Roman" w:hAnsi="Times New Roman" w:hint="eastAsia"/>
          <w:iCs/>
          <w:sz w:val="24"/>
          <w:szCs w:val="24"/>
        </w:rPr>
      </w:pPr>
      <w:r w:rsidRPr="008A0E9F">
        <w:rPr>
          <w:rFonts w:ascii="Times New Roman" w:hAnsi="Times New Roman"/>
          <w:iCs/>
          <w:sz w:val="24"/>
          <w:szCs w:val="24"/>
        </w:rPr>
        <w:t>To quantify the trade-off between the space elevator and conventional rockets, we develop a time–cost trade-off model for Earth–Moon transportation. The model uses physics-based cost accounting to ensure technical feasibility</w:t>
      </w:r>
    </w:p>
    <w:p w14:paraId="1A32C100" w14:textId="1C40C0EF" w:rsidR="008A0E9F" w:rsidRPr="008A0E9F" w:rsidRDefault="008A0E9F" w:rsidP="008A0E9F">
      <w:pPr>
        <w:ind w:firstLineChars="200" w:firstLine="480"/>
        <w:rPr>
          <w:rFonts w:ascii="Times New Roman" w:hAnsi="Times New Roman" w:hint="eastAsia"/>
          <w:iCs/>
          <w:sz w:val="24"/>
          <w:szCs w:val="24"/>
        </w:rPr>
      </w:pPr>
      <w:r w:rsidRPr="008A0E9F">
        <w:rPr>
          <w:rFonts w:ascii="Times New Roman" w:hAnsi="Times New Roman"/>
          <w:iCs/>
          <w:sz w:val="24"/>
          <w:szCs w:val="24"/>
        </w:rPr>
        <w:t>This problem transports 100 million metric tons of construction materials to the lunar colony via three approaches:</w:t>
      </w:r>
    </w:p>
    <w:p w14:paraId="2822D067" w14:textId="218398E4" w:rsidR="008A0E9F" w:rsidRPr="008A0E9F" w:rsidRDefault="008A0E9F" w:rsidP="008A0E9F">
      <w:pPr>
        <w:rPr>
          <w:rFonts w:ascii="Times New Roman" w:hAnsi="Times New Roman"/>
          <w:iCs/>
          <w:sz w:val="24"/>
          <w:szCs w:val="24"/>
        </w:rPr>
      </w:pPr>
      <w:r w:rsidRPr="008A0E9F">
        <w:rPr>
          <w:rFonts w:ascii="Times New Roman" w:hAnsi="Times New Roman"/>
          <w:iCs/>
          <w:sz w:val="24"/>
          <w:szCs w:val="24"/>
        </w:rPr>
        <w:t xml:space="preserve">Method </w:t>
      </w:r>
      <w:proofErr w:type="gramStart"/>
      <w:r w:rsidRPr="008A0E9F">
        <w:rPr>
          <w:rFonts w:ascii="Times New Roman" w:hAnsi="Times New Roman"/>
          <w:iCs/>
          <w:sz w:val="24"/>
          <w:szCs w:val="24"/>
        </w:rPr>
        <w:t>1:Space</w:t>
      </w:r>
      <w:proofErr w:type="gramEnd"/>
      <w:r w:rsidRPr="008A0E9F">
        <w:rPr>
          <w:rFonts w:ascii="Times New Roman" w:hAnsi="Times New Roman"/>
          <w:iCs/>
          <w:sz w:val="24"/>
          <w:szCs w:val="24"/>
        </w:rPr>
        <w:t xml:space="preserve"> elevator only—lift cargo to the apex anchor, then use transfer rockets to deliver it to the Moon.</w:t>
      </w:r>
    </w:p>
    <w:p w14:paraId="3304A0CF" w14:textId="0AB3CFDD" w:rsidR="002132FB" w:rsidRPr="008A0E9F" w:rsidRDefault="008A0E9F" w:rsidP="008A0E9F">
      <w:pPr>
        <w:rPr>
          <w:rFonts w:ascii="Times New Roman" w:hAnsi="Times New Roman" w:hint="eastAsia"/>
          <w:iCs/>
          <w:sz w:val="24"/>
          <w:szCs w:val="24"/>
        </w:rPr>
      </w:pPr>
      <w:r w:rsidRPr="008A0E9F">
        <w:rPr>
          <w:rFonts w:ascii="Times New Roman" w:hAnsi="Times New Roman"/>
          <w:iCs/>
          <w:sz w:val="24"/>
          <w:szCs w:val="24"/>
        </w:rPr>
        <w:t xml:space="preserve">Method </w:t>
      </w:r>
      <w:proofErr w:type="gramStart"/>
      <w:r w:rsidRPr="008A0E9F">
        <w:rPr>
          <w:rFonts w:ascii="Times New Roman" w:hAnsi="Times New Roman"/>
          <w:iCs/>
          <w:sz w:val="24"/>
          <w:szCs w:val="24"/>
        </w:rPr>
        <w:t>2:Ground</w:t>
      </w:r>
      <w:proofErr w:type="gramEnd"/>
      <w:r w:rsidRPr="008A0E9F">
        <w:rPr>
          <w:rFonts w:ascii="Times New Roman" w:hAnsi="Times New Roman"/>
          <w:iCs/>
          <w:sz w:val="24"/>
          <w:szCs w:val="24"/>
        </w:rPr>
        <w:t xml:space="preserve"> launch bases only—use conventional rockets to deliver cargo directly from Earth to the Moon.</w:t>
      </w:r>
    </w:p>
    <w:p w14:paraId="62C31E9F" w14:textId="77777777" w:rsidR="00BC40F2" w:rsidRDefault="00BC40F2" w:rsidP="00BC40F2">
      <w:pPr>
        <w:ind w:left="360"/>
        <w:jc w:val="center"/>
      </w:pPr>
      <w:r>
        <w:rPr>
          <w:rFonts w:hint="eastAsia"/>
          <w:noProof/>
        </w:rPr>
        <w:drawing>
          <wp:inline distT="0" distB="0" distL="0" distR="0" wp14:anchorId="636384C8" wp14:editId="3201310F">
            <wp:extent cx="2493826" cy="2280621"/>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48" b="5901"/>
                    <a:stretch/>
                  </pic:blipFill>
                  <pic:spPr bwMode="auto">
                    <a:xfrm>
                      <a:off x="0" y="0"/>
                      <a:ext cx="2504789" cy="2290646"/>
                    </a:xfrm>
                    <a:prstGeom prst="rect">
                      <a:avLst/>
                    </a:prstGeom>
                    <a:noFill/>
                    <a:ln>
                      <a:noFill/>
                    </a:ln>
                    <a:extLst>
                      <a:ext uri="{53640926-AAD7-44D8-BBD7-CCE9431645EC}">
                        <a14:shadowObscured xmlns:a14="http://schemas.microsoft.com/office/drawing/2010/main"/>
                      </a:ext>
                    </a:extLst>
                  </pic:spPr>
                </pic:pic>
              </a:graphicData>
            </a:graphic>
          </wp:inline>
        </w:drawing>
      </w:r>
    </w:p>
    <w:p w14:paraId="02FA98C3" w14:textId="38494854" w:rsidR="00BC40F2" w:rsidRPr="00D976F9" w:rsidRDefault="008A0E9F" w:rsidP="009C76AE">
      <w:pPr>
        <w:ind w:left="360"/>
        <w:jc w:val="center"/>
        <w:rPr>
          <w:i/>
          <w:iCs/>
        </w:rPr>
      </w:pPr>
      <w:r w:rsidRPr="008A0E9F">
        <w:rPr>
          <w:i/>
          <w:iCs/>
        </w:rPr>
        <w:t xml:space="preserve">Figure </w:t>
      </w:r>
      <w:r>
        <w:rPr>
          <w:rFonts w:hint="eastAsia"/>
          <w:i/>
          <w:iCs/>
        </w:rPr>
        <w:t>1</w:t>
      </w:r>
      <w:r w:rsidRPr="008A0E9F">
        <w:rPr>
          <w:i/>
          <w:iCs/>
        </w:rPr>
        <w:t>-</w:t>
      </w:r>
      <w:r>
        <w:rPr>
          <w:rFonts w:hint="eastAsia"/>
          <w:i/>
          <w:iCs/>
        </w:rPr>
        <w:t>3</w:t>
      </w:r>
      <w:r w:rsidRPr="008A0E9F">
        <w:rPr>
          <w:i/>
          <w:iCs/>
        </w:rPr>
        <w:t>. Schematic of conventional rocket transportation.</w:t>
      </w:r>
    </w:p>
    <w:p w14:paraId="5399EFD4" w14:textId="579588C8" w:rsidR="002132FB" w:rsidRPr="008A0E9F" w:rsidRDefault="008A0E9F" w:rsidP="008A0E9F">
      <w:pPr>
        <w:rPr>
          <w:rFonts w:ascii="Times New Roman" w:hAnsi="Times New Roman" w:hint="eastAsia"/>
          <w:iCs/>
          <w:sz w:val="24"/>
          <w:szCs w:val="24"/>
        </w:rPr>
      </w:pPr>
      <w:r w:rsidRPr="008A0E9F">
        <w:rPr>
          <w:rFonts w:ascii="Times New Roman" w:hAnsi="Times New Roman"/>
          <w:iCs/>
          <w:sz w:val="24"/>
          <w:szCs w:val="24"/>
        </w:rPr>
        <w:t xml:space="preserve">Method </w:t>
      </w:r>
      <w:proofErr w:type="gramStart"/>
      <w:r w:rsidRPr="008A0E9F">
        <w:rPr>
          <w:rFonts w:ascii="Times New Roman" w:hAnsi="Times New Roman"/>
          <w:iCs/>
          <w:sz w:val="24"/>
          <w:szCs w:val="24"/>
        </w:rPr>
        <w:t>3:A</w:t>
      </w:r>
      <w:proofErr w:type="gramEnd"/>
      <w:r w:rsidRPr="008A0E9F">
        <w:rPr>
          <w:rFonts w:ascii="Times New Roman" w:hAnsi="Times New Roman"/>
          <w:iCs/>
          <w:sz w:val="24"/>
          <w:szCs w:val="24"/>
        </w:rPr>
        <w:t xml:space="preserve"> hybrid strategy combining Methods 1 and 2, with the space elevator and rockets </w:t>
      </w:r>
      <w:r w:rsidRPr="008A0E9F">
        <w:rPr>
          <w:rFonts w:ascii="Times New Roman" w:hAnsi="Times New Roman"/>
          <w:iCs/>
          <w:sz w:val="24"/>
          <w:szCs w:val="24"/>
        </w:rPr>
        <w:lastRenderedPageBreak/>
        <w:t>operating in parallel.</w:t>
      </w:r>
    </w:p>
    <w:p w14:paraId="3633C057" w14:textId="77777777" w:rsidR="00BC40F2" w:rsidRDefault="00BC40F2" w:rsidP="00BC40F2">
      <w:pPr>
        <w:ind w:left="360"/>
        <w:jc w:val="center"/>
      </w:pPr>
      <w:r>
        <w:rPr>
          <w:rFonts w:hint="eastAsia"/>
          <w:noProof/>
        </w:rPr>
        <w:drawing>
          <wp:inline distT="0" distB="0" distL="0" distR="0" wp14:anchorId="4CE9F17C" wp14:editId="13848591">
            <wp:extent cx="2953407" cy="24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36" b="17352"/>
                    <a:stretch/>
                  </pic:blipFill>
                  <pic:spPr bwMode="auto">
                    <a:xfrm>
                      <a:off x="0" y="0"/>
                      <a:ext cx="2994180" cy="2437597"/>
                    </a:xfrm>
                    <a:prstGeom prst="rect">
                      <a:avLst/>
                    </a:prstGeom>
                    <a:noFill/>
                    <a:ln>
                      <a:noFill/>
                    </a:ln>
                    <a:extLst>
                      <a:ext uri="{53640926-AAD7-44D8-BBD7-CCE9431645EC}">
                        <a14:shadowObscured xmlns:a14="http://schemas.microsoft.com/office/drawing/2010/main"/>
                      </a:ext>
                    </a:extLst>
                  </pic:spPr>
                </pic:pic>
              </a:graphicData>
            </a:graphic>
          </wp:inline>
        </w:drawing>
      </w:r>
    </w:p>
    <w:p w14:paraId="05FF823B" w14:textId="26154981" w:rsidR="00BC40F2" w:rsidRPr="00D976F9" w:rsidRDefault="00BC40F2" w:rsidP="009C76AE">
      <w:pPr>
        <w:ind w:left="360"/>
        <w:jc w:val="center"/>
        <w:rPr>
          <w:i/>
          <w:iCs/>
        </w:rPr>
      </w:pPr>
      <w:r w:rsidRPr="00D976F9">
        <w:rPr>
          <w:rFonts w:hint="eastAsia"/>
          <w:i/>
          <w:iCs/>
        </w:rPr>
        <w:t>图1</w:t>
      </w:r>
      <w:r w:rsidRPr="00D976F9">
        <w:rPr>
          <w:i/>
          <w:iCs/>
        </w:rPr>
        <w:t>-</w:t>
      </w:r>
      <w:r w:rsidR="008A0E9F">
        <w:rPr>
          <w:rFonts w:hint="eastAsia"/>
          <w:i/>
          <w:iCs/>
        </w:rPr>
        <w:t>4</w:t>
      </w:r>
      <w:r w:rsidRPr="00D976F9">
        <w:rPr>
          <w:i/>
          <w:iCs/>
        </w:rPr>
        <w:t xml:space="preserve">. </w:t>
      </w:r>
      <w:r w:rsidR="008A0E9F" w:rsidRPr="008A0E9F">
        <w:rPr>
          <w:i/>
          <w:iCs/>
        </w:rPr>
        <w:t>Schematic of parallel transportation using the space elevator and conventional rockets.</w:t>
      </w:r>
    </w:p>
    <w:p w14:paraId="57296DA2" w14:textId="0BC84029" w:rsidR="002132FB" w:rsidRPr="008A0E9F" w:rsidRDefault="008A0E9F" w:rsidP="002132FB">
      <w:pPr>
        <w:ind w:firstLineChars="200" w:firstLine="480"/>
        <w:rPr>
          <w:rFonts w:ascii="Times New Roman" w:hAnsi="Times New Roman" w:hint="eastAsia"/>
          <w:iCs/>
          <w:sz w:val="24"/>
          <w:szCs w:val="24"/>
        </w:rPr>
      </w:pPr>
      <w:r w:rsidRPr="008A0E9F">
        <w:rPr>
          <w:rFonts w:ascii="Times New Roman" w:hAnsi="Times New Roman"/>
          <w:iCs/>
          <w:sz w:val="24"/>
          <w:szCs w:val="24"/>
        </w:rPr>
        <w:t>Considering differences in efficiency, fuel consumption, and capacity between the elevator and rockets, we build an optimization model to compare the transportation time and cost of the three schemes and identify the optimal strategy.</w:t>
      </w:r>
    </w:p>
    <w:p w14:paraId="50B89613" w14:textId="47ED2F98" w:rsidR="00C973FD" w:rsidRPr="00AE20C0" w:rsidRDefault="002132FB" w:rsidP="00AE20C0">
      <w:pPr>
        <w:spacing w:beforeLines="50" w:before="120" w:afterLines="50" w:after="120"/>
        <w:rPr>
          <w:rFonts w:ascii="Times New Roman" w:hAnsi="Times New Roman" w:cs="Times New Roman"/>
          <w:b/>
          <w:bCs/>
          <w:sz w:val="28"/>
          <w:szCs w:val="28"/>
        </w:rPr>
      </w:pPr>
      <w:r w:rsidRPr="00AE20C0">
        <w:rPr>
          <w:rFonts w:ascii="Times New Roman" w:hAnsi="Times New Roman" w:cs="Times New Roman"/>
          <w:b/>
          <w:bCs/>
          <w:sz w:val="28"/>
          <w:szCs w:val="28"/>
        </w:rPr>
        <w:t>4.1</w:t>
      </w:r>
      <w:r w:rsidR="009C76AE" w:rsidRPr="00AE20C0">
        <w:rPr>
          <w:rFonts w:ascii="Times New Roman" w:hAnsi="Times New Roman" w:cs="Times New Roman"/>
          <w:b/>
          <w:bCs/>
          <w:sz w:val="28"/>
          <w:szCs w:val="28"/>
        </w:rPr>
        <w:t xml:space="preserve">. </w:t>
      </w:r>
      <w:r w:rsidR="008A0E9F" w:rsidRPr="008A0E9F">
        <w:rPr>
          <w:rFonts w:ascii="Times New Roman" w:hAnsi="Times New Roman" w:cs="Times New Roman"/>
          <w:b/>
          <w:bCs/>
          <w:sz w:val="28"/>
          <w:szCs w:val="28"/>
        </w:rPr>
        <w:t>Decision variables.</w:t>
      </w:r>
    </w:p>
    <w:p w14:paraId="15CC0DAD" w14:textId="4E885DD4" w:rsidR="00AE20C0" w:rsidRDefault="008A0E9F" w:rsidP="008A0E9F">
      <w:pPr>
        <w:ind w:firstLineChars="200" w:firstLine="420"/>
      </w:pPr>
      <w:r>
        <w:t xml:space="preserve">Net mass of construction materials delivered to the Moon via Method 1 (elevator + transfer rockets) through the </w:t>
      </w:r>
      <m:oMath>
        <m:r>
          <w:rPr>
            <w:rFonts w:ascii="Cambria Math" w:hAnsi="Cambria Math" w:hint="eastAsia"/>
          </w:rPr>
          <m:t>i</m:t>
        </m:r>
        <m:r>
          <w:rPr>
            <w:rFonts w:ascii="Cambria Math" w:hAnsi="Cambria Math"/>
          </w:rPr>
          <m:t xml:space="preserve"> </m:t>
        </m:r>
      </m:oMath>
      <w:r>
        <w:t>Galaxy Port:</w:t>
      </w:r>
      <w:r w:rsidR="00C973FD" w:rsidRPr="00BF3C4E">
        <w:t>：</w:t>
      </w:r>
    </w:p>
    <w:p w14:paraId="0DA0A929" w14:textId="3C8FBF08" w:rsidR="002132FB" w:rsidRPr="00BF3C4E" w:rsidRDefault="008A6D5C" w:rsidP="00AE20C0">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rPr>
            <m:t>≥0,</m:t>
          </m:r>
          <m:r>
            <w:rPr>
              <w:rFonts w:ascii="Cambria Math" w:hAnsi="Cambria Math"/>
            </w:rPr>
            <m:t xml:space="preserve"> </m:t>
          </m:r>
          <m:r>
            <w:rPr>
              <w:rFonts w:ascii="Cambria Math" w:hAnsi="Cambria Math" w:hint="eastAsia"/>
            </w:rPr>
            <m:t>i</m:t>
          </m:r>
          <m:r>
            <m:rPr>
              <m:sty m:val="p"/>
            </m:rPr>
            <w:rPr>
              <w:rFonts w:ascii="Cambria Math" w:hAnsi="Cambria Math"/>
            </w:rPr>
            <m:t>=1,2,3</m:t>
          </m:r>
        </m:oMath>
      </m:oMathPara>
    </w:p>
    <w:p w14:paraId="07F18855" w14:textId="264C6709" w:rsidR="00C973FD" w:rsidRPr="00BF3C4E" w:rsidRDefault="008A0E9F" w:rsidP="008A0E9F">
      <w:pPr>
        <w:ind w:firstLineChars="200" w:firstLine="420"/>
        <w:rPr>
          <w:rFonts w:hint="eastAsia"/>
        </w:rPr>
      </w:pPr>
      <w:r>
        <w:t xml:space="preserve">Net mass of construction materials delivered to the Moon via Method 2 (direct ground-launched rockets) through the </w:t>
      </w:r>
      <m:oMath>
        <m:r>
          <w:rPr>
            <w:rFonts w:ascii="Cambria Math" w:hAnsi="Cambria Math" w:hint="eastAsia"/>
          </w:rPr>
          <m:t>j</m:t>
        </m:r>
        <m:r>
          <w:rPr>
            <w:rFonts w:ascii="Cambria Math" w:hAnsi="Cambria Math"/>
          </w:rPr>
          <m:t xml:space="preserve"> </m:t>
        </m:r>
      </m:oMath>
      <w:r>
        <w:t>launch base:</w:t>
      </w:r>
    </w:p>
    <w:p w14:paraId="7C30138F" w14:textId="22374F73" w:rsidR="002132FB" w:rsidRPr="00BF3C4E" w:rsidRDefault="008A6D5C" w:rsidP="002132FB">
      <w:pPr>
        <w:ind w:firstLineChars="200" w:firstLine="420"/>
      </w:pPr>
      <m:oMathPara>
        <m:oMath>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r>
            <w:rPr>
              <w:rFonts w:ascii="Cambria Math" w:hAnsi="Cambria Math"/>
            </w:rPr>
            <m:t>0,</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r>
            <m:rPr>
              <m:sty m:val="p"/>
            </m:rPr>
            <w:rPr>
              <w:rFonts w:ascii="Cambria Math" w:hAnsi="Cambria Math"/>
            </w:rPr>
            <m:t> </m:t>
          </m:r>
          <m:d>
            <m:dPr>
              <m:begChr m:val="|"/>
              <m:endChr m:val="|"/>
              <m:ctrlPr>
                <w:rPr>
                  <w:rFonts w:ascii="Cambria Math" w:hAnsi="Cambria Math"/>
                  <w:i/>
                </w:rPr>
              </m:ctrlPr>
            </m:dPr>
            <m:e>
              <m:r>
                <m:rPr>
                  <m:scr m:val="script"/>
                </m:rPr>
                <w:rPr>
                  <w:rFonts w:ascii="Cambria Math" w:hAnsi="Cambria Math"/>
                </w:rPr>
                <m:t>J</m:t>
              </m:r>
            </m:e>
          </m:d>
          <m:r>
            <w:rPr>
              <w:rFonts w:ascii="Cambria Math" w:hAnsi="Cambria Math"/>
            </w:rPr>
            <m:t>=10</m:t>
          </m:r>
        </m:oMath>
      </m:oMathPara>
    </w:p>
    <w:p w14:paraId="5807CE77" w14:textId="45F20ECC" w:rsidR="00C973FD" w:rsidRPr="00BF3C4E" w:rsidRDefault="008A0E9F" w:rsidP="009C76AE">
      <w:pPr>
        <w:ind w:firstLineChars="200" w:firstLine="420"/>
      </w:pPr>
      <w:r w:rsidRPr="008A0E9F">
        <w:t>Total mission constraint.</w:t>
      </w:r>
    </w:p>
    <w:p w14:paraId="6900D7C7" w14:textId="36B87E99" w:rsidR="00D976F9" w:rsidRPr="00D976F9" w:rsidRDefault="008A6D5C" w:rsidP="00D976F9">
      <w:pPr>
        <w:ind w:firstLineChars="200" w:firstLine="420"/>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w:rPr>
                  <w:rFonts w:ascii="Cambria Math" w:hAnsi="Cambria Math"/>
                </w:rPr>
                <m:t>=M#</m:t>
              </m:r>
              <m:d>
                <m:dPr>
                  <m:ctrlPr>
                    <w:rPr>
                      <w:rFonts w:ascii="Cambria Math" w:hAnsi="Cambria Math"/>
                      <w:i/>
                    </w:rPr>
                  </m:ctrlPr>
                </m:dPr>
                <m:e>
                  <m:r>
                    <w:rPr>
                      <w:rFonts w:ascii="Cambria Math" w:hAnsi="Cambria Math"/>
                    </w:rPr>
                    <m:t>1</m:t>
                  </m:r>
                </m:e>
              </m:d>
            </m:e>
          </m:eqArr>
        </m:oMath>
      </m:oMathPara>
    </w:p>
    <w:p w14:paraId="154F01C2" w14:textId="7D824776" w:rsidR="00C973FD" w:rsidRPr="00AE20C0" w:rsidRDefault="009C76AE" w:rsidP="00AE20C0">
      <w:pPr>
        <w:spacing w:beforeLines="50" w:before="120" w:afterLines="50" w:after="120"/>
        <w:rPr>
          <w:rFonts w:eastAsiaTheme="minorHAnsi" w:cs="Times New Roman"/>
          <w:b/>
          <w:bCs/>
          <w:sz w:val="28"/>
          <w:szCs w:val="32"/>
        </w:rPr>
      </w:pPr>
      <w:r w:rsidRPr="00AE20C0">
        <w:rPr>
          <w:rFonts w:eastAsiaTheme="minorHAnsi" w:cs="Times New Roman"/>
          <w:b/>
          <w:bCs/>
          <w:sz w:val="28"/>
          <w:szCs w:val="32"/>
        </w:rPr>
        <w:t xml:space="preserve">4.2 </w:t>
      </w:r>
      <w:r w:rsidR="008A0E9F" w:rsidRPr="008A0E9F">
        <w:rPr>
          <w:rFonts w:eastAsiaTheme="minorHAnsi" w:cs="Times New Roman"/>
          <w:b/>
          <w:bCs/>
          <w:sz w:val="28"/>
          <w:szCs w:val="32"/>
        </w:rPr>
        <w:t>Rocket equation and fuel mass fraction calculation.</w:t>
      </w:r>
    </w:p>
    <w:p w14:paraId="53709A66" w14:textId="595A0EF8" w:rsidR="002132FB" w:rsidRPr="00BF3C4E" w:rsidRDefault="008A0E9F" w:rsidP="009C76AE">
      <w:pPr>
        <w:ind w:firstLineChars="200" w:firstLine="420"/>
      </w:pPr>
      <w:r w:rsidRPr="008A0E9F">
        <w:t xml:space="preserve">For any rocket leg from a given origin to the Moon, let the required velocity increment be </w:t>
      </w:r>
      <m:oMath>
        <m:r>
          <m:rPr>
            <m:sty m:val="p"/>
          </m:rPr>
          <w:rPr>
            <w:rFonts w:ascii="Cambria Math" w:hAnsi="Cambria Math" w:hint="eastAsia"/>
          </w:rPr>
          <m:t>Δ</m:t>
        </m:r>
        <m:r>
          <w:rPr>
            <w:rFonts w:ascii="Cambria Math" w:hAnsi="Cambria Math"/>
          </w:rPr>
          <m:t>v</m:t>
        </m:r>
      </m:oMath>
      <w:r w:rsidRPr="008A0E9F">
        <w:t xml:space="preserve">, the specific impulse be </w:t>
      </w:r>
      <m:oMath>
        <m:sSub>
          <m:sSubPr>
            <m:ctrlPr>
              <w:rPr>
                <w:rFonts w:ascii="Cambria Math" w:hAnsi="Cambria Math"/>
                <w:i/>
              </w:rPr>
            </m:ctrlPr>
          </m:sSubPr>
          <m:e>
            <m:r>
              <w:rPr>
                <w:rFonts w:ascii="Cambria Math" w:hAnsi="Cambria Math"/>
              </w:rPr>
              <m:t>I</m:t>
            </m:r>
          </m:e>
          <m:sub>
            <m:r>
              <w:rPr>
                <w:rFonts w:ascii="Cambria Math" w:hAnsi="Cambria Math"/>
              </w:rPr>
              <m:t>sp</m:t>
            </m:r>
          </m:sub>
        </m:sSub>
      </m:oMath>
      <w:r w:rsidRPr="008A0E9F">
        <w:t xml:space="preserve">, and the standard gravitational acceleration be </w:t>
      </w:r>
      <m:oMath>
        <m:sSub>
          <m:sSubPr>
            <m:ctrlPr>
              <w:rPr>
                <w:rFonts w:ascii="Cambria Math" w:hAnsi="Cambria Math"/>
                <w:i/>
              </w:rPr>
            </m:ctrlPr>
          </m:sSubPr>
          <m:e>
            <m:r>
              <w:rPr>
                <w:rFonts w:ascii="Cambria Math" w:hAnsi="Cambria Math"/>
              </w:rPr>
              <m:t>g</m:t>
            </m:r>
          </m:e>
          <m:sub>
            <m:r>
              <w:rPr>
                <w:rFonts w:ascii="Cambria Math" w:hAnsi="Cambria Math"/>
              </w:rPr>
              <m:t>0</m:t>
            </m:r>
          </m:sub>
        </m:sSub>
      </m:oMath>
      <w:r w:rsidRPr="008A0E9F">
        <w:t>. We then define the structural coefficient (the ratio of dry mass to payload) as:</w:t>
      </w:r>
    </w:p>
    <w:p w14:paraId="146B018A" w14:textId="5EDD7C56" w:rsidR="00D976F9" w:rsidRPr="00D976F9" w:rsidRDefault="008A6D5C" w:rsidP="002132FB">
      <m:oMathPara>
        <m:oMath>
          <m:eqArr>
            <m:eqArrPr>
              <m:maxDist m:val="1"/>
              <m:ctrlPr>
                <w:rPr>
                  <w:rFonts w:ascii="Cambria Math" w:hAnsi="Cambria Math"/>
                  <w:i/>
                </w:rPr>
              </m:ctrlPr>
            </m:eqArrPr>
            <m:e>
              <m:r>
                <m:rPr>
                  <m:sty m:val="p"/>
                </m:rPr>
                <w:rPr>
                  <w:rFonts w:ascii="Cambria Math" w:hAnsi="Cambria Math"/>
                </w:rPr>
                <m:t>α</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dry</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payload</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e>
              </m:d>
            </m:e>
          </m:eqArr>
        </m:oMath>
      </m:oMathPara>
    </w:p>
    <w:p w14:paraId="0D9A058F" w14:textId="6CCE1BEE" w:rsidR="00622B34" w:rsidRPr="00BF3C4E" w:rsidRDefault="008A0E9F" w:rsidP="009C76AE">
      <w:pPr>
        <w:ind w:firstLineChars="200" w:firstLine="420"/>
      </w:pPr>
      <w:r w:rsidRPr="008A0E9F">
        <w:t>The mass ratio is given by the rocket equation</w:t>
      </w:r>
      <w:r>
        <w:t>:</w:t>
      </w:r>
    </w:p>
    <w:p w14:paraId="3B0AE6C4" w14:textId="04832895" w:rsidR="00D976F9" w:rsidRPr="00D976F9" w:rsidRDefault="008A6D5C" w:rsidP="00617A1F">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r>
                            <w:rPr>
                              <w:rFonts w:ascii="Cambria Math" w:hAnsi="Cambria Math"/>
                            </w:rPr>
                            <m:t>v</m:t>
                          </m:r>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r>
                <w:rPr>
                  <w:rFonts w:ascii="Cambria Math" w:hAnsi="Cambria Math"/>
                </w:rPr>
                <m:t>#</m:t>
              </m:r>
              <m:d>
                <m:dPr>
                  <m:ctrlPr>
                    <w:rPr>
                      <w:rFonts w:ascii="Cambria Math" w:hAnsi="Cambria Math"/>
                      <w:i/>
                    </w:rPr>
                  </m:ctrlPr>
                </m:dPr>
                <m:e>
                  <m:r>
                    <w:rPr>
                      <w:rFonts w:ascii="Cambria Math" w:hAnsi="Cambria Math"/>
                    </w:rPr>
                    <m:t>3</m:t>
                  </m:r>
                </m:e>
              </m:d>
            </m:e>
          </m:eqArr>
        </m:oMath>
      </m:oMathPara>
    </w:p>
    <w:p w14:paraId="66E0E38C" w14:textId="7A8756BF" w:rsidR="008A0E9F" w:rsidRPr="00BF3C4E" w:rsidRDefault="008A0E9F" w:rsidP="009C76AE">
      <w:pPr>
        <w:ind w:firstLineChars="200" w:firstLine="420"/>
        <w:rPr>
          <w:rFonts w:hint="eastAsia"/>
        </w:rPr>
      </w:pPr>
      <w:r w:rsidRPr="008A0E9F">
        <w:t>Let the payload be</w:t>
      </w:r>
      <w:r w:rsidRPr="00BF3C4E">
        <w:t> </w:t>
      </w:r>
      <m:oMath>
        <m:sSub>
          <m:sSubPr>
            <m:ctrlPr>
              <w:rPr>
                <w:rFonts w:ascii="Cambria Math" w:hAnsi="Cambria Math"/>
                <w:i/>
              </w:rPr>
            </m:ctrlPr>
          </m:sSubPr>
          <m:e>
            <m:r>
              <w:rPr>
                <w:rFonts w:ascii="Cambria Math" w:hAnsi="Cambria Math"/>
              </w:rPr>
              <m:t>m</m:t>
            </m:r>
          </m:e>
          <m:sub>
            <m:r>
              <m:rPr>
                <m:nor/>
              </m:rPr>
              <w:rPr>
                <w:rFonts w:ascii="Cambria Math" w:hAnsi="Cambria Math"/>
              </w:rPr>
              <m:t>payload</m:t>
            </m:r>
          </m:sub>
        </m:sSub>
      </m:oMath>
      <w:r w:rsidRPr="008A0E9F">
        <w:t>; then the final mass (after propellant depletion) is</w:t>
      </w:r>
      <w:r>
        <w:t>:</w:t>
      </w:r>
    </w:p>
    <w:p w14:paraId="3E2F5FD5" w14:textId="55FA75B9" w:rsidR="00D976F9" w:rsidRPr="00D976F9"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dry</m:t>
                  </m:r>
                </m:sub>
              </m:sSub>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369D78AD" w14:textId="2606DE8A" w:rsidR="00C973FD" w:rsidRPr="00BF3C4E" w:rsidRDefault="008A0E9F" w:rsidP="009C76AE">
      <w:pPr>
        <w:ind w:firstLineChars="200" w:firstLine="420"/>
      </w:pPr>
      <w:r w:rsidRPr="008A0E9F">
        <w:t>The initial mass (total mass before ignition) is</w:t>
      </w:r>
      <w:r>
        <w:t>:</w:t>
      </w:r>
    </w:p>
    <w:p w14:paraId="537F8E27" w14:textId="6859BED2" w:rsidR="00D976F9" w:rsidRPr="00D976F9"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f</m:t>
                  </m:r>
                </m:sub>
              </m:sSub>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522B6248" w14:textId="722C4916" w:rsidR="00C973FD" w:rsidRPr="00BF3C4E" w:rsidRDefault="008A0E9F" w:rsidP="009C76AE">
      <w:pPr>
        <w:ind w:firstLineChars="200" w:firstLine="420"/>
        <w:rPr>
          <w:rFonts w:hint="eastAsia"/>
        </w:rPr>
      </w:pPr>
      <w:r w:rsidRPr="008A0E9F">
        <w:t>The propellant mass is then</w:t>
      </w:r>
      <w:r>
        <w:t>:</w:t>
      </w:r>
    </w:p>
    <w:p w14:paraId="7E4BAE78" w14:textId="387129B4" w:rsidR="00D976F9" w:rsidRPr="00D976F9"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prop</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w:rPr>
                      <w:rFonts w:ascii="Cambria Math" w:hAnsi="Cambria Math"/>
                    </w:rPr>
                    <m:t>-1</m:t>
                  </m:r>
                </m:e>
              </m:d>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6</m:t>
                  </m:r>
                </m:e>
              </m:d>
            </m:e>
          </m:eqArr>
        </m:oMath>
      </m:oMathPara>
    </w:p>
    <w:p w14:paraId="1895C5F0" w14:textId="5229B23D" w:rsidR="00C41FE4" w:rsidRPr="00BF3C4E" w:rsidRDefault="00C8363D" w:rsidP="00C41FE4">
      <w:pPr>
        <w:jc w:val="center"/>
      </w:pPr>
      <w:r w:rsidRPr="00C8363D">
        <w:rPr>
          <w:noProof/>
        </w:rPr>
        <w:drawing>
          <wp:inline distT="0" distB="0" distL="0" distR="0" wp14:anchorId="24A7AE4C" wp14:editId="03B31CB9">
            <wp:extent cx="3431690" cy="205314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9973" cy="2058103"/>
                    </a:xfrm>
                    <a:prstGeom prst="rect">
                      <a:avLst/>
                    </a:prstGeom>
                  </pic:spPr>
                </pic:pic>
              </a:graphicData>
            </a:graphic>
          </wp:inline>
        </w:drawing>
      </w:r>
    </w:p>
    <w:p w14:paraId="07F0E410" w14:textId="3368D239" w:rsidR="00C41FE4" w:rsidRPr="00D976F9" w:rsidRDefault="00C41FE4" w:rsidP="00C41FE4">
      <w:pPr>
        <w:jc w:val="center"/>
        <w:rPr>
          <w:i/>
          <w:iCs/>
        </w:rPr>
      </w:pPr>
      <w:r w:rsidRPr="00D976F9">
        <w:rPr>
          <w:rFonts w:hint="eastAsia"/>
          <w:i/>
          <w:iCs/>
        </w:rPr>
        <w:t>图4</w:t>
      </w:r>
      <w:r w:rsidRPr="00D976F9">
        <w:rPr>
          <w:i/>
          <w:iCs/>
        </w:rPr>
        <w:t xml:space="preserve">-1. </w:t>
      </w:r>
      <w:r w:rsidRPr="00D976F9">
        <w:rPr>
          <w:rFonts w:hint="eastAsia"/>
          <w:i/>
          <w:iCs/>
        </w:rPr>
        <w:t>火箭质量载荷示意图</w:t>
      </w:r>
    </w:p>
    <w:p w14:paraId="214DAFD1" w14:textId="71331F73" w:rsidR="00C973FD" w:rsidRPr="00AE20C0" w:rsidRDefault="00512D3E" w:rsidP="00AE20C0">
      <w:pPr>
        <w:spacing w:beforeLines="50" w:before="120" w:afterLines="50" w:after="120"/>
        <w:rPr>
          <w:b/>
          <w:bCs/>
          <w:sz w:val="28"/>
          <w:szCs w:val="32"/>
        </w:rPr>
      </w:pPr>
      <w:r w:rsidRPr="00AE20C0">
        <w:rPr>
          <w:b/>
          <w:bCs/>
          <w:sz w:val="28"/>
          <w:szCs w:val="32"/>
        </w:rPr>
        <w:t>4.3</w:t>
      </w:r>
      <w:r w:rsidR="00AE20C0">
        <w:rPr>
          <w:b/>
          <w:bCs/>
          <w:sz w:val="28"/>
          <w:szCs w:val="32"/>
        </w:rPr>
        <w:t xml:space="preserve"> </w:t>
      </w:r>
      <w:r w:rsidR="00AE20C0" w:rsidRPr="00AE20C0">
        <w:rPr>
          <w:rFonts w:hint="eastAsia"/>
          <w:b/>
          <w:bCs/>
          <w:sz w:val="28"/>
          <w:szCs w:val="32"/>
        </w:rPr>
        <w:t>方案A</w:t>
      </w:r>
      <w:r w:rsidR="006A741D" w:rsidRPr="00AE20C0">
        <w:rPr>
          <w:rFonts w:hint="eastAsia"/>
          <w:b/>
          <w:bCs/>
          <w:sz w:val="28"/>
          <w:szCs w:val="32"/>
        </w:rPr>
        <w:t>成本</w:t>
      </w:r>
    </w:p>
    <w:p w14:paraId="7E7D4B54" w14:textId="3195A3D1" w:rsidR="00617A1F" w:rsidRPr="00BF3C4E" w:rsidRDefault="008A0E9F" w:rsidP="00D976F9">
      <w:pPr>
        <w:ind w:firstLineChars="200" w:firstLine="420"/>
        <w:rPr>
          <w:rFonts w:hint="eastAsia"/>
        </w:rPr>
      </w:pPr>
      <w:r w:rsidRPr="008A0E9F">
        <w:t xml:space="preserve">For transfer rockets from the apex anchor to the lunar colony, let the required velocity increment be </w:t>
      </w:r>
      <m:oMath>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=2.2 </m:t>
        </m:r>
        <m:r>
          <m:rPr>
            <m:nor/>
          </m:rPr>
          <w:rPr>
            <w:rFonts w:ascii="Cambria Math" w:hAnsi="Cambria Math"/>
          </w:rPr>
          <m:t>km</m:t>
        </m:r>
        <m:r>
          <m:rPr>
            <m:lit/>
            <m:nor/>
          </m:rPr>
          <w:rPr>
            <w:rFonts w:ascii="Cambria Math" w:hAnsi="Cambria Math"/>
          </w:rPr>
          <m:t>/</m:t>
        </m:r>
        <m:r>
          <m:rPr>
            <m:nor/>
          </m:rPr>
          <w:rPr>
            <w:rFonts w:ascii="Cambria Math" w:hAnsi="Cambria Math"/>
          </w:rPr>
          <m:t>s</m:t>
        </m:r>
      </m:oMath>
      <w:r w:rsidRPr="008A0E9F">
        <w:t xml:space="preserve">, the specific impulse be </w:t>
      </w:r>
      <m:oMath>
        <m:sSub>
          <m:sSubPr>
            <m:ctrlPr>
              <w:rPr>
                <w:rFonts w:ascii="Cambria Math" w:hAnsi="Cambria Math"/>
                <w:i/>
              </w:rPr>
            </m:ctrlPr>
          </m:sSubPr>
          <m:e>
            <m:r>
              <w:rPr>
                <w:rFonts w:ascii="Cambria Math" w:hAnsi="Cambria Math"/>
              </w:rPr>
              <m:t>I</m:t>
            </m:r>
          </m:e>
          <m:sub>
            <m:r>
              <w:rPr>
                <w:rFonts w:ascii="Cambria Math" w:hAnsi="Cambria Math"/>
              </w:rPr>
              <m:t>sp,A</m:t>
            </m:r>
          </m:sub>
        </m:sSub>
        <m:r>
          <w:rPr>
            <w:rFonts w:ascii="Cambria Math" w:hAnsi="Cambria Math"/>
          </w:rPr>
          <m:t>=</m:t>
        </m:r>
        <m:r>
          <w:rPr>
            <w:rFonts w:ascii="Cambria Math" w:hAnsi="Cambria Math" w:hint="eastAsia"/>
          </w:rPr>
          <m:t>450</m:t>
        </m:r>
        <m:r>
          <w:rPr>
            <w:rFonts w:ascii="Cambria Math" w:hAnsi="Cambria Math"/>
          </w:rPr>
          <m:t> </m:t>
        </m:r>
        <m:r>
          <m:rPr>
            <m:nor/>
          </m:rPr>
          <w:rPr>
            <w:rFonts w:ascii="Cambria Math" w:hAnsi="Cambria Math"/>
          </w:rPr>
          <m:t>s</m:t>
        </m:r>
      </m:oMath>
      <w:r w:rsidRPr="008A0E9F">
        <w:t xml:space="preserve">, and the structural coefficient (dry mass / net material mass) be </w:t>
      </w:r>
      <m:oMath>
        <m:sSub>
          <m:sSubPr>
            <m:ctrlPr>
              <w:rPr>
                <w:rFonts w:ascii="Cambria Math" w:hAnsi="Cambria Math"/>
                <w:i/>
              </w:rPr>
            </m:ctrlPr>
          </m:sSubPr>
          <m:e>
            <m:r>
              <m:rPr>
                <m:sty m:val="p"/>
              </m:rPr>
              <w:rPr>
                <w:rFonts w:ascii="Cambria Math" w:hAnsi="Cambria Math"/>
              </w:rPr>
              <m:t>α</m:t>
            </m:r>
          </m:e>
          <m:sub>
            <m:r>
              <w:rPr>
                <w:rFonts w:ascii="Cambria Math" w:hAnsi="Cambria Math"/>
              </w:rPr>
              <m:t>A</m:t>
            </m:r>
          </m:sub>
        </m:sSub>
      </m:oMath>
      <w:r w:rsidRPr="008A0E9F">
        <w:t xml:space="preserve">. Then, the total initial mass required to deliver 1 </w:t>
      </w:r>
      <w:proofErr w:type="spellStart"/>
      <w:r w:rsidRPr="008A0E9F">
        <w:t>tonne</w:t>
      </w:r>
      <w:proofErr w:type="spellEnd"/>
      <w:r w:rsidRPr="008A0E9F">
        <w:t xml:space="preserve"> of materials </w:t>
      </w:r>
      <m:oMath>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oMath>
      <w:r w:rsidRPr="008A0E9F">
        <w:t xml:space="preserve"> i</w:t>
      </w:r>
      <w:r w:rsidR="00526E6F">
        <w:t>s:</w:t>
      </w:r>
    </w:p>
    <w:p w14:paraId="454D27E0" w14:textId="18E44125" w:rsidR="00617A1F" w:rsidRPr="00BF3C4E" w:rsidRDefault="008A6D5C" w:rsidP="00C973FD">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0,A</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e>
                  </m:groupChr>
                </m:e>
                <m:lim>
                  <m:sSub>
                    <m:sSubPr>
                      <m:ctrlPr>
                        <w:rPr>
                          <w:rFonts w:ascii="Cambria Math" w:hAnsi="Cambria Math"/>
                          <w:i/>
                        </w:rPr>
                      </m:ctrlPr>
                    </m:sSubPr>
                    <m:e>
                      <m:r>
                        <m:rPr>
                          <m:sty m:val="p"/>
                        </m:rPr>
                        <w:rPr>
                          <w:rFonts w:ascii="Cambria Math" w:hAnsi="Cambria Math"/>
                        </w:rPr>
                        <m:t>κ</m:t>
                      </m:r>
                    </m:e>
                    <m:sub>
                      <m:r>
                        <w:rPr>
                          <w:rFonts w:ascii="Cambria Math" w:hAnsi="Cambria Math"/>
                        </w:rPr>
                        <m:t>A</m:t>
                      </m:r>
                    </m:sub>
                  </m:sSub>
                </m:lim>
              </m:limLow>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7</m:t>
                  </m:r>
                </m:e>
              </m:d>
            </m:e>
          </m:eqArr>
        </m:oMath>
      </m:oMathPara>
    </w:p>
    <w:p w14:paraId="49F1C781" w14:textId="6ABAED9F" w:rsidR="00617A1F" w:rsidRPr="00BF3C4E" w:rsidRDefault="00526E6F" w:rsidP="00512D3E">
      <w:pPr>
        <w:ind w:firstLineChars="200" w:firstLine="420"/>
        <w:rPr>
          <w:rFonts w:hint="eastAsia"/>
        </w:rPr>
      </w:pPr>
      <w:proofErr w:type="gramStart"/>
      <w:r w:rsidRPr="00526E6F">
        <w:t>where</w:t>
      </w:r>
      <w:proofErr w:type="gramEnd"/>
    </w:p>
    <w:p w14:paraId="542073F6" w14:textId="39754409" w:rsidR="00617A1F" w:rsidRPr="000802F0" w:rsidRDefault="008A6D5C" w:rsidP="00617A1F">
      <w:pPr>
        <w:rPr>
          <w:i/>
        </w:rPr>
      </w:pP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A</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sp,A</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243CBD4E" w14:textId="662A5054" w:rsidR="00617A1F" w:rsidRPr="00526E6F" w:rsidRDefault="00526E6F" w:rsidP="00D27A37">
      <w:pPr>
        <w:ind w:firstLineChars="200" w:firstLine="420"/>
        <w:rPr>
          <w:rFonts w:hint="eastAsia"/>
        </w:rPr>
      </w:pP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A</m:t>
            </m:r>
          </m:sub>
        </m:sSub>
      </m:oMath>
      <w:r w:rsidRPr="00526E6F">
        <w:t xml:space="preserve"> is the “mass amplification factor” by which the two-stage transfer rocket and its propellant occupy elevator capacity; thus, the elevator must lift </w:t>
      </w: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Pr="00526E6F">
        <w:t xml:space="preserve">, and the propellant mass </w:t>
      </w:r>
      <w:proofErr w:type="gramStart"/>
      <w:r w:rsidRPr="00526E6F">
        <w:t>is</w:t>
      </w:r>
      <w:r>
        <w:t xml:space="preserve"> </w:t>
      </w:r>
      <w:r w:rsidRPr="00526E6F">
        <w:t>:</w:t>
      </w:r>
      <w:proofErr w:type="gramEnd"/>
    </w:p>
    <w:p w14:paraId="6015D7AE" w14:textId="67247AB2" w:rsidR="00617A1F" w:rsidRPr="006A741D" w:rsidRDefault="008A6D5C" w:rsidP="00C973FD">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prop</m:t>
                  </m:r>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9</m:t>
                  </m:r>
                </m:e>
              </m:d>
            </m:e>
          </m:eqArr>
        </m:oMath>
      </m:oMathPara>
    </w:p>
    <w:p w14:paraId="3F6CDCB9" w14:textId="78E80ED5" w:rsidR="006A741D" w:rsidRDefault="00526E6F" w:rsidP="00EA65B8">
      <w:pPr>
        <w:ind w:firstLineChars="200" w:firstLine="420"/>
      </w:pPr>
      <w:r w:rsidRPr="00526E6F">
        <w:t>Since departure from geostationary orbit occurs in vacuum with no aerodynamic drag, the rocket structure can be very lightweight. Ignition in orbit also allows slow acceleration using low-thrust, high-efficiency engines; therefore, we set</w:t>
      </w:r>
      <m:oMath>
        <m:sSub>
          <m:sSubPr>
            <m:ctrlPr>
              <w:rPr>
                <w:rFonts w:ascii="Cambria Math" w:hAnsi="Cambria Math"/>
                <w:i/>
              </w:rPr>
            </m:ctrlPr>
          </m:sSubPr>
          <m:e>
            <m:r>
              <m:rPr>
                <m:sty m:val="p"/>
              </m:rPr>
              <w:rPr>
                <w:rFonts w:ascii="Cambria Math" w:hAnsi="Cambria Math"/>
              </w:rPr>
              <m:t>α</m:t>
            </m:r>
          </m:e>
          <m:sub>
            <m:r>
              <w:rPr>
                <w:rFonts w:ascii="Cambria Math" w:hAnsi="Cambria Math"/>
              </w:rPr>
              <m:t>A</m:t>
            </m:r>
          </m:sub>
        </m:sSub>
        <m:r>
          <w:rPr>
            <w:rFonts w:ascii="Cambria Math" w:hAnsi="Cambria Math"/>
          </w:rPr>
          <m:t>=0.3</m:t>
        </m:r>
      </m:oMath>
      <w:r w:rsidRPr="00526E6F">
        <w:t>.</w:t>
      </w:r>
    </w:p>
    <w:p w14:paraId="08E97135" w14:textId="49752883" w:rsidR="00617A1F" w:rsidRPr="00BF3C4E" w:rsidRDefault="00526E6F" w:rsidP="00070003">
      <w:pPr>
        <w:ind w:firstLineChars="200" w:firstLine="420"/>
      </w:pPr>
      <w:r w:rsidRPr="00526E6F">
        <w:t xml:space="preserve">The problem specifies an annual throughput cap of </w:t>
      </w:r>
      <m:oMath>
        <m:r>
          <w:rPr>
            <w:rFonts w:ascii="Cambria Math" w:hAnsi="Cambria Math"/>
          </w:rPr>
          <m:t>U=179000</m:t>
        </m:r>
      </m:oMath>
      <w:r w:rsidRPr="00526E6F">
        <w:t xml:space="preserve"> for each Galaxy Port. The total mass that the elevator can lift each year should </w:t>
      </w:r>
      <w:proofErr w:type="gramStart"/>
      <w:r w:rsidRPr="00526E6F">
        <w:t>satisfy</w:t>
      </w:r>
      <w:r>
        <w:t xml:space="preserve"> </w:t>
      </w:r>
      <w:r>
        <w:rPr>
          <w:rFonts w:hint="eastAsia"/>
        </w:rPr>
        <w:t>:</w:t>
      </w:r>
      <w:proofErr w:type="gramEnd"/>
      <m:oMath>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G</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r>
          <w:rPr>
            <w:rFonts w:ascii="Cambria Math" w:hAnsi="Cambria Math"/>
          </w:rPr>
          <m:t>UT,</m:t>
        </m:r>
        <m:r>
          <m:rPr>
            <m:sty m:val="p"/>
          </m:rPr>
          <w:rPr>
            <w:rFonts w:ascii="Cambria Math" w:hAnsi="Cambria Math"/>
          </w:rPr>
          <m:t> </m:t>
        </m:r>
        <m:r>
          <w:rPr>
            <w:rFonts w:ascii="Cambria Math" w:hAnsi="Cambria Math"/>
          </w:rPr>
          <m:t>i=1,2,3</m:t>
        </m:r>
      </m:oMath>
      <w:r w:rsidR="00D27A37">
        <w:rPr>
          <w:rFonts w:hint="eastAsia"/>
        </w:rPr>
        <w:t>。</w:t>
      </w:r>
    </w:p>
    <w:p w14:paraId="12E6C003" w14:textId="1E6547D1" w:rsidR="00C973FD" w:rsidRPr="00BF3C4E" w:rsidRDefault="00526E6F" w:rsidP="00B044E2">
      <w:pPr>
        <w:ind w:firstLineChars="200" w:firstLine="420"/>
        <w:rPr>
          <w:rFonts w:hint="eastAsia"/>
        </w:rPr>
      </w:pPr>
      <w:r w:rsidRPr="00526E6F">
        <w:t>Therefore, the net material throughput (per port) achievable within time [[EQ1]] is</w:t>
      </w:r>
      <w:r>
        <w:t xml:space="preserve"> </w:t>
      </w:r>
      <m:oMath>
        <m:r>
          <w:rPr>
            <w:rFonts w:ascii="Cambria Math" w:hAnsi="Cambria Math"/>
          </w:rPr>
          <m:t>UT</m:t>
        </m:r>
        <m:r>
          <m:rPr>
            <m:lit/>
          </m:rPr>
          <w:rPr>
            <w:rFonts w:ascii="Cambria Math" w:hAnsi="Cambria Math"/>
          </w:rPr>
          <m:t>/</m:t>
        </m:r>
        <m:sSub>
          <m:sSubPr>
            <m:ctrlPr>
              <w:rPr>
                <w:rFonts w:ascii="Cambria Math" w:hAnsi="Cambria Math"/>
                <w:i/>
              </w:rPr>
            </m:ctrlPr>
          </m:sSubPr>
          <m:e>
            <m:r>
              <m:rPr>
                <m:sty m:val="p"/>
              </m:rPr>
              <w:rPr>
                <w:rFonts w:ascii="Cambria Math" w:hAnsi="Cambria Math"/>
              </w:rPr>
              <m:t>κ</m:t>
            </m:r>
          </m:e>
          <m:sub>
            <m:r>
              <w:rPr>
                <w:rFonts w:ascii="Cambria Math" w:hAnsi="Cambria Math"/>
              </w:rPr>
              <m:t>G</m:t>
            </m:r>
          </m:sub>
        </m:sSub>
      </m:oMath>
    </w:p>
    <w:p w14:paraId="3960FDF2" w14:textId="1F3F1D2D" w:rsidR="00C973FD" w:rsidRPr="00070003" w:rsidRDefault="00526E6F" w:rsidP="00070003">
      <w:pPr>
        <w:ind w:firstLineChars="200" w:firstLine="420"/>
      </w:pPr>
      <w:r w:rsidRPr="00526E6F">
        <w:t>The total cost of this scheme includes the elevator electricity cost and the transfer-rocket cost.</w:t>
      </w:r>
    </w:p>
    <w:p w14:paraId="58FAF1FF" w14:textId="4F5CAFE0" w:rsidR="00C973FD" w:rsidRPr="00BF3C4E" w:rsidRDefault="00526E6F" w:rsidP="00526E6F">
      <w:pPr>
        <w:ind w:firstLineChars="200" w:firstLine="420"/>
        <w:rPr>
          <w:rFonts w:hint="eastAsia"/>
        </w:rPr>
      </w:pPr>
      <w:r w:rsidRPr="00526E6F">
        <w:t>(1) Elevator electricity cost</w:t>
      </w:r>
    </w:p>
    <w:p w14:paraId="280820FF" w14:textId="48F43165" w:rsidR="00617A1F" w:rsidRPr="00BF3C4E" w:rsidRDefault="00526E6F" w:rsidP="00B044E2">
      <w:pPr>
        <w:ind w:firstLineChars="200" w:firstLine="420"/>
        <w:rPr>
          <w:rFonts w:hint="eastAsia"/>
        </w:rPr>
      </w:pPr>
      <w:r w:rsidRPr="00526E6F">
        <w:t>The energy required to lift 1 kg from Earth’s surface to the apex anchor is computed using the gravitational potential energy difference</w:t>
      </w:r>
      <w:r>
        <w:t>:</w:t>
      </w:r>
    </w:p>
    <w:p w14:paraId="5C698862" w14:textId="41E97234" w:rsidR="00617A1F" w:rsidRPr="00EA65B8" w:rsidRDefault="008A6D5C" w:rsidP="00617A1F">
      <m:oMathPara>
        <m:oMath>
          <m:eqArr>
            <m:eqArrPr>
              <m:maxDist m:val="1"/>
              <m:ctrlPr>
                <w:rPr>
                  <w:rFonts w:ascii="Cambria Math" w:hAnsi="Cambria Math"/>
                  <w:i/>
                </w:rPr>
              </m:ctrlPr>
            </m:eqArrPr>
            <m:e>
              <m:r>
                <m:rPr>
                  <m:sty m:val="p"/>
                </m:rPr>
                <w:rPr>
                  <w:rFonts w:ascii="Cambria Math" w:hAnsi="Cambria Math" w:hint="eastAsia"/>
                </w:rPr>
                <m:t>Δ</m:t>
              </m:r>
              <m:r>
                <m:rPr>
                  <m:sty m:val="p"/>
                </m:rPr>
                <w:rPr>
                  <w:rFonts w:ascii="Cambria Math" w:hAnsi="Cambria Math"/>
                </w:rPr>
                <m:t>ε</m:t>
              </m:r>
              <m:r>
                <w:rPr>
                  <w:rFonts w:ascii="Cambria Math" w:hAnsi="Cambria Math"/>
                </w:rPr>
                <m:t>=</m:t>
              </m:r>
              <m:r>
                <m:rPr>
                  <m:sty m:val="p"/>
                </m:rPr>
                <w:rPr>
                  <w:rFonts w:ascii="Cambria Math" w:hAnsi="Cambria Math"/>
                </w:rPr>
                <m:t>μ</m:t>
              </m:r>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E</m:t>
                          </m:r>
                        </m:sub>
                      </m:sSub>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r</m:t>
                          </m:r>
                        </m:e>
                        <m:sub>
                          <m:r>
                            <m:rPr>
                              <m:nor/>
                            </m:rPr>
                            <w:rPr>
                              <w:rFonts w:ascii="Cambria Math" w:hAnsi="Cambria Math" w:hint="eastAsia"/>
                            </w:rPr>
                            <m:t>A</m:t>
                          </m:r>
                        </m:sub>
                      </m:sSub>
                      <m:ctrlPr>
                        <w:rPr>
                          <w:rFonts w:ascii="Cambria Math" w:hAnsi="Cambria Math"/>
                          <w:i/>
                        </w:rPr>
                      </m:ctrlPr>
                    </m:den>
                  </m:f>
                  <m:ctrlPr>
                    <w:rPr>
                      <w:rFonts w:ascii="Cambria Math" w:hAnsi="Cambria Math"/>
                      <w:i/>
                    </w:rPr>
                  </m:ctrlPr>
                </m:e>
              </m:d>
              <m:r>
                <m:rPr>
                  <m:sty m:val="p"/>
                </m:rPr>
                <w:rPr>
                  <w:rFonts w:ascii="Cambria Math" w:hAnsi="Cambria Math"/>
                </w:rPr>
                <m:t> </m:t>
              </m:r>
              <m:d>
                <m:dPr>
                  <m:ctrlPr>
                    <w:rPr>
                      <w:rFonts w:ascii="Cambria Math" w:hAnsi="Cambria Math"/>
                      <w:i/>
                    </w:rPr>
                  </m:ctrlPr>
                </m:dPr>
                <m:e>
                  <m:r>
                    <m:rPr>
                      <m:nor/>
                    </m:rPr>
                    <w:rPr>
                      <w:rFonts w:ascii="Cambria Math" w:hAnsi="Cambria Math"/>
                    </w:rPr>
                    <m:t>J</m:t>
                  </m:r>
                  <m:r>
                    <m:rPr>
                      <m:lit/>
                      <m:nor/>
                    </m:rPr>
                    <w:rPr>
                      <w:rFonts w:ascii="Cambria Math" w:hAnsi="Cambria Math"/>
                    </w:rPr>
                    <m:t>/</m:t>
                  </m:r>
                  <m:r>
                    <m:rPr>
                      <m:nor/>
                    </m:rPr>
                    <w:rPr>
                      <w:rFonts w:ascii="Cambria Math" w:hAnsi="Cambria Math"/>
                    </w:rPr>
                    <m:t>kg</m:t>
                  </m: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AD9294E" w14:textId="5D90BCE0" w:rsidR="00EA65B8" w:rsidRDefault="00526E6F" w:rsidP="00EA65B8">
      <w:pPr>
        <w:ind w:firstLineChars="200" w:firstLine="420"/>
      </w:pPr>
      <w:r w:rsidRPr="00526E6F">
        <w:t xml:space="preserve">where the Earth radius is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 6378</m:t>
        </m:r>
        <m:r>
          <w:rPr>
            <w:rFonts w:ascii="Cambria Math" w:hAnsi="Cambria Math" w:hint="eastAsia"/>
          </w:rPr>
          <m:t>km</m:t>
        </m:r>
      </m:oMath>
      <w:r w:rsidRPr="00526E6F">
        <w:t xml:space="preserve">, the apex-anchor altitude is </w:t>
      </w:r>
      <m:oMath>
        <m:sSub>
          <m:sSubPr>
            <m:ctrlPr>
              <w:rPr>
                <w:rFonts w:ascii="Cambria Math" w:hAnsi="Cambria Math"/>
                <w:i/>
              </w:rPr>
            </m:ctrlPr>
          </m:sSubPr>
          <m:e>
            <m:r>
              <w:rPr>
                <w:rFonts w:ascii="Cambria Math" w:hAnsi="Cambria Math"/>
              </w:rPr>
              <m:t>r</m:t>
            </m:r>
          </m:e>
          <m:sub>
            <m:r>
              <m:rPr>
                <m:nor/>
              </m:rPr>
              <w:rPr>
                <w:rFonts w:ascii="Cambria Math" w:hAnsi="Cambria Math" w:hint="eastAsia"/>
              </w:rPr>
              <m:t>A</m:t>
            </m:r>
          </m:sub>
        </m:sSub>
        <m:r>
          <w:rPr>
            <w:rFonts w:ascii="Cambria Math" w:hAnsi="Cambria Math"/>
          </w:rPr>
          <m:t xml:space="preserve"> =</m:t>
        </m:r>
        <m:r>
          <w:rPr>
            <w:rFonts w:ascii="Cambria Math" w:hAnsi="Cambria Math" w:hint="eastAsia"/>
          </w:rPr>
          <m:t>100000km</m:t>
        </m:r>
      </m:oMath>
      <w:r w:rsidRPr="00526E6F">
        <w:t>, and the Earth gravitational parameter is</w:t>
      </w:r>
      <w:r>
        <w:rPr>
          <w:rFonts w:hint="eastAsia"/>
        </w:rPr>
        <w:t>:</w:t>
      </w:r>
    </w:p>
    <w:p w14:paraId="4E7EC899" w14:textId="59332A4C" w:rsidR="00EA65B8" w:rsidRPr="00BF3C4E" w:rsidRDefault="008A6D5C" w:rsidP="00EA65B8">
      <w:pPr>
        <w:ind w:firstLineChars="200" w:firstLine="420"/>
      </w:pPr>
      <m:oMathPara>
        <m:oMath>
          <m:eqArr>
            <m:eqArrPr>
              <m:maxDist m:val="1"/>
              <m:ctrlPr>
                <w:rPr>
                  <w:rFonts w:ascii="Cambria Math" w:hAnsi="Cambria Math"/>
                  <w:i/>
                </w:rPr>
              </m:ctrlPr>
            </m:eqArrPr>
            <m:e>
              <m:r>
                <m:rPr>
                  <m:sty m:val="p"/>
                </m:rPr>
                <w:rPr>
                  <w:rFonts w:ascii="Cambria Math" w:hAnsi="Cambria Math"/>
                </w:rPr>
                <m:t>μ</m:t>
              </m:r>
              <m:r>
                <w:rPr>
                  <w:rFonts w:ascii="Cambria Math" w:hAnsi="Cambria Math"/>
                </w:rPr>
                <m:t>=GM</m:t>
              </m:r>
              <m:r>
                <m:rPr>
                  <m:sty m:val="p"/>
                </m:rPr>
                <w:rPr>
                  <w:rFonts w:ascii="Cambria Math" w:hAnsi="Cambria Math" w:hint="eastAsia"/>
                </w:rPr>
                <m:t>≈</m:t>
              </m:r>
              <m:r>
                <w:rPr>
                  <w:rFonts w:ascii="Cambria Math" w:hAnsi="Cambria Math"/>
                </w:rPr>
                <m:t>398,600.44 </m:t>
              </m:r>
              <m:f>
                <m:fPr>
                  <m:ctrlPr>
                    <w:rPr>
                      <w:rFonts w:ascii="Cambria Math" w:hAnsi="Cambria Math"/>
                    </w:rPr>
                  </m:ctrlPr>
                </m:fPr>
                <m:num>
                  <m:sSup>
                    <m:sSupPr>
                      <m:ctrlPr>
                        <w:rPr>
                          <w:rFonts w:ascii="Cambria Math" w:hAnsi="Cambria Math"/>
                          <w:i/>
                        </w:rPr>
                      </m:ctrlPr>
                    </m:sSupPr>
                    <m:e>
                      <m:r>
                        <m:rPr>
                          <m:nor/>
                        </m:rPr>
                        <w:rPr>
                          <w:rFonts w:ascii="Cambria Math" w:hAnsi="Cambria Math"/>
                        </w:rPr>
                        <m:t>km</m:t>
                      </m:r>
                    </m:e>
                    <m:sup>
                      <m:r>
                        <w:rPr>
                          <w:rFonts w:ascii="Cambria Math" w:hAnsi="Cambria Math"/>
                        </w:rPr>
                        <m:t>3</m:t>
                      </m:r>
                    </m:sup>
                  </m:sSup>
                  <m:ctrlPr>
                    <w:rPr>
                      <w:rFonts w:ascii="Cambria Math" w:hAnsi="Cambria Math"/>
                      <w:i/>
                    </w:rPr>
                  </m:ctrlPr>
                </m:num>
                <m:den>
                  <m:sSup>
                    <m:sSupPr>
                      <m:ctrlPr>
                        <w:rPr>
                          <w:rFonts w:ascii="Cambria Math" w:hAnsi="Cambria Math"/>
                          <w:i/>
                        </w:rPr>
                      </m:ctrlPr>
                    </m:sSupPr>
                    <m:e>
                      <m:r>
                        <m:rPr>
                          <m:nor/>
                        </m:rPr>
                        <w:rPr>
                          <w:rFonts w:ascii="Cambria Math" w:hAnsi="Cambria Math"/>
                        </w:rPr>
                        <m:t>s</m:t>
                      </m:r>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4E45C496" w14:textId="2D17DDCF" w:rsidR="00617A1F" w:rsidRPr="00BF3C4E" w:rsidRDefault="00526E6F" w:rsidP="00B044E2">
      <w:pPr>
        <w:ind w:firstLineChars="200" w:firstLine="420"/>
      </w:pPr>
      <w:r w:rsidRPr="00526E6F">
        <w:t xml:space="preserve">Given an overall elevator efficiency </w:t>
      </w:r>
      <w:r w:rsidRPr="00BF3C4E">
        <w:t> </w:t>
      </w:r>
      <m:oMath>
        <m:sSub>
          <m:sSubPr>
            <m:ctrlPr>
              <w:rPr>
                <w:rFonts w:ascii="Cambria Math" w:hAnsi="Cambria Math"/>
                <w:i/>
              </w:rPr>
            </m:ctrlPr>
          </m:sSubPr>
          <m:e>
            <m:r>
              <w:rPr>
                <w:rFonts w:ascii="Cambria Math" w:hAnsi="Cambria Math"/>
              </w:rPr>
              <m:t>η</m:t>
            </m:r>
          </m:e>
          <m:sub>
            <m:r>
              <w:rPr>
                <w:rFonts w:ascii="Cambria Math" w:hAnsi="Cambria Math"/>
              </w:rPr>
              <m:t>E</m:t>
            </m:r>
          </m:sub>
        </m:sSub>
      </m:oMath>
      <w:r w:rsidRPr="00526E6F">
        <w:t xml:space="preserve"> and an electricity price </w:t>
      </w:r>
      <w:r w:rsidRPr="00BF3C4E">
        <w:t> </w:t>
      </w:r>
      <m:oMath>
        <m:sSub>
          <m:sSubPr>
            <m:ctrlPr>
              <w:rPr>
                <w:rFonts w:ascii="Cambria Math" w:hAnsi="Cambria Math"/>
                <w:i/>
              </w:rPr>
            </m:ctrlPr>
          </m:sSubPr>
          <m:e>
            <m:r>
              <w:rPr>
                <w:rFonts w:ascii="Cambria Math" w:hAnsi="Cambria Math"/>
              </w:rPr>
              <m:t>π</m:t>
            </m:r>
          </m:e>
          <m:sub>
            <m:r>
              <w:rPr>
                <w:rFonts w:ascii="Cambria Math" w:hAnsi="Cambria Math"/>
              </w:rPr>
              <m:t>E</m:t>
            </m:r>
          </m:sub>
        </m:sSub>
      </m:oMath>
      <w:r w:rsidRPr="00526E6F">
        <w:t xml:space="preserve"> (CNY/kWh), the electricity cost to lift a mass</w:t>
      </w:r>
      <w:r w:rsidRPr="00526E6F">
        <w:rPr>
          <w:rFonts w:ascii="Cambria Math" w:hAnsi="Cambria Math"/>
          <w:i/>
        </w:rPr>
        <w:t xml:space="preserve"> </w:t>
      </w:r>
      <m:oMath>
        <m:r>
          <w:rPr>
            <w:rFonts w:ascii="Cambria Math" w:hAnsi="Cambria Math"/>
          </w:rPr>
          <m:t>m</m:t>
        </m:r>
      </m:oMath>
      <w:r w:rsidRPr="00526E6F">
        <w:t xml:space="preserve"> (tonnes) </w:t>
      </w:r>
      <w:proofErr w:type="gramStart"/>
      <w:r w:rsidRPr="00526E6F">
        <w:t xml:space="preserve">is </w:t>
      </w:r>
      <w:r>
        <w:t>:</w:t>
      </w:r>
      <w:proofErr w:type="gramEnd"/>
    </w:p>
    <w:p w14:paraId="6712FFDC" w14:textId="21C3320E" w:rsidR="00617A1F" w:rsidRPr="00BF3C4E"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1000m</m:t>
                      </m:r>
                    </m:e>
                  </m:d>
                  <m:r>
                    <m:rPr>
                      <m:sty m:val="p"/>
                    </m:rPr>
                    <w:rPr>
                      <w:rFonts w:ascii="Cambria Math" w:hAnsi="Cambria Math" w:hint="eastAsia"/>
                    </w:rPr>
                    <m:t>Δ</m:t>
                  </m:r>
                  <m:r>
                    <m:rPr>
                      <m:sty m:val="p"/>
                    </m:rPr>
                    <w:rPr>
                      <w:rFonts w:ascii="Cambria Math" w:hAnsi="Cambria Math"/>
                    </w:rPr>
                    <m:t>ε</m:t>
                  </m:r>
                  <m:ctrlPr>
                    <w:rPr>
                      <w:rFonts w:ascii="Cambria Math" w:hAnsi="Cambria Math"/>
                      <w:i/>
                    </w:rPr>
                  </m:ctrlPr>
                </m:num>
                <m:den>
                  <m:sSub>
                    <m:sSubPr>
                      <m:ctrlPr>
                        <w:rPr>
                          <w:rFonts w:ascii="Cambria Math" w:hAnsi="Cambria Math"/>
                          <w:i/>
                        </w:rPr>
                      </m:ctrlPr>
                    </m:sSubPr>
                    <m:e>
                      <m:r>
                        <m:rPr>
                          <m:sty m:val="p"/>
                        </m:rPr>
                        <w:rPr>
                          <w:rFonts w:ascii="Cambria Math" w:hAnsi="Cambria Math"/>
                        </w:rPr>
                        <m:t>η</m:t>
                      </m:r>
                    </m:e>
                    <m:sub>
                      <m:r>
                        <w:rPr>
                          <w:rFonts w:ascii="Cambria Math" w:hAnsi="Cambria Math"/>
                        </w:rPr>
                        <m:t>E</m:t>
                      </m:r>
                    </m:sub>
                  </m:sSub>
                  <m:r>
                    <m:rPr>
                      <m:sty m:val="p"/>
                    </m:rPr>
                    <w:rPr>
                      <w:rFonts w:ascii="Cambria Math" w:hAnsi="Cambria Math"/>
                    </w:rPr>
                    <m:t>⋅</m:t>
                  </m:r>
                  <m:r>
                    <w:rPr>
                      <w:rFonts w:ascii="Cambria Math" w:hAnsi="Cambria Math"/>
                    </w:rPr>
                    <m:t>3.6</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6</m:t>
                      </m:r>
                    </m:sup>
                  </m:sSup>
                  <m:ctrlPr>
                    <w:rPr>
                      <w:rFonts w:ascii="Cambria Math" w:hAnsi="Cambria Math"/>
                      <w:i/>
                    </w:rPr>
                  </m:ctrlPr>
                </m:den>
              </m:f>
              <m:sSub>
                <m:sSubPr>
                  <m:ctrlPr>
                    <w:rPr>
                      <w:rFonts w:ascii="Cambria Math" w:hAnsi="Cambria Math"/>
                      <w:i/>
                    </w:rPr>
                  </m:ctrlPr>
                </m:sSubPr>
                <m:e>
                  <m:r>
                    <m:rPr>
                      <m:sty m:val="p"/>
                    </m:rPr>
                    <w:rPr>
                      <w:rFonts w:ascii="Cambria Math" w:hAnsi="Cambria Math"/>
                    </w:rPr>
                    <m:t>π</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12</m:t>
                  </m:r>
                </m:e>
              </m:d>
            </m:e>
          </m:eqArr>
        </m:oMath>
      </m:oMathPara>
    </w:p>
    <w:p w14:paraId="1AF92289" w14:textId="6006431B" w:rsidR="002D01EC" w:rsidRDefault="00526E6F" w:rsidP="00070003">
      <w:pPr>
        <w:ind w:firstLineChars="200" w:firstLine="420"/>
      </w:pPr>
      <w:r w:rsidRPr="00526E6F">
        <w:t>For port</w:t>
      </w:r>
      <w:r w:rsidR="001C30EC" w:rsidRPr="001C30EC">
        <w:t xml:space="preserve"> </w:t>
      </w:r>
      <w:r w:rsidR="001C30EC" w:rsidRPr="00BF3C4E">
        <w:t> </w:t>
      </w:r>
      <m:oMath>
        <m:r>
          <w:rPr>
            <w:rFonts w:ascii="Cambria Math" w:hAnsi="Cambria Math"/>
          </w:rPr>
          <m:t>i</m:t>
        </m:r>
      </m:oMath>
      <w:r w:rsidRPr="00526E6F">
        <w:t xml:space="preserve"> the lifted mass is </w:t>
      </w:r>
      <w:r w:rsidR="001C30EC" w:rsidRPr="00BF3C4E">
        <w:t> </w:t>
      </w: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Pr="00526E6F">
        <w:t xml:space="preserve">, so </w:t>
      </w:r>
      <m:oMath>
        <m:sSub>
          <m:sSubPr>
            <m:ctrlPr>
              <w:rPr>
                <w:rFonts w:ascii="Cambria Math" w:hAnsi="Cambria Math"/>
                <w:i/>
              </w:rPr>
            </m:ctrlPr>
          </m:sSubPr>
          <m:e>
            <m:r>
              <w:rPr>
                <w:rFonts w:ascii="Cambria Math" w:hAnsi="Cambria Math"/>
              </w:rPr>
              <m:t>C</m:t>
            </m:r>
          </m:e>
          <m:sub>
            <m:r>
              <m:rPr>
                <m:nor/>
              </m:rPr>
              <w:rPr>
                <w:rFonts w:ascii="Cambria Math" w:hAnsi="Cambria Math"/>
              </w:rPr>
              <m:t>elec</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e>
        </m:d>
      </m:oMath>
      <w:r w:rsidRPr="00526E6F">
        <w:t>. In the electricity-pricing formula,</w:t>
      </w:r>
      <w:r w:rsidR="001C30EC" w:rsidRPr="001C30EC">
        <w:rPr>
          <w:rFonts w:ascii="Cambria Math" w:hAnsi="Cambria Math"/>
          <w:i/>
        </w:rPr>
        <w:t xml:space="preserve"> </w:t>
      </w:r>
      <m:oMath>
        <m:sSub>
          <m:sSubPr>
            <m:ctrlPr>
              <w:rPr>
                <w:rFonts w:ascii="Cambria Math" w:hAnsi="Cambria Math"/>
                <w:i/>
              </w:rPr>
            </m:ctrlPr>
          </m:sSubPr>
          <m:e>
            <m:r>
              <w:rPr>
                <w:rFonts w:ascii="Cambria Math" w:hAnsi="Cambria Math"/>
              </w:rPr>
              <m:t>η</m:t>
            </m:r>
            <m:ctrlPr>
              <w:rPr>
                <w:rFonts w:ascii="Cambria Math" w:hAnsi="Cambria Math"/>
              </w:rPr>
            </m:ctrlPr>
          </m:e>
          <m:sub>
            <m:r>
              <w:rPr>
                <w:rFonts w:ascii="Cambria Math" w:hAnsi="Cambria Math"/>
              </w:rPr>
              <m:t>E</m:t>
            </m:r>
          </m:sub>
        </m:sSub>
      </m:oMath>
      <w:r w:rsidRPr="00526E6F">
        <w:t xml:space="preserve"> consists of three components.</w:t>
      </w:r>
      <w:r w:rsidR="002D01EC">
        <w:t>：</w:t>
      </w:r>
    </w:p>
    <w:p w14:paraId="7C9E240B" w14:textId="2D932B3D" w:rsidR="00EA65B8" w:rsidRPr="00070003" w:rsidRDefault="008A6D5C" w:rsidP="00EA65B8">
      <w:pPr>
        <w:ind w:firstLineChars="200" w:firstLine="420"/>
        <w:rPr>
          <w:i/>
        </w:rPr>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η</m:t>
                  </m:r>
                  <m:ctrlPr>
                    <w:rPr>
                      <w:rFonts w:ascii="Cambria Math" w:hAnsi="Cambria Math"/>
                    </w:rPr>
                  </m:ctrlPr>
                </m:e>
                <m:sub>
                  <m:r>
                    <w:rPr>
                      <w:rFonts w:ascii="Cambria Math" w:hAnsi="Cambria Math"/>
                    </w:rPr>
                    <m:t>E</m:t>
                  </m:r>
                </m:sub>
              </m:sSub>
              <m:r>
                <w:rPr>
                  <w:rFonts w:ascii="Cambria Math" w:hAnsi="Cambria Math"/>
                </w:rPr>
                <m:t>=</m:t>
              </m:r>
              <m:sSub>
                <m:sSubPr>
                  <m:ctrlPr>
                    <w:rPr>
                      <w:rFonts w:ascii="Cambria Math" w:hAnsi="Cambria Math"/>
                      <w:i/>
                    </w:rPr>
                  </m:ctrlPr>
                </m:sSubPr>
                <m:e>
                  <m:r>
                    <m:rPr>
                      <m:sty m:val="p"/>
                    </m:rPr>
                    <w:rPr>
                      <w:rFonts w:ascii="Cambria Math" w:hAnsi="Cambria Math"/>
                    </w:rPr>
                    <m:t>η</m:t>
                  </m:r>
                </m:e>
                <m:sub>
                  <m:r>
                    <m:rPr>
                      <m:nor/>
                    </m:rPr>
                    <w:rPr>
                      <w:rFonts w:ascii="Cambria Math" w:hAnsi="Cambria Math"/>
                    </w:rPr>
                    <m:t>transmission</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conversion</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mechanical</m:t>
                  </m:r>
                </m:sub>
              </m:sSub>
              <m:r>
                <w:rPr>
                  <w:rFonts w:ascii="Cambria Math" w:hAnsi="Cambria Math"/>
                </w:rPr>
                <m:t>#</m:t>
              </m:r>
              <m:d>
                <m:dPr>
                  <m:ctrlPr>
                    <w:rPr>
                      <w:rFonts w:ascii="Cambria Math" w:hAnsi="Cambria Math"/>
                      <w:i/>
                    </w:rPr>
                  </m:ctrlPr>
                </m:dPr>
                <m:e>
                  <m:r>
                    <w:rPr>
                      <w:rFonts w:ascii="Cambria Math" w:hAnsi="Cambria Math"/>
                    </w:rPr>
                    <m:t>13</m:t>
                  </m:r>
                </m:e>
              </m:d>
            </m:e>
          </m:eqArr>
        </m:oMath>
      </m:oMathPara>
    </w:p>
    <w:p w14:paraId="11A327B1" w14:textId="29A0122C" w:rsidR="002D01EC" w:rsidRDefault="001C30EC" w:rsidP="00070003">
      <w:pPr>
        <w:ind w:firstLineChars="200" w:firstLine="420"/>
      </w:pPr>
      <m:oMath>
        <m:sSub>
          <m:sSubPr>
            <m:ctrlPr>
              <w:rPr>
                <w:rFonts w:ascii="Cambria Math" w:hAnsi="Cambria Math"/>
                <w:i/>
              </w:rPr>
            </m:ctrlPr>
          </m:sSubPr>
          <m:e>
            <m:r>
              <w:rPr>
                <w:rFonts w:ascii="Cambria Math" w:hAnsi="Cambria Math"/>
              </w:rPr>
              <m:t>η</m:t>
            </m:r>
          </m:e>
          <m:sub>
            <m:r>
              <m:rPr>
                <m:sty m:val="p"/>
              </m:rPr>
              <w:rPr>
                <w:rFonts w:ascii="Cambria Math" w:hAnsi="Cambria Math"/>
              </w:rPr>
              <m:t>transmission</m:t>
            </m:r>
          </m:sub>
        </m:sSub>
      </m:oMath>
      <w:r w:rsidRPr="001C30EC">
        <w:t xml:space="preserve"> denotes the transmission efficiency of power from the ground to the climber (90%); </w:t>
      </w:r>
      <m:oMath>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conversion</m:t>
            </m:r>
          </m:sub>
        </m:sSub>
      </m:oMath>
      <w:r w:rsidRPr="001C30EC">
        <w:t xml:space="preserve"> denotes the conversion efficiency from received energy to electrical power (95%); and </w:t>
      </w:r>
      <m:oMath>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mechanical</m:t>
            </m:r>
          </m:sub>
        </m:sSub>
      </m:oMath>
      <w:r w:rsidRPr="001C30EC">
        <w:t xml:space="preserve"> denotes the mechanical efficiency of the wheels in overcoming friction (95%).</w:t>
      </w:r>
    </w:p>
    <w:p w14:paraId="36C10DCE" w14:textId="4A1C7E3C" w:rsidR="002D01EC" w:rsidRDefault="001C30EC" w:rsidP="00070003">
      <w:pPr>
        <w:ind w:firstLineChars="200" w:firstLine="420"/>
      </w:pPr>
      <w:r w:rsidRPr="001C30EC">
        <w:t>The electricity price is</w:t>
      </w:r>
      <w:r>
        <w:t xml:space="preserve"> </w:t>
      </w:r>
      <m:oMath>
        <m:sSub>
          <m:sSubPr>
            <m:ctrlPr>
              <w:rPr>
                <w:rFonts w:ascii="Cambria Math" w:hAnsi="Cambria Math"/>
                <w:i/>
              </w:rPr>
            </m:ctrlPr>
          </m:sSubPr>
          <m:e>
            <m:r>
              <m:rPr>
                <m:sty m:val="p"/>
              </m:rPr>
              <w:rPr>
                <w:rFonts w:ascii="Cambria Math" w:hAnsi="Cambria Math"/>
              </w:rPr>
              <m:t>π</m:t>
            </m:r>
          </m:e>
          <m:sub>
            <m:r>
              <w:rPr>
                <w:rFonts w:ascii="Cambria Math" w:hAnsi="Cambria Math"/>
              </w:rPr>
              <m:t>E</m:t>
            </m:r>
          </m:sub>
        </m:sSub>
        <m:r>
          <w:rPr>
            <w:rFonts w:ascii="Cambria Math" w:hAnsi="Cambria Math"/>
          </w:rPr>
          <m:t xml:space="preserve"> = </m:t>
        </m:r>
        <m:r>
          <m:rPr>
            <m:sty m:val="p"/>
          </m:rPr>
          <w:rPr>
            <w:rFonts w:ascii="Cambria Math" w:hAnsi="Cambria Math"/>
          </w:rPr>
          <m:t>0.03 USD</m:t>
        </m:r>
        <m:r>
          <m:rPr>
            <m:lit/>
            <m:sty m:val="p"/>
          </m:rPr>
          <w:rPr>
            <w:rFonts w:ascii="Cambria Math" w:hAnsi="Cambria Math"/>
          </w:rPr>
          <m:t>/</m:t>
        </m:r>
        <m:r>
          <m:rPr>
            <m:sty m:val="p"/>
          </m:rPr>
          <w:rPr>
            <w:rFonts w:ascii="Cambria Math" w:hAnsi="Cambria Math"/>
          </w:rPr>
          <m:t>kWh</m:t>
        </m:r>
      </m:oMath>
      <w:r>
        <w:rPr>
          <w:rFonts w:hint="eastAsia"/>
        </w:rPr>
        <w:t>.</w:t>
      </w:r>
    </w:p>
    <w:p w14:paraId="3BDB5D34" w14:textId="67992021" w:rsidR="00C973FD" w:rsidRPr="00BF3C4E" w:rsidRDefault="001C30EC" w:rsidP="002D01EC">
      <w:pPr>
        <w:ind w:firstLineChars="200" w:firstLine="420"/>
        <w:rPr>
          <w:rFonts w:hint="eastAsia"/>
        </w:rPr>
      </w:pPr>
      <w:r w:rsidRPr="001C30EC">
        <w:t>(2) Transfer-rocket cost</w:t>
      </w:r>
    </w:p>
    <w:p w14:paraId="55846AED" w14:textId="6B60C540" w:rsidR="00617A1F" w:rsidRPr="00BF3C4E" w:rsidRDefault="001C30EC" w:rsidP="00B044E2">
      <w:pPr>
        <w:ind w:firstLineChars="200" w:firstLine="420"/>
        <w:rPr>
          <w:rFonts w:hint="eastAsia"/>
        </w:rPr>
      </w:pPr>
      <w:r w:rsidRPr="001C30EC">
        <w:t xml:space="preserve">Let the unit cost of transfer-rocket dry mass be </w:t>
      </w:r>
      <m:oMath>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oMath>
      <w:r w:rsidRPr="00BF3C4E">
        <w:rPr>
          <w:rFonts w:ascii="MS Gothic" w:eastAsia="MS Gothic" w:hAnsi="MS Gothic" w:cs="MS Gothic" w:hint="eastAsia"/>
        </w:rPr>
        <w:t>​</w:t>
      </w:r>
      <w:r w:rsidRPr="001C30EC">
        <w:t xml:space="preserve"> (CNY/</w:t>
      </w:r>
      <w:proofErr w:type="spellStart"/>
      <w:r w:rsidRPr="001C30EC">
        <w:t>tonne</w:t>
      </w:r>
      <w:proofErr w:type="spellEnd"/>
      <w:r w:rsidRPr="001C30EC">
        <w:t xml:space="preserve">) and the unit cost of propellant be </w:t>
      </w:r>
      <m:oMath>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oMath>
      <w:r w:rsidRPr="001C30EC">
        <w:t xml:space="preserve"> (CNY/tonne). The dry mass is </w:t>
      </w: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Pr="001C30EC">
        <w:t xml:space="preserve"> and the propellant mass is</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hint="eastAsia"/>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oMath>
      <w:r>
        <w:t>:</w:t>
      </w:r>
    </w:p>
    <w:p w14:paraId="29D4C8D0" w14:textId="3DAA6A1E" w:rsidR="00617A1F" w:rsidRPr="00BF3C4E"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rocket</m:t>
                  </m:r>
                  <m:r>
                    <w:rPr>
                      <w:rFonts w:ascii="Cambria Math" w:hAnsi="Cambria Math"/>
                    </w:rPr>
                    <m:t>,</m:t>
                  </m:r>
                  <m:r>
                    <w:rPr>
                      <w:rFonts w:ascii="Cambria Math" w:hAnsi="Cambria Math" w:hint="eastAsia"/>
                    </w:rPr>
                    <m:t>A</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14</m:t>
                  </m:r>
                </m:e>
              </m:d>
            </m:e>
          </m:eqArr>
        </m:oMath>
      </m:oMathPara>
    </w:p>
    <w:p w14:paraId="0D3135E2" w14:textId="11F1437A" w:rsidR="00C973FD" w:rsidRPr="00BF3C4E" w:rsidRDefault="001C30EC" w:rsidP="00B044E2">
      <w:pPr>
        <w:ind w:firstLineChars="200" w:firstLine="420"/>
        <w:rPr>
          <w:rFonts w:hint="eastAsia"/>
        </w:rPr>
      </w:pPr>
      <w:r w:rsidRPr="001C30EC">
        <w:t>Thus, the total cost of Method 1 is</w:t>
      </w:r>
      <w:r>
        <w:t>:</w:t>
      </w:r>
    </w:p>
    <w:p w14:paraId="35B323D1" w14:textId="14BFCCB7" w:rsidR="00617A1F" w:rsidRPr="00070003" w:rsidRDefault="008A6D5C" w:rsidP="00617A1F">
      <w:pPr>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rocket</m:t>
                          </m:r>
                          <m:r>
                            <w:rPr>
                              <w:rFonts w:ascii="Cambria Math" w:hAnsi="Cambria Math"/>
                            </w:rPr>
                            <m:t>,</m:t>
                          </m:r>
                          <m:r>
                            <w:rPr>
                              <w:rFonts w:ascii="Cambria Math" w:hAnsi="Cambria Math" w:hint="eastAsia"/>
                            </w:rPr>
                            <m:t>A</m:t>
                          </m:r>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15</m:t>
                  </m:r>
                </m:e>
              </m:d>
            </m:e>
          </m:eqArr>
        </m:oMath>
      </m:oMathPara>
    </w:p>
    <w:p w14:paraId="76235F88" w14:textId="64046112" w:rsidR="002D01EC" w:rsidRPr="00BF3C4E" w:rsidRDefault="008A6D5C" w:rsidP="002D01EC">
      <w:pPr>
        <w:ind w:firstLineChars="200" w:firstLine="420"/>
      </w:pPr>
      <m:oMath>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r>
          <m:rPr>
            <m:sty m:val="p"/>
          </m:rPr>
          <w:rPr>
            <w:rFonts w:ascii="Cambria Math" w:hAnsi="Cambria Math" w:hint="eastAsia"/>
          </w:rPr>
          <m:t>≈</m:t>
        </m:r>
        <m:r>
          <w:rPr>
            <w:rFonts w:ascii="Cambria Math" w:hAnsi="Cambria Math"/>
          </w:rPr>
          <m:t>3.1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6</m:t>
            </m:r>
          </m:sup>
        </m:sSup>
        <m:r>
          <w:rPr>
            <w:rFonts w:ascii="Cambria Math" w:hAnsi="Cambria Math"/>
          </w:rPr>
          <m:t> </m:t>
        </m:r>
        <m:r>
          <m:rPr>
            <m:nor/>
          </m:rPr>
          <w:rPr>
            <w:rFonts w:ascii="Cambria Math" w:hAnsi="Cambria Math"/>
          </w:rPr>
          <m:t>USD</m:t>
        </m:r>
        <m:r>
          <m:rPr>
            <m:lit/>
            <m:nor/>
          </m:rPr>
          <w:rPr>
            <w:rFonts w:ascii="Cambria Math" w:hAnsi="Cambria Math"/>
          </w:rPr>
          <m:t>/</m:t>
        </m:r>
        <m:r>
          <m:rPr>
            <m:nor/>
          </m:rPr>
          <w:rPr>
            <w:rFonts w:ascii="Cambria Math" w:hAnsi="Cambria Math"/>
          </w:rPr>
          <m:t>t</m:t>
        </m:r>
      </m:oMath>
      <w:r w:rsidR="001C30EC">
        <w:rPr>
          <w:rFonts w:hint="eastAsia"/>
        </w:rPr>
        <w:t>,</w:t>
      </w:r>
      <m:oMath>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r>
          <m:rPr>
            <m:sty m:val="p"/>
          </m:rPr>
          <w:rPr>
            <w:rFonts w:ascii="Cambria Math" w:hAnsi="Cambria Math" w:hint="eastAsia"/>
          </w:rPr>
          <m:t>≈</m:t>
        </m:r>
        <m:r>
          <w:rPr>
            <w:rFonts w:ascii="Cambria Math" w:hAnsi="Cambria Math"/>
          </w:rPr>
          <m:t>5.0</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r>
          <w:rPr>
            <w:rFonts w:ascii="Cambria Math" w:hAnsi="Cambria Math"/>
          </w:rPr>
          <m:t> </m:t>
        </m:r>
        <m:r>
          <m:rPr>
            <m:nor/>
          </m:rPr>
          <w:rPr>
            <w:rFonts w:ascii="Cambria Math" w:hAnsi="Cambria Math"/>
          </w:rPr>
          <m:t>USD</m:t>
        </m:r>
        <m:r>
          <m:rPr>
            <m:lit/>
            <m:nor/>
          </m:rPr>
          <w:rPr>
            <w:rFonts w:ascii="Cambria Math" w:hAnsi="Cambria Math"/>
          </w:rPr>
          <m:t>/</m:t>
        </m:r>
        <m:r>
          <m:rPr>
            <m:nor/>
          </m:rPr>
          <w:rPr>
            <w:rFonts w:ascii="Cambria Math" w:hAnsi="Cambria Math"/>
          </w:rPr>
          <m:t>t</m:t>
        </m:r>
      </m:oMath>
      <w:r w:rsidR="001C30EC">
        <w:t>.</w:t>
      </w:r>
    </w:p>
    <w:p w14:paraId="5EEE7D0C" w14:textId="26D6750A" w:rsidR="00617A1F" w:rsidRPr="00070003" w:rsidRDefault="00B044E2" w:rsidP="009A352B">
      <w:pPr>
        <w:spacing w:beforeLines="50" w:before="120" w:afterLines="50" w:after="120"/>
        <w:rPr>
          <w:b/>
          <w:bCs/>
          <w:sz w:val="28"/>
          <w:szCs w:val="32"/>
        </w:rPr>
      </w:pPr>
      <w:r w:rsidRPr="00070003">
        <w:rPr>
          <w:b/>
          <w:bCs/>
          <w:sz w:val="28"/>
          <w:szCs w:val="32"/>
        </w:rPr>
        <w:t>4.</w:t>
      </w:r>
      <w:r w:rsidR="00C973FD" w:rsidRPr="00070003">
        <w:rPr>
          <w:b/>
          <w:bCs/>
          <w:sz w:val="28"/>
          <w:szCs w:val="32"/>
        </w:rPr>
        <w:t xml:space="preserve">4. </w:t>
      </w:r>
      <w:r w:rsidR="00CB0CFB" w:rsidRPr="00CB0CFB">
        <w:rPr>
          <w:b/>
          <w:bCs/>
          <w:sz w:val="28"/>
          <w:szCs w:val="32"/>
        </w:rPr>
        <w:t xml:space="preserve">Cost of Method </w:t>
      </w:r>
      <w:r w:rsidR="00CB0CFB">
        <w:rPr>
          <w:b/>
          <w:bCs/>
          <w:sz w:val="28"/>
          <w:szCs w:val="32"/>
        </w:rPr>
        <w:t>2</w:t>
      </w:r>
      <w:r w:rsidR="00CB0CFB" w:rsidRPr="00CB0CFB">
        <w:rPr>
          <w:b/>
          <w:bCs/>
          <w:sz w:val="28"/>
          <w:szCs w:val="32"/>
        </w:rPr>
        <w:t>.</w:t>
      </w:r>
    </w:p>
    <w:p w14:paraId="5F563004" w14:textId="3BF8E1C7" w:rsidR="0011332B" w:rsidRPr="001C30EC" w:rsidRDefault="001C30EC" w:rsidP="00B044E2">
      <w:pPr>
        <w:ind w:firstLineChars="200" w:firstLine="420"/>
        <w:rPr>
          <w:rFonts w:hint="eastAsia"/>
        </w:rPr>
      </w:pPr>
      <w:r w:rsidRPr="001C30EC">
        <w:t xml:space="preserve">Let the latitude of launch base </w:t>
      </w:r>
      <w:r w:rsidRPr="00BF3C4E">
        <w:t> </w:t>
      </w:r>
      <m:oMath>
        <m:r>
          <w:rPr>
            <w:rFonts w:ascii="Cambria Math" w:hAnsi="Cambria Math"/>
          </w:rPr>
          <m:t xml:space="preserve">j </m:t>
        </m:r>
      </m:oMath>
      <w:r w:rsidRPr="001C30EC">
        <w:t xml:space="preserve">be </w:t>
      </w:r>
      <m:oMath>
        <m:sSub>
          <m:sSubPr>
            <m:ctrlPr>
              <w:rPr>
                <w:rFonts w:ascii="Cambria Math" w:hAnsi="Cambria Math"/>
                <w:i/>
              </w:rPr>
            </m:ctrlPr>
          </m:sSubPr>
          <m:e>
            <m:r>
              <w:rPr>
                <w:rFonts w:ascii="Cambria Math" w:hAnsi="Cambria Math"/>
              </w:rPr>
              <m:t>φ</m:t>
            </m:r>
            <m:ctrlPr>
              <w:rPr>
                <w:rFonts w:ascii="Cambria Math" w:hAnsi="Cambria Math"/>
              </w:rPr>
            </m:ctrlPr>
          </m:e>
          <m:sub>
            <m:r>
              <w:rPr>
                <w:rFonts w:ascii="Cambria Math" w:hAnsi="Cambria Math"/>
              </w:rPr>
              <m:t>j</m:t>
            </m:r>
          </m:sub>
        </m:sSub>
      </m:oMath>
      <w:r w:rsidRPr="001C30EC">
        <w:t xml:space="preserve">. The Earth’s rotational linear speed at the equator is </w:t>
      </w:r>
      <m:oMath>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 xml:space="preserve">E </m:t>
            </m:r>
          </m:sub>
        </m:sSub>
        <m:r>
          <w:rPr>
            <w:rFonts w:ascii="Cambria Math" w:hAnsi="Cambria Math"/>
          </w:rPr>
          <m:t xml:space="preserve"> = 465.1</m:t>
        </m:r>
        <m:r>
          <w:rPr>
            <w:rFonts w:ascii="Cambria Math" w:hAnsi="Cambria Math" w:hint="eastAsia"/>
          </w:rPr>
          <m:t>m</m:t>
        </m:r>
        <m:r>
          <m:rPr>
            <m:lit/>
          </m:rPr>
          <w:rPr>
            <w:rFonts w:ascii="Cambria Math" w:hAnsi="Cambria Math" w:hint="eastAsia"/>
          </w:rPr>
          <m:t>/</m:t>
        </m:r>
        <m:r>
          <w:rPr>
            <w:rFonts w:ascii="Cambria Math" w:hAnsi="Cambria Math" w:hint="eastAsia"/>
          </w:rPr>
          <m:t>s</m:t>
        </m:r>
      </m:oMath>
      <w:r w:rsidRPr="001C30EC">
        <w:t xml:space="preserve">; the prograde velocity gain at latitude </w:t>
      </w:r>
      <m:oMath>
        <m:sSub>
          <m:sSubPr>
            <m:ctrlPr>
              <w:rPr>
                <w:rFonts w:ascii="Cambria Math" w:hAnsi="Cambria Math"/>
                <w:i/>
              </w:rPr>
            </m:ctrlPr>
          </m:sSubPr>
          <m:e>
            <m:r>
              <w:rPr>
                <w:rFonts w:ascii="Cambria Math" w:hAnsi="Cambria Math"/>
              </w:rPr>
              <m:t>φ</m:t>
            </m:r>
            <m:ctrlPr>
              <w:rPr>
                <w:rFonts w:ascii="Cambria Math" w:hAnsi="Cambria Math"/>
              </w:rPr>
            </m:ctrlPr>
          </m:e>
          <m:sub>
            <m:r>
              <w:rPr>
                <w:rFonts w:ascii="Cambria Math" w:hAnsi="Cambria Math"/>
              </w:rPr>
              <m:t>j</m:t>
            </m:r>
          </m:sub>
        </m:sSub>
      </m:oMath>
      <w:r w:rsidRPr="001C30EC">
        <w:t xml:space="preserve"> is</w:t>
      </w:r>
      <w:r>
        <w:t>:</w:t>
      </w:r>
    </w:p>
    <w:p w14:paraId="3B75F6EB" w14:textId="329D36A0" w:rsidR="0011332B" w:rsidRPr="00BF3C4E"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nor/>
                    </m:rPr>
                    <w:rPr>
                      <w:rFonts w:ascii="Cambria Math" w:hAnsi="Cambria Math"/>
                    </w:rPr>
                    <m:t>rot</m:t>
                  </m:r>
                </m:sub>
              </m:sSub>
              <m:d>
                <m:dPr>
                  <m:ctrlPr>
                    <w:rPr>
                      <w:rFonts w:ascii="Cambria Math" w:hAnsi="Cambria Math"/>
                      <w:i/>
                    </w:rPr>
                  </m:ctrlPr>
                </m:dPr>
                <m:e>
                  <m:r>
                    <w:rPr>
                      <w:rFonts w:ascii="Cambria Math" w:hAnsi="Cambria Math"/>
                    </w:rPr>
                    <m:t>j</m:t>
                  </m:r>
                </m:e>
              </m:d>
              <m:r>
                <w:rPr>
                  <w:rFonts w:ascii="Cambria Math" w:hAnsi="Cambria Math"/>
                </w:rPr>
                <m:t>=</m:t>
              </m:r>
              <m:r>
                <m:rPr>
                  <m:sty m:val="p"/>
                </m:rP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E</m:t>
                  </m:r>
                </m:sub>
              </m:sSub>
              <m:func>
                <m:funcPr>
                  <m:ctrlPr>
                    <w:rPr>
                      <w:rFonts w:ascii="Cambria Math" w:hAnsi="Cambria Math"/>
                    </w:rPr>
                  </m:ctrlPr>
                </m:funcPr>
                <m:fName>
                  <m:r>
                    <m:rPr>
                      <m:sty m:val="p"/>
                    </m:rPr>
                    <w:rPr>
                      <w:rFonts w:ascii="Cambria Math" w:hAnsi="Cambria Math"/>
                    </w:rPr>
                    <m:t>cos</m:t>
                  </m:r>
                  <m:ctrlPr>
                    <w:rPr>
                      <w:rFonts w:ascii="Cambria Math" w:hAnsi="Cambria Math"/>
                      <w:i/>
                    </w:rPr>
                  </m:ctrlPr>
                </m:fName>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j</m:t>
                      </m:r>
                    </m:sub>
                  </m:sSub>
                </m:e>
              </m:func>
              <m:r>
                <w:rPr>
                  <w:rFonts w:ascii="Cambria Math" w:hAnsi="Cambria Math"/>
                </w:rPr>
                <m:t>#</m:t>
              </m:r>
              <m:d>
                <m:dPr>
                  <m:ctrlPr>
                    <w:rPr>
                      <w:rFonts w:ascii="Cambria Math" w:hAnsi="Cambria Math"/>
                      <w:i/>
                    </w:rPr>
                  </m:ctrlPr>
                </m:dPr>
                <m:e>
                  <m:r>
                    <w:rPr>
                      <w:rFonts w:ascii="Cambria Math" w:hAnsi="Cambria Math"/>
                    </w:rPr>
                    <m:t>16</m:t>
                  </m:r>
                </m:e>
              </m:d>
            </m:e>
          </m:eqArr>
        </m:oMath>
      </m:oMathPara>
    </w:p>
    <w:p w14:paraId="657EA2BB" w14:textId="47756DF4" w:rsidR="0011332B" w:rsidRPr="00BF3C4E" w:rsidRDefault="001C30EC" w:rsidP="00B044E2">
      <w:pPr>
        <w:ind w:firstLineChars="200" w:firstLine="420"/>
      </w:pPr>
      <w:r w:rsidRPr="001C30EC">
        <w:t>We then compute the required velocity increment for the launch base as</w:t>
      </w:r>
      <w:r>
        <w:rPr>
          <w:rFonts w:hint="eastAsia"/>
        </w:rPr>
        <w:t>：</w:t>
      </w:r>
    </w:p>
    <w:p w14:paraId="18131C5C" w14:textId="15C4E9CC" w:rsidR="0011332B" w:rsidRPr="00CD24CE" w:rsidRDefault="008A6D5C" w:rsidP="00617A1F">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v</m:t>
                  </m:r>
                </m:e>
                <m:sub>
                  <m:r>
                    <m:rPr>
                      <m:nor/>
                    </m:rPr>
                    <w:rPr>
                      <w:rFonts w:ascii="Cambria Math" w:hAnsi="Cambria Math"/>
                    </w:rPr>
                    <m:t>rot</m:t>
                  </m:r>
                </m:sub>
              </m:sSub>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0A8EF6B5" w14:textId="65DA5ECA" w:rsidR="00C973FD" w:rsidRDefault="001C30EC" w:rsidP="003C0BF6">
      <w:pPr>
        <w:ind w:firstLineChars="200" w:firstLine="420"/>
        <w:rPr>
          <w:rFonts w:hint="eastAsia"/>
        </w:rPr>
      </w:pPr>
      <w:r w:rsidRPr="001C30EC">
        <w:t xml:space="preserve">where the required velocity increment from the ground to the Moon is </w:t>
      </w:r>
      <m:oMath>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rPr>
              <m:t>base</m:t>
            </m:r>
          </m:sub>
        </m:sSub>
        <m:r>
          <w:rPr>
            <w:rFonts w:ascii="Cambria Math" w:hAnsi="Cambria Math"/>
          </w:rPr>
          <m:t xml:space="preserve"> = 15.2 </m:t>
        </m:r>
        <m:r>
          <w:rPr>
            <w:rFonts w:ascii="Cambria Math" w:hAnsi="Cambria Math" w:hint="eastAsia"/>
          </w:rPr>
          <m:t>km</m:t>
        </m:r>
        <m:r>
          <m:rPr>
            <m:lit/>
          </m:rPr>
          <w:rPr>
            <w:rFonts w:ascii="Cambria Math" w:hAnsi="Cambria Math"/>
          </w:rPr>
          <m:t>/</m:t>
        </m:r>
        <m:r>
          <w:rPr>
            <w:rFonts w:ascii="Cambria Math" w:hAnsi="Cambria Math"/>
          </w:rPr>
          <m:t>s</m:t>
        </m:r>
      </m:oMath>
      <w:r w:rsidRPr="001C30EC">
        <w:t xml:space="preserve">. The mass ratio is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sp,E</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oMath>
      <w:r w:rsidRPr="001C30EC">
        <w:t xml:space="preserve">, where </w:t>
      </w:r>
      <m:oMath>
        <m:sSub>
          <m:sSubPr>
            <m:ctrlPr>
              <w:rPr>
                <w:rFonts w:ascii="Cambria Math" w:hAnsi="Cambria Math"/>
                <w:i/>
              </w:rPr>
            </m:ctrlPr>
          </m:sSubPr>
          <m:e>
            <m:r>
              <w:rPr>
                <w:rFonts w:ascii="Cambria Math" w:hAnsi="Cambria Math"/>
              </w:rPr>
              <m:t>I</m:t>
            </m:r>
          </m:e>
          <m:sub>
            <m:r>
              <w:rPr>
                <w:rFonts w:ascii="Cambria Math" w:hAnsi="Cambria Math"/>
              </w:rPr>
              <m:t>sp,E</m:t>
            </m:r>
          </m:sub>
        </m:sSub>
        <m:r>
          <w:rPr>
            <w:rFonts w:ascii="Cambria Math" w:hAnsi="Cambria Math"/>
          </w:rPr>
          <m:t xml:space="preserve"> = 4</m:t>
        </m:r>
        <m:r>
          <w:rPr>
            <w:rFonts w:ascii="Cambria Math" w:hAnsi="Cambria Math" w:hint="eastAsia"/>
          </w:rPr>
          <m:t>8</m:t>
        </m:r>
        <m:r>
          <w:rPr>
            <w:rFonts w:ascii="Cambria Math" w:hAnsi="Cambria Math"/>
          </w:rPr>
          <m:t>0</m:t>
        </m:r>
        <m:r>
          <w:rPr>
            <w:rFonts w:ascii="Cambria Math" w:hAnsi="Cambria Math" w:hint="eastAsia"/>
          </w:rPr>
          <m:t>s</m:t>
        </m:r>
      </m:oMath>
      <w:r w:rsidRPr="001C30EC">
        <w:t>. Then the required propellant mass and dry mass for each launch can be computed</w:t>
      </w:r>
      <w:r>
        <w:rPr>
          <w:rFonts w:hint="eastAsia"/>
        </w:rPr>
        <w:t>.</w:t>
      </w:r>
    </w:p>
    <w:p w14:paraId="5D579713" w14:textId="6F209BE7" w:rsidR="00796CAE" w:rsidRDefault="001C30EC" w:rsidP="00796CAE">
      <w:pPr>
        <w:jc w:val="center"/>
      </w:pPr>
      <w:r w:rsidRPr="001C30EC">
        <w:t>Table 4-1. Global launch sites and their latitudes.</w:t>
      </w:r>
    </w:p>
    <w:tbl>
      <w:tblPr>
        <w:tblStyle w:val="21"/>
        <w:tblW w:w="7938" w:type="dxa"/>
        <w:tblInd w:w="709" w:type="dxa"/>
        <w:tblLook w:val="04A0" w:firstRow="1" w:lastRow="0" w:firstColumn="1" w:lastColumn="0" w:noHBand="0" w:noVBand="1"/>
      </w:tblPr>
      <w:tblGrid>
        <w:gridCol w:w="2977"/>
        <w:gridCol w:w="3544"/>
        <w:gridCol w:w="1417"/>
      </w:tblGrid>
      <w:tr w:rsidR="00CD24CE" w:rsidRPr="00CD24CE" w14:paraId="3C2F9340" w14:textId="77777777" w:rsidTr="00CB0CF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hideMark/>
          </w:tcPr>
          <w:p w14:paraId="0F636AF3" w14:textId="20D11C9B" w:rsidR="00CD24CE" w:rsidRPr="00CD24CE" w:rsidRDefault="001C30EC" w:rsidP="00CD24CE">
            <w:pPr>
              <w:widowControl/>
              <w:jc w:val="left"/>
              <w:rPr>
                <w:rFonts w:ascii="Arial" w:eastAsia="宋体" w:hAnsi="Arial" w:cs="Arial"/>
                <w:kern w:val="0"/>
                <w:sz w:val="20"/>
                <w:szCs w:val="20"/>
              </w:rPr>
            </w:pPr>
            <w:r w:rsidRPr="001C30EC">
              <w:rPr>
                <w:rFonts w:ascii="Arial" w:eastAsia="宋体" w:hAnsi="Arial" w:cs="Arial"/>
                <w:kern w:val="0"/>
                <w:sz w:val="20"/>
                <w:szCs w:val="20"/>
              </w:rPr>
              <w:t>Country/Region.</w:t>
            </w:r>
          </w:p>
        </w:tc>
        <w:tc>
          <w:tcPr>
            <w:tcW w:w="3544" w:type="dxa"/>
            <w:tcBorders>
              <w:top w:val="single" w:sz="12" w:space="0" w:color="auto"/>
              <w:bottom w:val="single" w:sz="12" w:space="0" w:color="auto"/>
            </w:tcBorders>
            <w:hideMark/>
          </w:tcPr>
          <w:p w14:paraId="740A9F3A" w14:textId="6D1BAD63" w:rsidR="00CD24CE" w:rsidRPr="00CD24CE" w:rsidRDefault="00CB0CFB" w:rsidP="00CD24CE">
            <w:pPr>
              <w:widowControl/>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B0CFB">
              <w:rPr>
                <w:rFonts w:ascii="Arial" w:eastAsia="宋体" w:hAnsi="Arial" w:cs="Arial"/>
                <w:kern w:val="0"/>
                <w:sz w:val="20"/>
                <w:szCs w:val="20"/>
              </w:rPr>
              <w:t>Launch site name.</w:t>
            </w:r>
          </w:p>
        </w:tc>
        <w:tc>
          <w:tcPr>
            <w:tcW w:w="1417" w:type="dxa"/>
            <w:tcBorders>
              <w:top w:val="single" w:sz="12" w:space="0" w:color="auto"/>
              <w:bottom w:val="single" w:sz="12" w:space="0" w:color="auto"/>
            </w:tcBorders>
            <w:hideMark/>
          </w:tcPr>
          <w:p w14:paraId="568B61B0" w14:textId="77777777" w:rsidR="00CD24CE" w:rsidRPr="00CD24CE" w:rsidRDefault="00CD24CE" w:rsidP="00CD24CE">
            <w:pPr>
              <w:widowControl/>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纬度</w:t>
            </w:r>
            <w:r w:rsidRPr="00CD24CE">
              <w:rPr>
                <w:rFonts w:ascii="Arial" w:eastAsia="宋体" w:hAnsi="Arial" w:cs="Arial"/>
                <w:kern w:val="0"/>
                <w:sz w:val="20"/>
                <w:szCs w:val="20"/>
              </w:rPr>
              <w:t xml:space="preserve"> (</w:t>
            </w:r>
            <w:proofErr w:type="spellStart"/>
            <w:r w:rsidRPr="00CD24CE">
              <w:rPr>
                <w:rFonts w:ascii="Arial" w:eastAsia="宋体" w:hAnsi="Arial" w:cs="Arial"/>
                <w:kern w:val="0"/>
                <w:sz w:val="20"/>
                <w:szCs w:val="20"/>
              </w:rPr>
              <w:t>φj</w:t>
            </w:r>
            <w:proofErr w:type="spellEnd"/>
            <w:r w:rsidRPr="00CD24CE">
              <w:rPr>
                <w:rFonts w:ascii="Arial" w:eastAsia="宋体" w:hAnsi="Arial" w:cs="Arial"/>
                <w:kern w:val="0"/>
                <w:sz w:val="20"/>
                <w:szCs w:val="20"/>
              </w:rPr>
              <w:t>​)</w:t>
            </w:r>
          </w:p>
        </w:tc>
      </w:tr>
      <w:tr w:rsidR="00CD24CE" w:rsidRPr="00CD24CE" w14:paraId="16FE0862" w14:textId="77777777" w:rsidTr="00CB0C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tcBorders>
            <w:hideMark/>
          </w:tcPr>
          <w:p w14:paraId="0830D0D3" w14:textId="56EE9375"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United States (Alaska)</w:t>
            </w:r>
          </w:p>
        </w:tc>
        <w:tc>
          <w:tcPr>
            <w:tcW w:w="3544" w:type="dxa"/>
            <w:tcBorders>
              <w:top w:val="single" w:sz="12" w:space="0" w:color="auto"/>
            </w:tcBorders>
            <w:hideMark/>
          </w:tcPr>
          <w:p w14:paraId="53C7E892"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Pacific Spaceport Complex – Alaska</w:t>
            </w:r>
          </w:p>
        </w:tc>
        <w:tc>
          <w:tcPr>
            <w:tcW w:w="1417" w:type="dxa"/>
            <w:tcBorders>
              <w:top w:val="single" w:sz="12" w:space="0" w:color="auto"/>
            </w:tcBorders>
            <w:hideMark/>
          </w:tcPr>
          <w:p w14:paraId="3732128A"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57.43528</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62307AC0" w14:textId="77777777" w:rsidTr="00CB0CFB">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2A945FAF" w14:textId="05DF7F8C"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United States (California)</w:t>
            </w:r>
          </w:p>
        </w:tc>
        <w:tc>
          <w:tcPr>
            <w:tcW w:w="3544" w:type="dxa"/>
            <w:hideMark/>
          </w:tcPr>
          <w:p w14:paraId="19278C60"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Vandenberg Space Force Base</w:t>
            </w:r>
          </w:p>
        </w:tc>
        <w:tc>
          <w:tcPr>
            <w:tcW w:w="1417" w:type="dxa"/>
            <w:hideMark/>
          </w:tcPr>
          <w:p w14:paraId="1D410383"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34.75133</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7B1F23C4" w14:textId="77777777" w:rsidTr="00CB0C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78E2007F" w14:textId="648036EE"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United States (Texas)</w:t>
            </w:r>
          </w:p>
        </w:tc>
        <w:tc>
          <w:tcPr>
            <w:tcW w:w="3544" w:type="dxa"/>
            <w:hideMark/>
          </w:tcPr>
          <w:p w14:paraId="113A05CB"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 xml:space="preserve">SpaceX </w:t>
            </w:r>
            <w:proofErr w:type="spellStart"/>
            <w:r w:rsidRPr="00CD24CE">
              <w:rPr>
                <w:rFonts w:ascii="Arial" w:eastAsia="宋体" w:hAnsi="Arial" w:cs="Arial"/>
                <w:kern w:val="0"/>
                <w:sz w:val="20"/>
                <w:szCs w:val="20"/>
              </w:rPr>
              <w:t>Starbase</w:t>
            </w:r>
            <w:proofErr w:type="spellEnd"/>
          </w:p>
        </w:tc>
        <w:tc>
          <w:tcPr>
            <w:tcW w:w="1417" w:type="dxa"/>
            <w:hideMark/>
          </w:tcPr>
          <w:p w14:paraId="79FD07BF"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25.99700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08659029" w14:textId="77777777" w:rsidTr="00CB0CFB">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74AC204B" w14:textId="03EECFEB"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United States (Florida)</w:t>
            </w:r>
          </w:p>
        </w:tc>
        <w:tc>
          <w:tcPr>
            <w:tcW w:w="3544" w:type="dxa"/>
            <w:hideMark/>
          </w:tcPr>
          <w:p w14:paraId="0A5FD476"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Cape Canaveral Space Force Station</w:t>
            </w:r>
          </w:p>
        </w:tc>
        <w:tc>
          <w:tcPr>
            <w:tcW w:w="1417" w:type="dxa"/>
            <w:hideMark/>
          </w:tcPr>
          <w:p w14:paraId="1966660C"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28.48889</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5A8848D9" w14:textId="77777777" w:rsidTr="00CB0C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3B583868" w14:textId="3BABE8E2"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United States (Virginia)</w:t>
            </w:r>
          </w:p>
        </w:tc>
        <w:tc>
          <w:tcPr>
            <w:tcW w:w="3544" w:type="dxa"/>
            <w:hideMark/>
          </w:tcPr>
          <w:p w14:paraId="4278BA82"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Mid-Atlantic Regional Spaceport</w:t>
            </w:r>
          </w:p>
        </w:tc>
        <w:tc>
          <w:tcPr>
            <w:tcW w:w="1417" w:type="dxa"/>
            <w:hideMark/>
          </w:tcPr>
          <w:p w14:paraId="2C97E711"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37.84333</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123B5BBF" w14:textId="77777777" w:rsidTr="00CB0CFB">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395F8639" w14:textId="2C49F824"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Kazakhstan</w:t>
            </w:r>
          </w:p>
        </w:tc>
        <w:tc>
          <w:tcPr>
            <w:tcW w:w="3544" w:type="dxa"/>
            <w:hideMark/>
          </w:tcPr>
          <w:p w14:paraId="20AD06EF"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Baikonur Cosmodrome</w:t>
            </w:r>
          </w:p>
        </w:tc>
        <w:tc>
          <w:tcPr>
            <w:tcW w:w="1417" w:type="dxa"/>
            <w:hideMark/>
          </w:tcPr>
          <w:p w14:paraId="28EFCA94"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45.96500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28F73FFA" w14:textId="77777777" w:rsidTr="00CB0C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0A3B68E9" w14:textId="756091DB"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French Guiana</w:t>
            </w:r>
          </w:p>
        </w:tc>
        <w:tc>
          <w:tcPr>
            <w:tcW w:w="3544" w:type="dxa"/>
            <w:hideMark/>
          </w:tcPr>
          <w:p w14:paraId="243460CD"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Guiana Space Centre</w:t>
            </w:r>
          </w:p>
        </w:tc>
        <w:tc>
          <w:tcPr>
            <w:tcW w:w="1417" w:type="dxa"/>
            <w:hideMark/>
          </w:tcPr>
          <w:p w14:paraId="08726E1F"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5.16900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6743E64E" w14:textId="77777777" w:rsidTr="00CB0CFB">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305E33CF" w14:textId="1183BD62"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India</w:t>
            </w:r>
          </w:p>
        </w:tc>
        <w:tc>
          <w:tcPr>
            <w:tcW w:w="3544" w:type="dxa"/>
            <w:hideMark/>
          </w:tcPr>
          <w:p w14:paraId="28F66BCF"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Satish Dhawan Space Centre</w:t>
            </w:r>
          </w:p>
        </w:tc>
        <w:tc>
          <w:tcPr>
            <w:tcW w:w="1417" w:type="dxa"/>
            <w:hideMark/>
          </w:tcPr>
          <w:p w14:paraId="1092B55A"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13.72000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5F3AEB1D" w14:textId="77777777" w:rsidTr="00CB0CF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32E72969" w14:textId="38B2E7E2"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China</w:t>
            </w:r>
          </w:p>
        </w:tc>
        <w:tc>
          <w:tcPr>
            <w:tcW w:w="3544" w:type="dxa"/>
            <w:hideMark/>
          </w:tcPr>
          <w:p w14:paraId="692C6A46"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Taiyuan Satellite Launch Center</w:t>
            </w:r>
          </w:p>
        </w:tc>
        <w:tc>
          <w:tcPr>
            <w:tcW w:w="1417" w:type="dxa"/>
            <w:hideMark/>
          </w:tcPr>
          <w:p w14:paraId="67F5E40E"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38.84910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12F0686A" w14:textId="77777777" w:rsidTr="00CB0CFB">
        <w:trPr>
          <w:trHeight w:val="315"/>
        </w:trPr>
        <w:tc>
          <w:tcPr>
            <w:cnfStyle w:val="001000000000" w:firstRow="0" w:lastRow="0" w:firstColumn="1" w:lastColumn="0" w:oddVBand="0" w:evenVBand="0" w:oddHBand="0" w:evenHBand="0" w:firstRowFirstColumn="0" w:firstRowLastColumn="0" w:lastRowFirstColumn="0" w:lastRowLastColumn="0"/>
            <w:tcW w:w="2977" w:type="dxa"/>
            <w:tcBorders>
              <w:bottom w:val="single" w:sz="12" w:space="0" w:color="auto"/>
            </w:tcBorders>
            <w:hideMark/>
          </w:tcPr>
          <w:p w14:paraId="725AA54D" w14:textId="10EFD671" w:rsidR="00CD24CE" w:rsidRPr="00CD24CE" w:rsidRDefault="00CB0CFB" w:rsidP="00CD24CE">
            <w:pPr>
              <w:widowControl/>
              <w:jc w:val="left"/>
              <w:rPr>
                <w:rFonts w:ascii="Arial" w:eastAsia="宋体" w:hAnsi="Arial" w:cs="Arial"/>
                <w:kern w:val="0"/>
                <w:sz w:val="20"/>
                <w:szCs w:val="20"/>
              </w:rPr>
            </w:pPr>
            <w:r w:rsidRPr="00CB0CFB">
              <w:rPr>
                <w:rFonts w:ascii="Arial" w:eastAsia="宋体" w:hAnsi="Arial" w:cs="Arial"/>
                <w:kern w:val="0"/>
                <w:sz w:val="20"/>
                <w:szCs w:val="20"/>
              </w:rPr>
              <w:t>New Zealand</w:t>
            </w:r>
          </w:p>
        </w:tc>
        <w:tc>
          <w:tcPr>
            <w:tcW w:w="3544" w:type="dxa"/>
            <w:tcBorders>
              <w:bottom w:val="single" w:sz="12" w:space="0" w:color="auto"/>
            </w:tcBorders>
            <w:hideMark/>
          </w:tcPr>
          <w:p w14:paraId="1A847F26"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proofErr w:type="spellStart"/>
            <w:r w:rsidRPr="00CD24CE">
              <w:rPr>
                <w:rFonts w:ascii="Arial" w:eastAsia="宋体" w:hAnsi="Arial" w:cs="Arial"/>
                <w:kern w:val="0"/>
                <w:sz w:val="20"/>
                <w:szCs w:val="20"/>
              </w:rPr>
              <w:t>Mahia</w:t>
            </w:r>
            <w:proofErr w:type="spellEnd"/>
            <w:r w:rsidRPr="00CD24CE">
              <w:rPr>
                <w:rFonts w:ascii="Arial" w:eastAsia="宋体" w:hAnsi="Arial" w:cs="Arial"/>
                <w:kern w:val="0"/>
                <w:sz w:val="20"/>
                <w:szCs w:val="20"/>
              </w:rPr>
              <w:t xml:space="preserve"> Peninsula (Rocket Lab LC-1)</w:t>
            </w:r>
          </w:p>
        </w:tc>
        <w:tc>
          <w:tcPr>
            <w:tcW w:w="1417" w:type="dxa"/>
            <w:tcBorders>
              <w:bottom w:val="single" w:sz="12" w:space="0" w:color="auto"/>
            </w:tcBorders>
            <w:hideMark/>
          </w:tcPr>
          <w:p w14:paraId="680E982A"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39.26085</w:t>
            </w:r>
            <w:r w:rsidRPr="00CD24CE">
              <w:rPr>
                <w:rFonts w:ascii="MS Gothic" w:eastAsia="MS Gothic" w:hAnsi="MS Gothic" w:cs="MS Gothic"/>
                <w:kern w:val="0"/>
                <w:sz w:val="20"/>
                <w:szCs w:val="20"/>
              </w:rPr>
              <w:t>∘</w:t>
            </w:r>
            <w:r w:rsidRPr="00CD24CE">
              <w:rPr>
                <w:rFonts w:ascii="Arial" w:eastAsia="宋体" w:hAnsi="Arial" w:cs="Arial"/>
                <w:kern w:val="0"/>
                <w:sz w:val="20"/>
                <w:szCs w:val="20"/>
              </w:rPr>
              <w:t>S</w:t>
            </w:r>
          </w:p>
        </w:tc>
      </w:tr>
    </w:tbl>
    <w:p w14:paraId="54785E74" w14:textId="08725537" w:rsidR="0011332B" w:rsidRPr="00BF3C4E" w:rsidRDefault="00CB0CFB" w:rsidP="00070003">
      <w:pPr>
        <w:spacing w:beforeLines="50" w:before="120"/>
        <w:ind w:firstLineChars="200" w:firstLine="420"/>
      </w:pPr>
      <w:r w:rsidRPr="00CB0CFB">
        <w:t xml:space="preserve">Each base has a daily launch-cap limit of </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=2</m:t>
        </m:r>
      </m:oMath>
      <w:r w:rsidRPr="00CB0CFB">
        <w:t xml:space="preserve"> and the maximum pre-ignition mass of the rocket is</w:t>
      </w:r>
      <w:r w:rsidRPr="00BF3C4E">
        <w:t>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Pr="00CB0CFB">
        <w:t xml:space="preserve"> (tonnes per launch). The maximum annual construction-material delivery of each base is</w:t>
      </w:r>
      <w:r w:rsidR="00C973FD" w:rsidRPr="00BF3C4E">
        <w:t>：</w:t>
      </w:r>
    </w:p>
    <w:p w14:paraId="4658AF04" w14:textId="3644D92C" w:rsidR="0011332B" w:rsidRPr="00EA65B8"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d>
                <m:dPr>
                  <m:ctrlPr>
                    <w:rPr>
                      <w:rFonts w:ascii="Cambria Math" w:hAnsi="Cambria Math"/>
                      <w:i/>
                    </w:rPr>
                  </m:ctrlPr>
                </m:dPr>
                <m:e>
                  <m:r>
                    <w:rPr>
                      <w:rFonts w:ascii="Cambria Math" w:hAnsi="Cambria Math"/>
                    </w:rPr>
                    <m:t>18</m:t>
                  </m:r>
                </m:e>
              </m:d>
            </m:e>
          </m:eqArr>
        </m:oMath>
      </m:oMathPara>
    </w:p>
    <w:p w14:paraId="4CBD2EB1" w14:textId="346E05AA" w:rsidR="00EA65B8" w:rsidRPr="00EA65B8" w:rsidRDefault="00CB0CFB" w:rsidP="00EA65B8">
      <w:pPr>
        <w:ind w:firstLineChars="200" w:firstLine="420"/>
      </w:pPr>
      <w:r w:rsidRPr="00CB0CFB">
        <w:t xml:space="preserve">Because ground-launched rockets must pass through the dense atmosphere in a short time and withstand large dynamic pressure and aerodynamic heating, the shell and structural frame must be very robust and thus heavy. Therefore, we set </w:t>
      </w:r>
      <m:oMath>
        <m:sSub>
          <m:sSubPr>
            <m:ctrlPr>
              <w:rPr>
                <w:rFonts w:ascii="Cambria Math" w:hAnsi="Cambria Math"/>
                <w:i/>
              </w:rPr>
            </m:ctrlPr>
          </m:sSubPr>
          <m:e>
            <m:r>
              <m:rPr>
                <m:sty m:val="p"/>
              </m:rPr>
              <w:rPr>
                <w:rFonts w:ascii="Cambria Math" w:hAnsi="Cambria Math"/>
              </w:rPr>
              <m:t>α</m:t>
            </m:r>
          </m:e>
          <m:sub>
            <m:r>
              <w:rPr>
                <w:rFonts w:ascii="Cambria Math" w:hAnsi="Cambria Math"/>
              </w:rPr>
              <m:t>E</m:t>
            </m:r>
          </m:sub>
        </m:sSub>
        <m:r>
          <w:rPr>
            <w:rFonts w:ascii="Cambria Math" w:hAnsi="Cambria Math"/>
          </w:rPr>
          <m:t xml:space="preserve"> = 0.6</m:t>
        </m:r>
      </m:oMath>
      <w:r w:rsidRPr="00CB0CFB">
        <w:t>.</w:t>
      </w:r>
      <w:r w:rsidR="00EA65B8" w:rsidRPr="00EA65B8">
        <w:rPr>
          <w:rFonts w:hint="eastAsia"/>
        </w:rPr>
        <w:t>。</w:t>
      </w:r>
    </w:p>
    <w:p w14:paraId="3597E4E7" w14:textId="056160D3" w:rsidR="0011332B" w:rsidRPr="009A352B" w:rsidRDefault="00CB0CFB" w:rsidP="00B044E2">
      <w:pPr>
        <w:ind w:firstLineChars="200" w:firstLine="420"/>
        <w:rPr>
          <w:rFonts w:hint="eastAsia"/>
        </w:rPr>
      </w:pPr>
      <w:r w:rsidRPr="00CB0CFB">
        <w:t>Therefore, the rocket cost for each base is</w:t>
      </w:r>
      <w:r>
        <w:rPr>
          <w:rFonts w:hint="eastAsia"/>
        </w:rPr>
        <w:t>:</w:t>
      </w:r>
    </w:p>
    <w:p w14:paraId="59DEEC33" w14:textId="3CED0A27" w:rsidR="0011332B" w:rsidRPr="00270E09" w:rsidRDefault="008A6D5C" w:rsidP="00617A1F">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,E</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E</m:t>
                          </m:r>
                        </m:sub>
                      </m:s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,E</m:t>
                          </m:r>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19</m:t>
                  </m:r>
                </m:e>
              </m:d>
            </m:e>
          </m:eqArr>
        </m:oMath>
      </m:oMathPara>
    </w:p>
    <w:p w14:paraId="0C36962D" w14:textId="0CB48688" w:rsidR="00FC4E0A" w:rsidRPr="00CB0CFB" w:rsidRDefault="00CB0CFB" w:rsidP="00FC4E0A">
      <w:pPr>
        <w:ind w:firstLineChars="200" w:firstLine="420"/>
      </w:pPr>
      <w:r w:rsidRPr="00CB0CFB">
        <w:t xml:space="preserve">Rockets are industrial products, and under Wright’s law, mass production of tens of thousands of rockets to transport tens of millions of </w:t>
      </w:r>
      <w:proofErr w:type="spellStart"/>
      <w:r w:rsidRPr="00CB0CFB">
        <w:t>tonnes</w:t>
      </w:r>
      <w:proofErr w:type="spellEnd"/>
      <w:r w:rsidRPr="00CB0CFB">
        <w:t xml:space="preserve"> yields economies of scale. We therefore introduce a scale factor </w:t>
      </w:r>
      <m:oMath>
        <m:r>
          <w:rPr>
            <w:rFonts w:ascii="Cambria Math" w:hAnsi="Cambria Math"/>
          </w:rPr>
          <m:t>γ</m:t>
        </m:r>
        <m:r>
          <m:rPr>
            <m:sty m:val="p"/>
          </m:rPr>
          <w:rPr>
            <w:rFonts w:ascii="Cambria Math" w:hAnsi="Cambria Math"/>
          </w:rPr>
          <m:t>= 0.2</m:t>
        </m:r>
      </m:oMath>
      <w:r w:rsidRPr="00CB0CFB">
        <w:t xml:space="preserve"> and adjust the rocket cost to</w:t>
      </w:r>
      <w:r>
        <w:rPr>
          <w:rFonts w:hint="eastAsia"/>
        </w:rPr>
        <w:t>:</w:t>
      </w:r>
    </w:p>
    <w:p w14:paraId="5C9F1122" w14:textId="1948653A" w:rsidR="00FC4E0A" w:rsidRPr="00FC4E0A" w:rsidRDefault="008A6D5C" w:rsidP="00FC4E0A">
      <w:pPr>
        <w:ind w:firstLineChars="20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m:rPr>
                  <m:sty m:val="p"/>
                </m:rPr>
                <w:rPr>
                  <w:rFonts w:ascii="Cambria Math" w:hAnsi="Cambria Math" w:hint="eastAsia"/>
                </w:rPr>
                <m:t>×</m:t>
              </m:r>
              <m:d>
                <m:dPr>
                  <m:ctrlPr>
                    <w:rPr>
                      <w:rFonts w:ascii="Cambria Math" w:hAnsi="Cambria Math"/>
                    </w:rPr>
                  </m:ctrlPr>
                </m:dPr>
                <m:e>
                  <m:r>
                    <w:rPr>
                      <w:rFonts w:ascii="Cambria Math" w:hAnsi="Cambria Math"/>
                    </w:rPr>
                    <m:t>1-</m:t>
                  </m:r>
                  <m:r>
                    <m:rPr>
                      <m:sty m:val="p"/>
                    </m:rPr>
                    <w:rPr>
                      <w:rFonts w:ascii="Cambria Math" w:hAnsi="Cambria Math"/>
                    </w:rPr>
                    <m:t>γ</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m:rPr>
                              <m:nor/>
                            </m:rPr>
                            <w:rPr>
                              <w:rFonts w:ascii="Cambria Math" w:hAnsi="Cambria Math"/>
                            </w:rPr>
                            <m:t>Mass</m:t>
                          </m:r>
                        </m:e>
                        <m:sub>
                          <m:r>
                            <m:rPr>
                              <m:nor/>
                            </m:rPr>
                            <w:rPr>
                              <w:rFonts w:ascii="Cambria Math" w:hAnsi="Cambria Math"/>
                            </w:rPr>
                            <m:t>Rocket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20</m:t>
                  </m:r>
                </m:e>
              </m:d>
            </m:e>
          </m:eqArr>
        </m:oMath>
      </m:oMathPara>
    </w:p>
    <w:p w14:paraId="5E766822" w14:textId="15843483" w:rsidR="00C973FD" w:rsidRPr="00070003" w:rsidRDefault="006A741D" w:rsidP="009A352B">
      <w:pPr>
        <w:spacing w:beforeLines="50" w:before="120" w:afterLines="50" w:after="120"/>
        <w:rPr>
          <w:b/>
          <w:bCs/>
          <w:sz w:val="28"/>
          <w:szCs w:val="32"/>
        </w:rPr>
      </w:pPr>
      <w:r w:rsidRPr="00070003">
        <w:rPr>
          <w:b/>
          <w:bCs/>
          <w:sz w:val="28"/>
          <w:szCs w:val="32"/>
        </w:rPr>
        <w:t>4.</w:t>
      </w:r>
      <w:r w:rsidR="00C973FD" w:rsidRPr="00070003">
        <w:rPr>
          <w:b/>
          <w:bCs/>
          <w:sz w:val="28"/>
          <w:szCs w:val="32"/>
        </w:rPr>
        <w:t xml:space="preserve">5. </w:t>
      </w:r>
      <w:r w:rsidR="00CB0CFB" w:rsidRPr="00CB0CFB">
        <w:rPr>
          <w:b/>
          <w:bCs/>
          <w:sz w:val="28"/>
          <w:szCs w:val="32"/>
        </w:rPr>
        <w:t>Cost of Method 3.</w:t>
      </w:r>
    </w:p>
    <w:p w14:paraId="27F0DAFD" w14:textId="33D10A0F" w:rsidR="0011332B" w:rsidRPr="009A352B" w:rsidRDefault="00CB0CFB" w:rsidP="009A352B">
      <w:pPr>
        <w:ind w:firstLineChars="200" w:firstLine="420"/>
        <w:rPr>
          <w:rFonts w:hint="eastAsia"/>
          <w:i/>
          <w:iCs/>
        </w:rPr>
      </w:pPr>
      <w:r w:rsidRPr="00CB0CFB">
        <w:t xml:space="preserve">The elevator and rockets operate in parallel, with total delivered construction material </w:t>
      </w:r>
      <m:oMath>
        <m:r>
          <w:rPr>
            <w:rFonts w:ascii="Cambria Math" w:hAnsi="Cambria Math"/>
          </w:rPr>
          <m:t>M</m:t>
        </m:r>
      </m:oMath>
      <w:r w:rsidRPr="00CB0CFB">
        <w:t>, subject to the following parallel constraints</w:t>
      </w:r>
      <w:r>
        <w:t>:</w:t>
      </w:r>
    </w:p>
    <w:p w14:paraId="58407C6E" w14:textId="5C06F01A" w:rsidR="0011332B" w:rsidRPr="00BF3C4E" w:rsidRDefault="008A6D5C" w:rsidP="00617A1F">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G</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r>
                <w:rPr>
                  <w:rFonts w:ascii="Cambria Math" w:hAnsi="Cambria Math"/>
                </w:rPr>
                <m:t>UT,</m:t>
              </m:r>
              <m:r>
                <m:rPr>
                  <m:sty m:val="p"/>
                </m:rPr>
                <w:rPr>
                  <w:rFonts w:ascii="Cambria Math" w:hAnsi="Cambria Math"/>
                </w:rPr>
                <m:t> </m:t>
              </m:r>
              <m:r>
                <w:rPr>
                  <w:rFonts w:ascii="Cambria Math" w:hAnsi="Cambria Math"/>
                </w:rPr>
                <m:t>i=1,2,3#</m:t>
              </m:r>
              <m:d>
                <m:dPr>
                  <m:ctrlPr>
                    <w:rPr>
                      <w:rFonts w:ascii="Cambria Math" w:hAnsi="Cambria Math"/>
                      <w:i/>
                    </w:rPr>
                  </m:ctrlPr>
                </m:dPr>
                <m:e>
                  <m:r>
                    <w:rPr>
                      <w:rFonts w:ascii="Cambria Math" w:hAnsi="Cambria Math"/>
                    </w:rPr>
                    <m:t>21</m:t>
                  </m:r>
                </m:e>
              </m:d>
            </m:e>
          </m:eqArr>
        </m:oMath>
      </m:oMathPara>
    </w:p>
    <w:p w14:paraId="7F1A7030" w14:textId="2B083160" w:rsidR="0011332B" w:rsidRPr="00BF3C4E" w:rsidRDefault="008A6D5C"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d>
                <m:dPr>
                  <m:ctrlPr>
                    <w:rPr>
                      <w:rFonts w:ascii="Cambria Math" w:hAnsi="Cambria Math"/>
                      <w:i/>
                    </w:rPr>
                  </m:ctrlPr>
                </m:dPr>
                <m:e>
                  <m:r>
                    <w:rPr>
                      <w:rFonts w:ascii="Cambria Math" w:hAnsi="Cambria Math"/>
                    </w:rPr>
                    <m:t>22</m:t>
                  </m:r>
                </m:e>
              </m:d>
            </m:e>
          </m:eqArr>
        </m:oMath>
      </m:oMathPara>
    </w:p>
    <w:p w14:paraId="0A1FBD4F" w14:textId="06FBB28B" w:rsidR="00C973FD" w:rsidRPr="00BF3C4E" w:rsidRDefault="00CB0CFB" w:rsidP="00B044E2">
      <w:pPr>
        <w:ind w:firstLineChars="200" w:firstLine="420"/>
      </w:pPr>
      <w:r w:rsidRPr="00CB0CFB">
        <w:t>the cost of the hybrid method is the sum of the elevator transport cost and the rocket transport cost</w:t>
      </w:r>
      <w:r>
        <w:t>:</w:t>
      </w:r>
    </w:p>
    <w:p w14:paraId="06E9CFE8" w14:textId="37BAD68C" w:rsidR="0011332B" w:rsidRPr="009A352B" w:rsidRDefault="008A6D5C" w:rsidP="00617A1F">
      <w:pPr>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6EF95005" w14:textId="70E61805" w:rsidR="00957C44" w:rsidRPr="00CB0CFB" w:rsidRDefault="006A741D" w:rsidP="009A352B">
      <w:pPr>
        <w:spacing w:beforeLines="50" w:before="120" w:afterLines="50" w:after="120"/>
        <w:rPr>
          <w:rFonts w:hint="eastAsia"/>
          <w:b/>
          <w:bCs/>
          <w:sz w:val="28"/>
          <w:szCs w:val="28"/>
        </w:rPr>
      </w:pPr>
      <w:r w:rsidRPr="009A352B">
        <w:rPr>
          <w:b/>
          <w:bCs/>
          <w:sz w:val="28"/>
          <w:szCs w:val="28"/>
        </w:rPr>
        <w:t>4.</w:t>
      </w:r>
      <w:r w:rsidR="00C973FD" w:rsidRPr="009A352B">
        <w:rPr>
          <w:b/>
          <w:bCs/>
          <w:sz w:val="28"/>
          <w:szCs w:val="28"/>
        </w:rPr>
        <w:t xml:space="preserve">6. </w:t>
      </w:r>
      <w:r w:rsidR="00CB0CFB" w:rsidRPr="00CB0CFB">
        <w:rPr>
          <w:b/>
          <w:bCs/>
          <w:sz w:val="28"/>
          <w:szCs w:val="28"/>
        </w:rPr>
        <w:t>Objective function and model solution.</w:t>
      </w:r>
    </w:p>
    <w:p w14:paraId="58446F4D" w14:textId="0F4C4ED1" w:rsidR="0011332B" w:rsidRPr="00BF3C4E" w:rsidRDefault="00CB0CFB" w:rsidP="006A741D">
      <w:pPr>
        <w:ind w:firstLineChars="200" w:firstLine="420"/>
        <w:rPr>
          <w:rFonts w:hint="eastAsia"/>
        </w:rPr>
      </w:pPr>
      <w:r w:rsidRPr="00CB0CFB">
        <w:t>To account for the time constraint, we introduce a schedule-pressure penalty term</w:t>
      </w:r>
      <w:r>
        <w:rPr>
          <w:rFonts w:hint="eastAsia"/>
        </w:rPr>
        <w:t>:</w:t>
      </w:r>
    </w:p>
    <w:p w14:paraId="3D0EEDAC" w14:textId="360386BE" w:rsidR="00957C44" w:rsidRPr="00BF3C4E" w:rsidRDefault="008A6D5C" w:rsidP="00617A1F">
      <m:oMathPara>
        <m:oMath>
          <m:eqArr>
            <m:eqArrPr>
              <m:maxDist m:val="1"/>
              <m:ctrlPr>
                <w:rPr>
                  <w:rFonts w:ascii="Cambria Math" w:hAnsi="Cambria Math"/>
                  <w:i/>
                </w:rPr>
              </m:ctrlPr>
            </m:eqArrPr>
            <m:e>
              <m:r>
                <w:rPr>
                  <w:rFonts w:ascii="Cambria Math" w:hAnsi="Cambria Math"/>
                </w:rPr>
                <m:t>pressure=</m:t>
              </m:r>
              <m:f>
                <m:fPr>
                  <m:ctrlPr>
                    <w:rPr>
                      <w:rFonts w:ascii="Cambria Math" w:hAnsi="Cambria Math"/>
                    </w:rPr>
                  </m:ctrlPr>
                </m:fPr>
                <m:num>
                  <m:sSub>
                    <m:sSubPr>
                      <m:ctrlPr>
                        <w:rPr>
                          <w:rFonts w:ascii="Cambria Math" w:hAnsi="Cambria Math"/>
                          <w:i/>
                        </w:rPr>
                      </m:ctrlPr>
                    </m:sSubPr>
                    <m:e>
                      <m:r>
                        <w:rPr>
                          <w:rFonts w:ascii="Cambria Math" w:hAnsi="Cambria Math"/>
                        </w:rPr>
                        <m:t>T</m:t>
                      </m:r>
                    </m:e>
                    <m:sub>
                      <m:r>
                        <m:rPr>
                          <m:nor/>
                        </m:rPr>
                        <w:rPr>
                          <w:rFonts w:ascii="Cambria Math" w:hAnsi="Cambria Math"/>
                        </w:rPr>
                        <m:t>MAX</m:t>
                      </m:r>
                    </m:sub>
                  </m:sSub>
                  <m:r>
                    <w:rPr>
                      <w:rFonts w:ascii="Cambria Math" w:hAnsi="Cambria Math"/>
                    </w:rPr>
                    <m:t>-T</m:t>
                  </m:r>
                  <m:ctrlPr>
                    <w:rPr>
                      <w:rFonts w:ascii="Cambria Math" w:hAnsi="Cambria Math"/>
                      <w:i/>
                    </w:rPr>
                  </m:ctrlPr>
                </m:num>
                <m:den>
                  <m:sSub>
                    <m:sSubPr>
                      <m:ctrlPr>
                        <w:rPr>
                          <w:rFonts w:ascii="Cambria Math" w:hAnsi="Cambria Math"/>
                          <w:i/>
                        </w:rPr>
                      </m:ctrlPr>
                    </m:sSubPr>
                    <m:e>
                      <m:r>
                        <w:rPr>
                          <w:rFonts w:ascii="Cambria Math" w:hAnsi="Cambria Math"/>
                        </w:rPr>
                        <m:t>T</m:t>
                      </m:r>
                    </m:e>
                    <m:sub>
                      <m:r>
                        <m:rPr>
                          <m:nor/>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m:rPr>
                          <m:nor/>
                        </m:rPr>
                        <w:rPr>
                          <w:rFonts w:ascii="Cambria Math" w:hAnsi="Cambria Math"/>
                        </w:rPr>
                        <m:t>MIN</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57086F2" w14:textId="3350BAD4" w:rsidR="00957C44" w:rsidRPr="00BF3C4E" w:rsidRDefault="00CB0CFB" w:rsidP="006A741D">
      <w:pPr>
        <w:ind w:firstLineChars="200" w:firstLine="420"/>
      </w:pPr>
      <w:r w:rsidRPr="00CB0CFB">
        <w:t>The objective function is</w:t>
      </w:r>
      <w:r>
        <w:rPr>
          <w:rFonts w:hint="eastAsia"/>
        </w:rPr>
        <w:t>:</w:t>
      </w:r>
    </w:p>
    <w:p w14:paraId="0D4B1C61" w14:textId="30A58CD5" w:rsidR="00DC4249" w:rsidRDefault="008A6D5C" w:rsidP="00DC4249">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 xml:space="preserve">min </m:t>
                  </m:r>
                </m:fName>
                <m:e>
                  <m:r>
                    <w:rPr>
                      <w:rFonts w:ascii="Cambria Math" w:hAnsi="Cambria Math"/>
                    </w:rPr>
                    <m:t>J</m:t>
                  </m:r>
                </m:e>
              </m:func>
              <m:r>
                <w:rPr>
                  <w:rFonts w:ascii="Cambria Math" w:hAnsi="Cambria Math"/>
                </w:rPr>
                <m:t>=</m:t>
              </m:r>
              <m:sSup>
                <m:sSupPr>
                  <m:ctrlPr>
                    <w:rPr>
                      <w:rFonts w:ascii="Cambria Math" w:hAnsi="Cambria Math"/>
                      <w:i/>
                    </w:rPr>
                  </m:ctrlPr>
                </m:sSupPr>
                <m:e>
                  <m:r>
                    <w:rPr>
                      <w:rFonts w:ascii="Cambria Math" w:hAnsi="Cambria Math"/>
                    </w:rPr>
                    <m:t>C</m:t>
                  </m:r>
                  <m:ctrlPr>
                    <w:rPr>
                      <w:rFonts w:ascii="Cambria Math" w:hAnsi="Cambria Math"/>
                    </w:rPr>
                  </m:ctrlPr>
                </m:e>
                <m:sup>
                  <m:d>
                    <m:dPr>
                      <m:ctrlPr>
                        <w:rPr>
                          <w:rFonts w:ascii="Cambria Math" w:hAnsi="Cambria Math"/>
                          <w:i/>
                        </w:rPr>
                      </m:ctrlPr>
                    </m:dPr>
                    <m:e>
                      <m:r>
                        <w:rPr>
                          <w:rFonts w:ascii="Cambria Math" w:hAnsi="Cambria Math"/>
                        </w:rPr>
                        <m:t>3</m:t>
                      </m:r>
                    </m:e>
                  </m:d>
                </m:sup>
              </m:sSup>
              <m:r>
                <m:rPr>
                  <m:sty m:val="p"/>
                </m:rPr>
                <w:rPr>
                  <w:rFonts w:ascii="Cambria Math" w:hAnsi="Cambria Math"/>
                </w:rPr>
                <m:t>⋅</m:t>
              </m:r>
              <m:d>
                <m:dPr>
                  <m:ctrlPr>
                    <w:rPr>
                      <w:rFonts w:ascii="Cambria Math" w:hAnsi="Cambria Math"/>
                      <w:i/>
                    </w:rPr>
                  </m:ctrlPr>
                </m:dPr>
                <m:e>
                  <m:r>
                    <w:rPr>
                      <w:rFonts w:ascii="Cambria Math" w:hAnsi="Cambria Math"/>
                    </w:rPr>
                    <m:t>1+δ</m:t>
                  </m:r>
                  <m:r>
                    <m:rPr>
                      <m:sty m:val="p"/>
                    </m:rPr>
                    <w:rPr>
                      <w:rFonts w:ascii="Cambria Math" w:hAnsi="Cambria Math"/>
                    </w:rPr>
                    <m:t>⋅</m:t>
                  </m:r>
                  <m:d>
                    <m:dPr>
                      <m:ctrlPr>
                        <w:rPr>
                          <w:rFonts w:ascii="Cambria Math" w:hAnsi="Cambria Math"/>
                          <w:i/>
                        </w:rPr>
                      </m:ctrlPr>
                    </m:dPr>
                    <m:e>
                      <m:r>
                        <w:rPr>
                          <w:rFonts w:ascii="Cambria Math" w:hAnsi="Cambria Math"/>
                        </w:rPr>
                        <m:t>pressur</m:t>
                      </m:r>
                      <m:sSup>
                        <m:sSupPr>
                          <m:ctrlPr>
                            <w:rPr>
                              <w:rFonts w:ascii="Cambria Math" w:hAnsi="Cambria Math"/>
                              <w:i/>
                            </w:rPr>
                          </m:ctrlPr>
                        </m:sSupPr>
                        <m:e>
                          <m:r>
                            <w:rPr>
                              <w:rFonts w:ascii="Cambria Math" w:hAnsi="Cambria Math"/>
                            </w:rPr>
                            <m:t>e</m:t>
                          </m:r>
                        </m:e>
                        <m:sup>
                          <m:r>
                            <w:rPr>
                              <w:rFonts w:ascii="Cambria Math" w:hAnsi="Cambria Math"/>
                            </w:rPr>
                            <m:t>2</m:t>
                          </m:r>
                        </m:sup>
                      </m:sSup>
                    </m:e>
                  </m:d>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9004591" w14:textId="44597D06" w:rsidR="00072972" w:rsidRDefault="00CB0CFB" w:rsidP="00796CAE">
      <w:pPr>
        <w:ind w:firstLineChars="200" w:firstLine="420"/>
      </w:pPr>
      <w:r w:rsidRPr="00CB0CFB">
        <w:t xml:space="preserve">All constraints above are enforced, with pressure coefficient </w:t>
      </w:r>
      <m:oMath>
        <m:r>
          <w:rPr>
            <w:rFonts w:ascii="Cambria Math" w:hAnsi="Cambria Math"/>
          </w:rPr>
          <m:t>δ</m:t>
        </m:r>
        <m:r>
          <w:rPr>
            <w:rFonts w:ascii="Cambria Math" w:hAnsi="Cambria Math" w:hint="eastAsia"/>
          </w:rPr>
          <m:t>=0.5</m:t>
        </m:r>
      </m:oMath>
      <w:r w:rsidRPr="00CB0CFB">
        <w:t xml:space="preserve">. For Method 1, we enforce </w:t>
      </w:r>
      <m:oMath>
        <m:sSub>
          <m:sSubPr>
            <m:ctrlPr>
              <w:rPr>
                <w:rFonts w:ascii="Cambria Math" w:hAnsi="Cambria Math"/>
                <w:i/>
              </w:rPr>
            </m:ctrlPr>
          </m:sSubPr>
          <m:e>
            <m:r>
              <w:rPr>
                <w:rFonts w:ascii="Cambria Math" w:hAnsi="Cambria Math"/>
              </w:rPr>
              <m:t xml:space="preserve"> n</m:t>
            </m:r>
          </m:e>
          <m:sub>
            <m:r>
              <w:rPr>
                <w:rFonts w:ascii="Cambria Math" w:hAnsi="Cambria Math"/>
              </w:rPr>
              <m:t>j</m:t>
            </m:r>
          </m:sub>
        </m:sSub>
        <m:r>
          <w:rPr>
            <w:rFonts w:ascii="Cambria Math" w:hAnsi="Cambria Math"/>
          </w:rPr>
          <m:t>=0</m:t>
        </m:r>
      </m:oMath>
      <w:r w:rsidRPr="00CB0CFB">
        <w:t xml:space="preserve">; for Method 2, we enforce </w:t>
      </w:r>
      <w:r w:rsidRPr="00BF3C4E">
        <w:t> </w:t>
      </w: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=0</m:t>
        </m:r>
      </m:oMath>
      <w:r w:rsidRPr="00CB0CFB">
        <w:t>; for Method 3, both operate in parallel</w:t>
      </w:r>
      <w:r>
        <w:t>.</w:t>
      </w:r>
    </w:p>
    <w:p w14:paraId="5A040E0C" w14:textId="173BD6EF" w:rsidR="00D10AE6" w:rsidRDefault="00CB0CFB" w:rsidP="00D10AE6">
      <w:pPr>
        <w:ind w:firstLineChars="200" w:firstLine="420"/>
      </w:pPr>
      <w:r w:rsidRPr="00CB0CFB">
        <w:t>We construct a dynamic resource-allocation solver to fit the Pareto frontier. Using a sweep approach, it searches for the minimum-cost point within the physical schedule limit. Fixed-point iteration is used to capture the scale effect of rocket launches, ensuring that resource allocation at each time point follows the marginal-cost optimum. By adding the schedule-pressure penalty function, we quantify the marginal economic loss of extreme schedule compression, yielding a Pareto frontier that reflects realistic engineering decision boundaries, as shown in Fig. 4-2.</w:t>
      </w:r>
    </w:p>
    <w:p w14:paraId="41EC5F17" w14:textId="689BC8B6" w:rsidR="00D10AE6" w:rsidRDefault="00D10AE6" w:rsidP="00D10AE6">
      <w:pPr>
        <w:jc w:val="center"/>
      </w:pPr>
      <w:r>
        <w:rPr>
          <w:noProof/>
        </w:rPr>
        <w:drawing>
          <wp:inline distT="0" distB="0" distL="0" distR="0" wp14:anchorId="00870DD4" wp14:editId="2DA5EDEE">
            <wp:extent cx="2415396" cy="143530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844" cy="1442700"/>
                    </a:xfrm>
                    <a:prstGeom prst="rect">
                      <a:avLst/>
                    </a:prstGeom>
                    <a:noFill/>
                    <a:ln>
                      <a:noFill/>
                    </a:ln>
                  </pic:spPr>
                </pic:pic>
              </a:graphicData>
            </a:graphic>
          </wp:inline>
        </w:drawing>
      </w:r>
    </w:p>
    <w:p w14:paraId="3B6FCC9A" w14:textId="62AB1376" w:rsidR="00D10AE6" w:rsidRPr="009A352B" w:rsidRDefault="00CB0CFB" w:rsidP="00D10AE6">
      <w:pPr>
        <w:jc w:val="center"/>
        <w:rPr>
          <w:i/>
          <w:iCs/>
        </w:rPr>
      </w:pPr>
      <w:r w:rsidRPr="00CB0CFB">
        <w:rPr>
          <w:i/>
          <w:iCs/>
        </w:rPr>
        <w:lastRenderedPageBreak/>
        <w:t>Figure 4-2. Pareto frontier of the time–cost trade-off model</w:t>
      </w:r>
      <w:r>
        <w:rPr>
          <w:i/>
          <w:iCs/>
        </w:rPr>
        <w:t>.</w:t>
      </w:r>
    </w:p>
    <w:p w14:paraId="083B692E" w14:textId="0704C691" w:rsidR="00D10AE6" w:rsidRPr="00D10AE6" w:rsidRDefault="00CB0CFB" w:rsidP="00186314">
      <w:pPr>
        <w:ind w:firstLineChars="200" w:firstLine="420"/>
        <w:rPr>
          <w:rFonts w:hint="eastAsia"/>
        </w:rPr>
      </w:pPr>
      <w:r w:rsidRPr="00CB0CFB">
        <w:t>The figure shows the trade-off between completion time and total project cost. The curve is convex and extends toward the upper left, indicating a strict negative correlation between time and cost.</w:t>
      </w:r>
    </w:p>
    <w:p w14:paraId="29D33ABA" w14:textId="19E2AD3B" w:rsidR="00D65CDB" w:rsidRDefault="00CB0CFB" w:rsidP="00D65CDB">
      <w:pPr>
        <w:ind w:firstLineChars="200" w:firstLine="420"/>
        <w:rPr>
          <w:rFonts w:hint="eastAsia"/>
        </w:rPr>
      </w:pPr>
      <w:r w:rsidRPr="00CB0CFB">
        <w:t>Scheme A (all elevator, green dot</w:t>
      </w:r>
      <w:proofErr w:type="gramStart"/>
      <w:r w:rsidRPr="00CB0CFB">
        <w:t>):As</w:t>
      </w:r>
      <w:proofErr w:type="gramEnd"/>
      <w:r w:rsidRPr="00CB0CFB">
        <w:t xml:space="preserve"> the “baseline cost floor” (USD 93 trillion, 394 years), it has the lowest cost but an extremely long duration. In the relatively flat region on the right, introducing a small number of rockets can substantially shorten the schedule at low marginal cost.</w:t>
      </w:r>
    </w:p>
    <w:p w14:paraId="0DDE084F" w14:textId="05BD4805" w:rsidR="00D65CDB" w:rsidRDefault="00CB0CFB" w:rsidP="00D65CDB">
      <w:pPr>
        <w:ind w:firstLineChars="200" w:firstLine="420"/>
        <w:rPr>
          <w:rFonts w:hint="eastAsia"/>
        </w:rPr>
      </w:pPr>
      <w:r w:rsidRPr="00CB0CFB">
        <w:t>Scheme B (all rockets, red dot</w:t>
      </w:r>
      <w:proofErr w:type="gramStart"/>
      <w:r w:rsidRPr="00CB0CFB">
        <w:t>):It</w:t>
      </w:r>
      <w:proofErr w:type="gramEnd"/>
      <w:r w:rsidRPr="00CB0CFB">
        <w:t xml:space="preserve"> represents the “physical minimum time” (USD 239 trillion, 122 years). The curve is steep on the left, indicating that when the schedule is compressed to within 150 years, marginal cost rises sharply as launch frequency increases.</w:t>
      </w:r>
    </w:p>
    <w:p w14:paraId="3373B297" w14:textId="44A7EB97" w:rsidR="009A08E9" w:rsidRDefault="00624B43" w:rsidP="00D65CDB">
      <w:pPr>
        <w:ind w:firstLineChars="200" w:firstLine="420"/>
      </w:pPr>
      <w:r w:rsidRPr="00624B43">
        <w:t>Scheme C (hybrid strategy, blue line</w:t>
      </w:r>
      <w:proofErr w:type="gramStart"/>
      <w:r w:rsidRPr="00624B43">
        <w:t>):The</w:t>
      </w:r>
      <w:proofErr w:type="gramEnd"/>
      <w:r w:rsidRPr="00624B43">
        <w:t xml:space="preserve"> Pareto frontier demonstrates a synergy effect: the elevator carries the base load, while rockets fill the gap. Under the same schedule constraint, the hybrid scheme is always less costly than either single-mode scheme. The table below summarizes several key points on the Pareto curve and lists their values, showing how the internal resource allocation evolves as the required schedule shortens.</w:t>
      </w:r>
    </w:p>
    <w:p w14:paraId="00FF1306" w14:textId="7F910D00" w:rsidR="00186314" w:rsidRDefault="00186314" w:rsidP="00186314">
      <w:pPr>
        <w:jc w:val="center"/>
      </w:pPr>
      <w:r w:rsidRPr="00186314">
        <w:t>Table</w:t>
      </w:r>
      <w:r w:rsidR="003C0BF6">
        <w:t xml:space="preserve"> 4-2.</w:t>
      </w:r>
      <w:r w:rsidRPr="00186314">
        <w:t xml:space="preserve"> Detailed Resource Allocation across Pareto Points</w:t>
      </w:r>
    </w:p>
    <w:tbl>
      <w:tblPr>
        <w:tblStyle w:val="5"/>
        <w:tblW w:w="8987" w:type="dxa"/>
        <w:tblInd w:w="142" w:type="dxa"/>
        <w:tblLook w:val="04A0" w:firstRow="1" w:lastRow="0" w:firstColumn="1" w:lastColumn="0" w:noHBand="0" w:noVBand="1"/>
      </w:tblPr>
      <w:tblGrid>
        <w:gridCol w:w="2552"/>
        <w:gridCol w:w="907"/>
        <w:gridCol w:w="1275"/>
        <w:gridCol w:w="1843"/>
        <w:gridCol w:w="1843"/>
        <w:gridCol w:w="567"/>
      </w:tblGrid>
      <w:tr w:rsidR="00D10AE6" w:rsidRPr="009A08E9" w14:paraId="279457B5" w14:textId="77777777" w:rsidTr="00D10AE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2552" w:type="dxa"/>
            <w:noWrap/>
            <w:hideMark/>
          </w:tcPr>
          <w:p w14:paraId="24F83854" w14:textId="77777777" w:rsidR="00D10AE6" w:rsidRPr="00F66015" w:rsidRDefault="00D10AE6" w:rsidP="00D10AE6">
            <w:pPr>
              <w:widowControl/>
              <w:jc w:val="center"/>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Scenario</w:t>
            </w:r>
          </w:p>
        </w:tc>
        <w:tc>
          <w:tcPr>
            <w:tcW w:w="907" w:type="dxa"/>
            <w:noWrap/>
            <w:hideMark/>
          </w:tcPr>
          <w:p w14:paraId="6195B060"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Time</w:t>
            </w:r>
          </w:p>
        </w:tc>
        <w:tc>
          <w:tcPr>
            <w:tcW w:w="1275" w:type="dxa"/>
            <w:noWrap/>
            <w:hideMark/>
          </w:tcPr>
          <w:p w14:paraId="469C461D" w14:textId="0560BF69"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Cost（T）</w:t>
            </w:r>
          </w:p>
        </w:tc>
        <w:tc>
          <w:tcPr>
            <w:tcW w:w="1843" w:type="dxa"/>
            <w:noWrap/>
            <w:hideMark/>
          </w:tcPr>
          <w:p w14:paraId="743AAE4F"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Elevator Mass</w:t>
            </w:r>
          </w:p>
        </w:tc>
        <w:tc>
          <w:tcPr>
            <w:tcW w:w="1843" w:type="dxa"/>
            <w:noWrap/>
            <w:hideMark/>
          </w:tcPr>
          <w:p w14:paraId="0A3DFC7F"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Kourou (GUF)</w:t>
            </w:r>
          </w:p>
        </w:tc>
        <w:tc>
          <w:tcPr>
            <w:tcW w:w="567" w:type="dxa"/>
            <w:noWrap/>
            <w:hideMark/>
          </w:tcPr>
          <w:p w14:paraId="7D2FA330" w14:textId="7BEA4DDB"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b/>
                <w:bCs/>
                <w:i w:val="0"/>
                <w:iCs w:val="0"/>
                <w:color w:val="000000"/>
                <w:kern w:val="0"/>
                <w:sz w:val="22"/>
              </w:rPr>
              <w:t>…</w:t>
            </w:r>
          </w:p>
        </w:tc>
      </w:tr>
      <w:tr w:rsidR="00D10AE6" w:rsidRPr="009A08E9" w14:paraId="454D7612"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0F58A8F" w14:textId="6B9BC535"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1</w:t>
            </w:r>
          </w:p>
        </w:tc>
        <w:tc>
          <w:tcPr>
            <w:tcW w:w="907" w:type="dxa"/>
            <w:noWrap/>
            <w:hideMark/>
          </w:tcPr>
          <w:p w14:paraId="66D12E38" w14:textId="5504BAE5"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394.2</w:t>
            </w:r>
          </w:p>
        </w:tc>
        <w:tc>
          <w:tcPr>
            <w:tcW w:w="1275" w:type="dxa"/>
            <w:noWrap/>
            <w:hideMark/>
          </w:tcPr>
          <w:p w14:paraId="01E702E0" w14:textId="27DD365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93.1</w:t>
            </w:r>
          </w:p>
        </w:tc>
        <w:tc>
          <w:tcPr>
            <w:tcW w:w="1843" w:type="dxa"/>
            <w:noWrap/>
            <w:hideMark/>
          </w:tcPr>
          <w:p w14:paraId="1665F2DD" w14:textId="7777777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100000000</w:t>
            </w:r>
          </w:p>
        </w:tc>
        <w:tc>
          <w:tcPr>
            <w:tcW w:w="1843" w:type="dxa"/>
            <w:noWrap/>
            <w:hideMark/>
          </w:tcPr>
          <w:p w14:paraId="6022D78F" w14:textId="7777777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0</w:t>
            </w:r>
          </w:p>
        </w:tc>
        <w:tc>
          <w:tcPr>
            <w:tcW w:w="567" w:type="dxa"/>
            <w:noWrap/>
            <w:hideMark/>
          </w:tcPr>
          <w:p w14:paraId="2EB3DDB7" w14:textId="34EA774F"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123CFF05"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7B75A0B" w14:textId="51E96695"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2</w:t>
            </w:r>
          </w:p>
        </w:tc>
        <w:tc>
          <w:tcPr>
            <w:tcW w:w="907" w:type="dxa"/>
            <w:noWrap/>
            <w:hideMark/>
          </w:tcPr>
          <w:p w14:paraId="6006391A" w14:textId="3182C6C6"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122.7</w:t>
            </w:r>
          </w:p>
        </w:tc>
        <w:tc>
          <w:tcPr>
            <w:tcW w:w="1275" w:type="dxa"/>
            <w:noWrap/>
            <w:hideMark/>
          </w:tcPr>
          <w:p w14:paraId="69C983DE" w14:textId="6C7B86DE"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238.9</w:t>
            </w:r>
          </w:p>
        </w:tc>
        <w:tc>
          <w:tcPr>
            <w:tcW w:w="1843" w:type="dxa"/>
            <w:noWrap/>
            <w:hideMark/>
          </w:tcPr>
          <w:p w14:paraId="72D4CB4A" w14:textId="77777777"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0</w:t>
            </w:r>
          </w:p>
        </w:tc>
        <w:tc>
          <w:tcPr>
            <w:tcW w:w="1843" w:type="dxa"/>
            <w:noWrap/>
            <w:hideMark/>
          </w:tcPr>
          <w:p w14:paraId="6887C872" w14:textId="0503F030"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10201358.9</w:t>
            </w:r>
          </w:p>
        </w:tc>
        <w:tc>
          <w:tcPr>
            <w:tcW w:w="567" w:type="dxa"/>
            <w:noWrap/>
            <w:hideMark/>
          </w:tcPr>
          <w:p w14:paraId="73E779EA" w14:textId="7D3558A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3EA8BCCB"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91023C7" w14:textId="15967CCB"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0)</w:t>
            </w:r>
          </w:p>
        </w:tc>
        <w:tc>
          <w:tcPr>
            <w:tcW w:w="907" w:type="dxa"/>
            <w:noWrap/>
            <w:hideMark/>
          </w:tcPr>
          <w:p w14:paraId="0B3975A5" w14:textId="4BC1E71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93.6</w:t>
            </w:r>
          </w:p>
        </w:tc>
        <w:tc>
          <w:tcPr>
            <w:tcW w:w="1275" w:type="dxa"/>
            <w:noWrap/>
            <w:hideMark/>
          </w:tcPr>
          <w:p w14:paraId="3662E115" w14:textId="2F4C85FB"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232.4</w:t>
            </w:r>
          </w:p>
        </w:tc>
        <w:tc>
          <w:tcPr>
            <w:tcW w:w="1843" w:type="dxa"/>
            <w:noWrap/>
            <w:hideMark/>
          </w:tcPr>
          <w:p w14:paraId="0A61A791" w14:textId="38B1435C"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23743846.3</w:t>
            </w:r>
          </w:p>
        </w:tc>
        <w:tc>
          <w:tcPr>
            <w:tcW w:w="1843" w:type="dxa"/>
            <w:noWrap/>
            <w:hideMark/>
          </w:tcPr>
          <w:p w14:paraId="5F661D59" w14:textId="6A100E5D"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7779163.98</w:t>
            </w:r>
          </w:p>
        </w:tc>
        <w:tc>
          <w:tcPr>
            <w:tcW w:w="567" w:type="dxa"/>
            <w:noWrap/>
            <w:hideMark/>
          </w:tcPr>
          <w:p w14:paraId="4410415F" w14:textId="58D30D1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55491D12"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A5F8512" w14:textId="493E3440"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33)</w:t>
            </w:r>
          </w:p>
        </w:tc>
        <w:tc>
          <w:tcPr>
            <w:tcW w:w="907" w:type="dxa"/>
            <w:noWrap/>
            <w:hideMark/>
          </w:tcPr>
          <w:p w14:paraId="6D80EEC2" w14:textId="68CC43BC"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193.8</w:t>
            </w:r>
          </w:p>
        </w:tc>
        <w:tc>
          <w:tcPr>
            <w:tcW w:w="1275" w:type="dxa"/>
            <w:noWrap/>
            <w:hideMark/>
          </w:tcPr>
          <w:p w14:paraId="065485E9" w14:textId="25BCC627"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167.1</w:t>
            </w:r>
          </w:p>
        </w:tc>
        <w:tc>
          <w:tcPr>
            <w:tcW w:w="1843" w:type="dxa"/>
            <w:noWrap/>
            <w:hideMark/>
          </w:tcPr>
          <w:p w14:paraId="73A1F1D1" w14:textId="0371FA0A"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49162564.2</w:t>
            </w:r>
          </w:p>
        </w:tc>
        <w:tc>
          <w:tcPr>
            <w:tcW w:w="1843" w:type="dxa"/>
            <w:noWrap/>
            <w:hideMark/>
          </w:tcPr>
          <w:p w14:paraId="26C6C548" w14:textId="523F864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16107063.8</w:t>
            </w:r>
          </w:p>
        </w:tc>
        <w:tc>
          <w:tcPr>
            <w:tcW w:w="567" w:type="dxa"/>
            <w:noWrap/>
            <w:hideMark/>
          </w:tcPr>
          <w:p w14:paraId="1C752640" w14:textId="733B8284"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309534FD"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70ED21BD" w14:textId="72675BCB"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66)</w:t>
            </w:r>
          </w:p>
        </w:tc>
        <w:tc>
          <w:tcPr>
            <w:tcW w:w="907" w:type="dxa"/>
            <w:noWrap/>
            <w:hideMark/>
          </w:tcPr>
          <w:p w14:paraId="54344692" w14:textId="7F4F7B54"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294.0</w:t>
            </w:r>
          </w:p>
        </w:tc>
        <w:tc>
          <w:tcPr>
            <w:tcW w:w="1275" w:type="dxa"/>
            <w:noWrap/>
            <w:hideMark/>
          </w:tcPr>
          <w:p w14:paraId="74843311" w14:textId="560A8315"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122.6</w:t>
            </w:r>
          </w:p>
        </w:tc>
        <w:tc>
          <w:tcPr>
            <w:tcW w:w="1843" w:type="dxa"/>
            <w:noWrap/>
            <w:hideMark/>
          </w:tcPr>
          <w:p w14:paraId="0EA7FFD3" w14:textId="46920E66"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74581282.1</w:t>
            </w:r>
          </w:p>
        </w:tc>
        <w:tc>
          <w:tcPr>
            <w:tcW w:w="1843" w:type="dxa"/>
            <w:noWrap/>
            <w:hideMark/>
          </w:tcPr>
          <w:p w14:paraId="5E0E03D0" w14:textId="6C3F44C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24434963.6</w:t>
            </w:r>
          </w:p>
        </w:tc>
        <w:tc>
          <w:tcPr>
            <w:tcW w:w="567" w:type="dxa"/>
            <w:noWrap/>
            <w:hideMark/>
          </w:tcPr>
          <w:p w14:paraId="734B735A" w14:textId="08C1122F"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71F3E64D"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71E99F6" w14:textId="38BF49E9"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907" w:type="dxa"/>
            <w:noWrap/>
            <w:hideMark/>
          </w:tcPr>
          <w:p w14:paraId="1C055A38" w14:textId="032D4048"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275" w:type="dxa"/>
            <w:noWrap/>
            <w:hideMark/>
          </w:tcPr>
          <w:p w14:paraId="1462E6BF" w14:textId="22FD0DD8"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843" w:type="dxa"/>
            <w:noWrap/>
            <w:hideMark/>
          </w:tcPr>
          <w:p w14:paraId="313ADD0B" w14:textId="59D118FF"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843" w:type="dxa"/>
            <w:noWrap/>
            <w:hideMark/>
          </w:tcPr>
          <w:p w14:paraId="3A3EB68E" w14:textId="0188953C"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567" w:type="dxa"/>
            <w:noWrap/>
            <w:hideMark/>
          </w:tcPr>
          <w:p w14:paraId="55F34D93" w14:textId="1F52213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bl>
    <w:p w14:paraId="19E3A358" w14:textId="76A5D378" w:rsidR="00186314" w:rsidRPr="00E504C7" w:rsidRDefault="00624B43" w:rsidP="00E504C7">
      <w:pPr>
        <w:ind w:firstLineChars="200" w:firstLine="420"/>
        <w:rPr>
          <w:rFonts w:hint="eastAsia"/>
        </w:rPr>
      </w:pPr>
      <w:r w:rsidRPr="00624B43">
        <w:t>Based on the trade-off analysis, we select [[EQ1]] as the final recommended plan. Table 2 compares this plan with the two extreme schemes.</w:t>
      </w:r>
    </w:p>
    <w:p w14:paraId="3809F8BA" w14:textId="40379D58" w:rsidR="00186314" w:rsidRPr="00186314" w:rsidRDefault="00186314" w:rsidP="00186314">
      <w:pPr>
        <w:jc w:val="center"/>
      </w:pPr>
      <w:r>
        <w:t xml:space="preserve">Table </w:t>
      </w:r>
      <w:r w:rsidR="003C0BF6">
        <w:t>4-3.</w:t>
      </w:r>
      <w:r>
        <w:t xml:space="preserve"> Scenario Comparison at the Selected 150-Year Timeline</w:t>
      </w:r>
    </w:p>
    <w:tbl>
      <w:tblPr>
        <w:tblStyle w:val="5"/>
        <w:tblW w:w="8934" w:type="dxa"/>
        <w:tblInd w:w="426" w:type="dxa"/>
        <w:tblLook w:val="04A0" w:firstRow="1" w:lastRow="0" w:firstColumn="1" w:lastColumn="0" w:noHBand="0" w:noVBand="1"/>
      </w:tblPr>
      <w:tblGrid>
        <w:gridCol w:w="3019"/>
        <w:gridCol w:w="1233"/>
        <w:gridCol w:w="1109"/>
        <w:gridCol w:w="1650"/>
        <w:gridCol w:w="1923"/>
      </w:tblGrid>
      <w:tr w:rsidR="00186314" w14:paraId="0F0FB645" w14:textId="77777777" w:rsidTr="003C0BF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3019" w:type="dxa"/>
            <w:noWrap/>
          </w:tcPr>
          <w:p w14:paraId="294EFE6B" w14:textId="77777777" w:rsidR="00186314" w:rsidRPr="00F66015" w:rsidRDefault="00186314" w:rsidP="00F03885">
            <w:pPr>
              <w:widowControl/>
              <w:jc w:val="center"/>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Method</w:t>
            </w:r>
          </w:p>
        </w:tc>
        <w:tc>
          <w:tcPr>
            <w:tcW w:w="1233" w:type="dxa"/>
            <w:noWrap/>
          </w:tcPr>
          <w:p w14:paraId="5683171A"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Time</w:t>
            </w:r>
          </w:p>
        </w:tc>
        <w:tc>
          <w:tcPr>
            <w:tcW w:w="1109" w:type="dxa"/>
            <w:noWrap/>
          </w:tcPr>
          <w:p w14:paraId="7E1A1E2D"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Cost (T)</w:t>
            </w:r>
          </w:p>
        </w:tc>
        <w:tc>
          <w:tcPr>
            <w:tcW w:w="1650" w:type="dxa"/>
            <w:noWrap/>
          </w:tcPr>
          <w:p w14:paraId="4B04AD77"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Rocket Mass</w:t>
            </w:r>
          </w:p>
        </w:tc>
        <w:tc>
          <w:tcPr>
            <w:tcW w:w="1923" w:type="dxa"/>
            <w:noWrap/>
          </w:tcPr>
          <w:p w14:paraId="0D7F97A8"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Elevator Mass</w:t>
            </w:r>
          </w:p>
        </w:tc>
      </w:tr>
      <w:tr w:rsidR="00186314" w14:paraId="041F5882" w14:textId="77777777" w:rsidTr="003C0BF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68D01E33" w14:textId="77777777" w:rsidR="00186314" w:rsidRPr="00F66015" w:rsidRDefault="00186314" w:rsidP="00F03885">
            <w:pPr>
              <w:widowControl/>
              <w:jc w:val="center"/>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Method 1 (Elevator)</w:t>
            </w:r>
          </w:p>
        </w:tc>
        <w:tc>
          <w:tcPr>
            <w:tcW w:w="1233" w:type="dxa"/>
            <w:noWrap/>
          </w:tcPr>
          <w:p w14:paraId="13238005"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394.2</w:t>
            </w:r>
          </w:p>
        </w:tc>
        <w:tc>
          <w:tcPr>
            <w:tcW w:w="1109" w:type="dxa"/>
            <w:noWrap/>
          </w:tcPr>
          <w:p w14:paraId="53F2EC19"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93.1</w:t>
            </w:r>
          </w:p>
        </w:tc>
        <w:tc>
          <w:tcPr>
            <w:tcW w:w="1650" w:type="dxa"/>
            <w:noWrap/>
          </w:tcPr>
          <w:p w14:paraId="29586256"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0</w:t>
            </w:r>
          </w:p>
        </w:tc>
        <w:tc>
          <w:tcPr>
            <w:tcW w:w="1923" w:type="dxa"/>
            <w:noWrap/>
          </w:tcPr>
          <w:p w14:paraId="3EC13C42"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100000000</w:t>
            </w:r>
          </w:p>
        </w:tc>
      </w:tr>
      <w:tr w:rsidR="00186314" w14:paraId="33815FBC" w14:textId="77777777" w:rsidTr="003C0BF6">
        <w:trPr>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41932E6C" w14:textId="77777777" w:rsidR="00186314" w:rsidRPr="00F66015" w:rsidRDefault="00186314" w:rsidP="00F03885">
            <w:pPr>
              <w:widowControl/>
              <w:jc w:val="center"/>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Method 2 (Rocket)</w:t>
            </w:r>
          </w:p>
        </w:tc>
        <w:tc>
          <w:tcPr>
            <w:tcW w:w="1233" w:type="dxa"/>
            <w:noWrap/>
          </w:tcPr>
          <w:p w14:paraId="4668ABBE"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122.7</w:t>
            </w:r>
          </w:p>
        </w:tc>
        <w:tc>
          <w:tcPr>
            <w:tcW w:w="1109" w:type="dxa"/>
            <w:noWrap/>
          </w:tcPr>
          <w:p w14:paraId="38916EF1"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238.9</w:t>
            </w:r>
          </w:p>
        </w:tc>
        <w:tc>
          <w:tcPr>
            <w:tcW w:w="1650" w:type="dxa"/>
            <w:noWrap/>
          </w:tcPr>
          <w:p w14:paraId="3E59E200"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100000000</w:t>
            </w:r>
          </w:p>
        </w:tc>
        <w:tc>
          <w:tcPr>
            <w:tcW w:w="1923" w:type="dxa"/>
            <w:noWrap/>
          </w:tcPr>
          <w:p w14:paraId="193FFAA9"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0</w:t>
            </w:r>
          </w:p>
        </w:tc>
      </w:tr>
      <w:tr w:rsidR="00186314" w14:paraId="74BEBBEA" w14:textId="77777777" w:rsidTr="003C0BF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05427941" w14:textId="2D1DD004" w:rsidR="00186314" w:rsidRPr="00F66015" w:rsidRDefault="00186314" w:rsidP="00F03885">
            <w:pPr>
              <w:widowControl/>
              <w:jc w:val="center"/>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Method 3 (Hybrid @150y</w:t>
            </w:r>
            <w:r w:rsidR="003C0BF6">
              <w:rPr>
                <w:rFonts w:ascii="Times New Roman" w:eastAsia="宋体" w:hAnsi="Times New Roman" w:cs="Times New Roman" w:hint="eastAsia"/>
                <w:color w:val="000000"/>
                <w:kern w:val="0"/>
                <w:sz w:val="22"/>
              </w:rPr>
              <w:t>ear</w:t>
            </w:r>
            <w:r w:rsidRPr="00F66015">
              <w:rPr>
                <w:rFonts w:ascii="Times New Roman" w:eastAsia="宋体" w:hAnsi="Times New Roman" w:cs="Times New Roman"/>
                <w:color w:val="000000"/>
                <w:kern w:val="0"/>
                <w:sz w:val="22"/>
              </w:rPr>
              <w:t>)</w:t>
            </w:r>
          </w:p>
        </w:tc>
        <w:tc>
          <w:tcPr>
            <w:tcW w:w="1233" w:type="dxa"/>
            <w:noWrap/>
          </w:tcPr>
          <w:p w14:paraId="623270CD"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150</w:t>
            </w:r>
          </w:p>
        </w:tc>
        <w:tc>
          <w:tcPr>
            <w:tcW w:w="1109" w:type="dxa"/>
            <w:noWrap/>
          </w:tcPr>
          <w:p w14:paraId="441E5F89"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192.9</w:t>
            </w:r>
          </w:p>
        </w:tc>
        <w:tc>
          <w:tcPr>
            <w:tcW w:w="1650" w:type="dxa"/>
            <w:noWrap/>
          </w:tcPr>
          <w:p w14:paraId="5C43D64C"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61952952.6</w:t>
            </w:r>
          </w:p>
        </w:tc>
        <w:tc>
          <w:tcPr>
            <w:tcW w:w="1923" w:type="dxa"/>
            <w:noWrap/>
          </w:tcPr>
          <w:p w14:paraId="3180FF0C"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38047047.3</w:t>
            </w:r>
          </w:p>
        </w:tc>
      </w:tr>
    </w:tbl>
    <w:p w14:paraId="3D5E2EBC" w14:textId="72C0A02B" w:rsidR="00796CAE" w:rsidRPr="00796CAE" w:rsidRDefault="00624B43" w:rsidP="003C0BF6">
      <w:pPr>
        <w:ind w:firstLineChars="200" w:firstLine="420"/>
        <w:rPr>
          <w:rFonts w:hint="eastAsia"/>
        </w:rPr>
      </w:pPr>
      <w:r w:rsidRPr="00624B43">
        <w:t>Selecting 150 years is a strategic decision based on the cost–performance knee point. Compared with M1, we increase the budget by only about twofold while reducing the duration by 62%, bringing completion within a foreseeable horizon of human civilization. Compared with M2, we extend the duration by about 27 years, yet this modest concession saves humanity USD 46 trillion in total expenditure.</w:t>
      </w:r>
    </w:p>
    <w:p w14:paraId="611D54C4" w14:textId="240AB2E7" w:rsidR="00186314" w:rsidRDefault="00186314" w:rsidP="00186314">
      <w:pPr>
        <w:jc w:val="center"/>
      </w:pPr>
      <w:r>
        <w:rPr>
          <w:noProof/>
        </w:rPr>
        <w:drawing>
          <wp:inline distT="0" distB="0" distL="0" distR="0" wp14:anchorId="0C081FA2" wp14:editId="0737CA99">
            <wp:extent cx="3053751" cy="1961447"/>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6703" cy="1963343"/>
                    </a:xfrm>
                    <a:prstGeom prst="rect">
                      <a:avLst/>
                    </a:prstGeom>
                    <a:noFill/>
                    <a:ln>
                      <a:noFill/>
                    </a:ln>
                  </pic:spPr>
                </pic:pic>
              </a:graphicData>
            </a:graphic>
          </wp:inline>
        </w:drawing>
      </w:r>
    </w:p>
    <w:p w14:paraId="221769AC" w14:textId="394A86BD" w:rsidR="00E504C7" w:rsidRPr="003C0BF6" w:rsidRDefault="00624B43" w:rsidP="00E504C7">
      <w:pPr>
        <w:jc w:val="center"/>
        <w:rPr>
          <w:i/>
          <w:iCs/>
        </w:rPr>
      </w:pPr>
      <w:r w:rsidRPr="00624B43">
        <w:rPr>
          <w:i/>
          <w:iCs/>
        </w:rPr>
        <w:t>Figure 4-3. Cumulative cost trajectory of the time–cost trade-off model.</w:t>
      </w:r>
    </w:p>
    <w:p w14:paraId="66AB76F0" w14:textId="0A05A9B0" w:rsidR="00E504C7" w:rsidRDefault="00624B43" w:rsidP="00E504C7">
      <w:pPr>
        <w:ind w:firstLineChars="200" w:firstLine="420"/>
        <w:jc w:val="left"/>
        <w:rPr>
          <w:rFonts w:hint="eastAsia"/>
        </w:rPr>
      </w:pPr>
      <w:r w:rsidRPr="00624B43">
        <w:lastRenderedPageBreak/>
        <w:t>Figure 4-3 shows the cumulative investment trajectories of the three strategies over the mission lifecycle starting in 2050. It highlights the nonlinear effects of project duration, annual fiscal intensity, and technology maturity on total cost.</w:t>
      </w:r>
    </w:p>
    <w:p w14:paraId="7B75DCBC" w14:textId="67F444C9" w:rsidR="00E504C7" w:rsidRDefault="00624B43" w:rsidP="00E504C7">
      <w:pPr>
        <w:ind w:firstLineChars="200" w:firstLine="420"/>
        <w:rPr>
          <w:rFonts w:hint="eastAsia"/>
        </w:rPr>
      </w:pPr>
      <w:r w:rsidRPr="00624B43">
        <w:t>M2 has a steep slope, indicating very high annual expenditure that requires substantial global fiscal support in the early phase. M3 smooths the spending profile: by using the space elevator to carry the base throughput, it reduces average launch demand and keeps the annual budget within fiscally limits.</w:t>
      </w:r>
    </w:p>
    <w:p w14:paraId="0C1D7B00" w14:textId="63624CF3" w:rsidR="00E504C7" w:rsidRDefault="00624B43" w:rsidP="00E504C7">
      <w:pPr>
        <w:ind w:firstLineChars="200" w:firstLine="420"/>
        <w:rPr>
          <w:rFonts w:hint="eastAsia"/>
        </w:rPr>
      </w:pPr>
      <w:r w:rsidRPr="00624B43">
        <w:t>As the number of launches accumulates, improvements in supply-chain efficiency, launch-site turnaround, and hardware reuse reduce per-launch cost. The upper-right inset illustrates diminishing marginal cost, with a downward-concave curve. The shaded area between the dashed line</w:t>
      </w:r>
      <w:r>
        <w:t xml:space="preserve"> </w:t>
      </w:r>
      <w:r w:rsidRPr="00624B43">
        <w:t>and the solid line</w:t>
      </w:r>
      <w:r>
        <w:t xml:space="preserve"> </w:t>
      </w:r>
      <w:r w:rsidRPr="00624B43">
        <w:t>represents cost savings from technological iteration and economies of scale</w:t>
      </w:r>
    </w:p>
    <w:p w14:paraId="1873BD25" w14:textId="2517DCA9" w:rsidR="001F47FD" w:rsidRPr="00A953EE" w:rsidRDefault="004A6F2B" w:rsidP="003C0BF6">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5</w:t>
      </w:r>
      <w:r>
        <w:rPr>
          <w:rFonts w:ascii="Times New Roman" w:hAnsi="Times New Roman"/>
          <w:b/>
          <w:bCs/>
          <w:color w:val="000000"/>
          <w:sz w:val="32"/>
          <w:szCs w:val="32"/>
        </w:rPr>
        <w:t>.</w:t>
      </w:r>
      <w:r w:rsidR="001F47FD">
        <w:rPr>
          <w:rFonts w:ascii="Times New Roman" w:hAnsi="Times New Roman"/>
          <w:b/>
          <w:bCs/>
          <w:color w:val="000000"/>
          <w:sz w:val="32"/>
          <w:szCs w:val="32"/>
        </w:rPr>
        <w:t xml:space="preserve"> M</w:t>
      </w:r>
      <w:r w:rsidR="001F47FD">
        <w:rPr>
          <w:rFonts w:ascii="Times New Roman" w:hAnsi="Times New Roman" w:hint="eastAsia"/>
          <w:b/>
          <w:bCs/>
          <w:color w:val="000000"/>
          <w:sz w:val="32"/>
          <w:szCs w:val="32"/>
        </w:rPr>
        <w:t>odel</w:t>
      </w:r>
      <w:r w:rsidR="001F47FD">
        <w:rPr>
          <w:rFonts w:ascii="Times New Roman" w:hAnsi="Times New Roman"/>
          <w:b/>
          <w:bCs/>
          <w:color w:val="000000"/>
          <w:sz w:val="32"/>
          <w:szCs w:val="32"/>
        </w:rPr>
        <w:t xml:space="preserve"> 2</w:t>
      </w:r>
      <w:r w:rsidR="001F47FD">
        <w:rPr>
          <w:rFonts w:ascii="Times New Roman" w:hAnsi="Times New Roman" w:hint="eastAsia"/>
          <w:b/>
          <w:bCs/>
          <w:color w:val="000000"/>
          <w:sz w:val="32"/>
          <w:szCs w:val="32"/>
        </w:rPr>
        <w:t>：</w:t>
      </w:r>
      <w:r w:rsidR="00C55292" w:rsidRPr="00C55292">
        <w:rPr>
          <w:rFonts w:ascii="Times New Roman" w:hAnsi="Times New Roman"/>
          <w:b/>
          <w:bCs/>
          <w:iCs/>
          <w:color w:val="000000"/>
          <w:sz w:val="32"/>
          <w:szCs w:val="32"/>
        </w:rPr>
        <w:t>随机</w:t>
      </w:r>
      <w:r w:rsidR="00C55292" w:rsidRPr="00CB2831">
        <w:rPr>
          <w:rFonts w:ascii="TeXGyreTermesX-Bold" w:hAnsi="TeXGyreTermesX-Bold"/>
          <w:b/>
          <w:bCs/>
          <w:color w:val="000000"/>
          <w:sz w:val="34"/>
          <w:szCs w:val="34"/>
        </w:rPr>
        <w:t>可靠性</w:t>
      </w:r>
      <w:r w:rsidR="00C55292" w:rsidRPr="00C55292">
        <w:rPr>
          <w:rFonts w:ascii="Times New Roman" w:hAnsi="Times New Roman"/>
          <w:b/>
          <w:bCs/>
          <w:iCs/>
          <w:color w:val="000000"/>
          <w:sz w:val="32"/>
          <w:szCs w:val="32"/>
        </w:rPr>
        <w:t>与风险评估</w:t>
      </w:r>
      <w:r w:rsidR="00C55292">
        <w:rPr>
          <w:rFonts w:ascii="Times New Roman" w:hAnsi="Times New Roman" w:hint="eastAsia"/>
          <w:b/>
          <w:bCs/>
          <w:iCs/>
          <w:color w:val="000000"/>
          <w:sz w:val="32"/>
          <w:szCs w:val="32"/>
        </w:rPr>
        <w:t>框架</w:t>
      </w:r>
    </w:p>
    <w:p w14:paraId="4E4295AB" w14:textId="77777777" w:rsidR="003C0BF6" w:rsidRDefault="00C55292" w:rsidP="003C0BF6">
      <w:pPr>
        <w:spacing w:afterLines="50" w:after="120"/>
        <w:ind w:firstLineChars="200" w:firstLine="420"/>
        <w:rPr>
          <w:rFonts w:ascii="Times New Roman" w:hAnsi="Times New Roman"/>
          <w:iCs/>
          <w:szCs w:val="21"/>
        </w:rPr>
      </w:pPr>
      <w:r w:rsidRPr="00CD6373">
        <w:rPr>
          <w:rFonts w:ascii="Times New Roman" w:hAnsi="Times New Roman" w:hint="eastAsia"/>
          <w:iCs/>
          <w:szCs w:val="21"/>
        </w:rPr>
        <w:t>现实情况下，</w:t>
      </w:r>
      <w:r>
        <w:rPr>
          <w:rFonts w:ascii="Times New Roman" w:hAnsi="Times New Roman" w:hint="eastAsia"/>
          <w:iCs/>
          <w:szCs w:val="21"/>
        </w:rPr>
        <w:t>运输</w:t>
      </w:r>
      <w:r w:rsidRPr="00CD6373">
        <w:rPr>
          <w:rFonts w:ascii="Times New Roman" w:hAnsi="Times New Roman"/>
          <w:iCs/>
          <w:szCs w:val="21"/>
        </w:rPr>
        <w:t>系统不能完美运行</w:t>
      </w:r>
      <w:r w:rsidRPr="00CD6373">
        <w:rPr>
          <w:rFonts w:ascii="Times New Roman" w:hAnsi="Times New Roman" w:hint="eastAsia"/>
          <w:iCs/>
          <w:szCs w:val="21"/>
        </w:rPr>
        <w:t>，会发生</w:t>
      </w:r>
      <w:r w:rsidRPr="00CD6373">
        <w:rPr>
          <w:rFonts w:ascii="Times New Roman" w:hAnsi="Times New Roman"/>
          <w:iCs/>
          <w:szCs w:val="21"/>
        </w:rPr>
        <w:t>例如系绳摆动、火箭故障、电梯损坏等</w:t>
      </w:r>
      <w:r w:rsidRPr="00CD6373">
        <w:rPr>
          <w:rFonts w:ascii="Times New Roman" w:hAnsi="Times New Roman" w:hint="eastAsia"/>
          <w:iCs/>
          <w:szCs w:val="21"/>
        </w:rPr>
        <w:t>问题。因此</w:t>
      </w:r>
      <w:r w:rsidRPr="00CD6373">
        <w:rPr>
          <w:rFonts w:ascii="Times New Roman" w:hAnsi="Times New Roman"/>
          <w:iCs/>
          <w:szCs w:val="21"/>
        </w:rPr>
        <w:t>我们将第一问中的确定性模型扩展为随机可靠性与风险评估</w:t>
      </w:r>
      <w:r>
        <w:rPr>
          <w:rFonts w:ascii="Times New Roman" w:hAnsi="Times New Roman" w:hint="eastAsia"/>
          <w:iCs/>
          <w:szCs w:val="21"/>
        </w:rPr>
        <w:t>框架</w:t>
      </w:r>
      <w:r w:rsidRPr="00C55292">
        <w:rPr>
          <w:rFonts w:ascii="Times New Roman" w:hAnsi="Times New Roman"/>
          <w:iCs/>
          <w:szCs w:val="21"/>
        </w:rPr>
        <w:t>，其核心逻辑是从</w:t>
      </w:r>
      <w:r w:rsidRPr="00C55292">
        <w:rPr>
          <w:rFonts w:ascii="Times New Roman" w:hAnsi="Times New Roman"/>
          <w:iCs/>
          <w:szCs w:val="21"/>
        </w:rPr>
        <w:t>“</w:t>
      </w:r>
      <w:r w:rsidRPr="00C55292">
        <w:rPr>
          <w:rFonts w:ascii="Times New Roman" w:hAnsi="Times New Roman"/>
          <w:iCs/>
          <w:szCs w:val="21"/>
        </w:rPr>
        <w:t>静态最优化</w:t>
      </w:r>
      <w:r w:rsidRPr="00C55292">
        <w:rPr>
          <w:rFonts w:ascii="Times New Roman" w:hAnsi="Times New Roman"/>
          <w:iCs/>
          <w:szCs w:val="21"/>
        </w:rPr>
        <w:t>”</w:t>
      </w:r>
      <w:r w:rsidRPr="00C55292">
        <w:rPr>
          <w:rFonts w:ascii="Times New Roman" w:hAnsi="Times New Roman"/>
          <w:iCs/>
          <w:szCs w:val="21"/>
        </w:rPr>
        <w:t>转向</w:t>
      </w:r>
      <w:r w:rsidRPr="00C55292">
        <w:rPr>
          <w:rFonts w:ascii="Times New Roman" w:hAnsi="Times New Roman"/>
          <w:iCs/>
          <w:szCs w:val="21"/>
        </w:rPr>
        <w:t>“</w:t>
      </w:r>
      <w:r w:rsidRPr="00C55292">
        <w:rPr>
          <w:rFonts w:ascii="Times New Roman" w:hAnsi="Times New Roman"/>
          <w:iCs/>
          <w:szCs w:val="21"/>
        </w:rPr>
        <w:t>动态防御性仿真</w:t>
      </w:r>
      <w:r w:rsidRPr="00C55292">
        <w:rPr>
          <w:rFonts w:ascii="Times New Roman" w:hAnsi="Times New Roman"/>
          <w:iCs/>
          <w:szCs w:val="21"/>
        </w:rPr>
        <w:t>”</w:t>
      </w:r>
      <w:r w:rsidRPr="00C55292">
        <w:rPr>
          <w:rFonts w:ascii="Times New Roman" w:hAnsi="Times New Roman"/>
          <w:iCs/>
          <w:szCs w:val="21"/>
        </w:rPr>
        <w:t>。</w:t>
      </w:r>
    </w:p>
    <w:p w14:paraId="73F5DC03" w14:textId="716CD7ED" w:rsidR="00C55292" w:rsidRDefault="003C0BF6" w:rsidP="003C0BF6">
      <w:pPr>
        <w:jc w:val="center"/>
        <w:rPr>
          <w:rFonts w:ascii="Times New Roman" w:hAnsi="Times New Roman"/>
          <w:iCs/>
          <w:szCs w:val="21"/>
        </w:rPr>
      </w:pPr>
      <w:r>
        <w:rPr>
          <w:noProof/>
        </w:rPr>
        <w:drawing>
          <wp:inline distT="0" distB="0" distL="0" distR="0" wp14:anchorId="5FFC1ABC" wp14:editId="14AA7F95">
            <wp:extent cx="3775934" cy="215099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5100" cy="2161910"/>
                    </a:xfrm>
                    <a:prstGeom prst="rect">
                      <a:avLst/>
                    </a:prstGeom>
                  </pic:spPr>
                </pic:pic>
              </a:graphicData>
            </a:graphic>
          </wp:inline>
        </w:drawing>
      </w:r>
    </w:p>
    <w:p w14:paraId="77A49F72" w14:textId="354E0696" w:rsidR="003C0BF6" w:rsidRPr="003C0BF6" w:rsidRDefault="003C0BF6" w:rsidP="003C0BF6">
      <w:pPr>
        <w:spacing w:afterLines="50" w:after="120"/>
        <w:jc w:val="center"/>
        <w:rPr>
          <w:rFonts w:ascii="Times New Roman" w:hAnsi="Times New Roman"/>
          <w:i/>
          <w:szCs w:val="21"/>
        </w:rPr>
      </w:pPr>
      <w:r w:rsidRPr="003C0BF6">
        <w:rPr>
          <w:rFonts w:ascii="Times New Roman" w:hAnsi="Times New Roman" w:hint="eastAsia"/>
          <w:i/>
          <w:szCs w:val="21"/>
        </w:rPr>
        <w:t>图</w:t>
      </w:r>
      <w:r w:rsidRPr="003C0BF6">
        <w:rPr>
          <w:rFonts w:ascii="Times New Roman" w:hAnsi="Times New Roman" w:hint="eastAsia"/>
          <w:i/>
          <w:szCs w:val="21"/>
        </w:rPr>
        <w:t>5</w:t>
      </w:r>
      <w:r w:rsidRPr="003C0BF6">
        <w:rPr>
          <w:rFonts w:ascii="Times New Roman" w:hAnsi="Times New Roman"/>
          <w:i/>
          <w:szCs w:val="21"/>
        </w:rPr>
        <w:t xml:space="preserve">-1. </w:t>
      </w:r>
      <w:r w:rsidRPr="003C0BF6">
        <w:rPr>
          <w:rFonts w:ascii="Times New Roman" w:hAnsi="Times New Roman" w:hint="eastAsia"/>
          <w:i/>
          <w:szCs w:val="21"/>
        </w:rPr>
        <w:t>运输系统随机故障示意图</w:t>
      </w:r>
    </w:p>
    <w:p w14:paraId="3A06551A" w14:textId="1A143C49"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为了精准模拟复杂系统中的随机扰动，</w:t>
      </w:r>
      <w:r w:rsidRPr="00C55292">
        <w:rPr>
          <w:rFonts w:ascii="Times New Roman" w:hAnsi="Times New Roman" w:hint="eastAsia"/>
          <w:iCs/>
          <w:szCs w:val="21"/>
        </w:rPr>
        <w:t>该</w:t>
      </w:r>
      <w:r w:rsidRPr="00C55292">
        <w:rPr>
          <w:rFonts w:ascii="Times New Roman" w:hAnsi="Times New Roman"/>
          <w:iCs/>
          <w:szCs w:val="21"/>
        </w:rPr>
        <w:t>框架整合了</w:t>
      </w:r>
      <w:r w:rsidR="004F7B71">
        <w:rPr>
          <w:rFonts w:ascii="Times New Roman" w:hAnsi="Times New Roman" w:hint="eastAsia"/>
          <w:iCs/>
          <w:szCs w:val="21"/>
        </w:rPr>
        <w:t>多</w:t>
      </w:r>
      <w:r w:rsidRPr="00C55292">
        <w:rPr>
          <w:rFonts w:ascii="Times New Roman" w:hAnsi="Times New Roman"/>
          <w:iCs/>
          <w:szCs w:val="21"/>
        </w:rPr>
        <w:t>种数学工具：</w:t>
      </w:r>
    </w:p>
    <w:p w14:paraId="1FFBA395" w14:textId="6994109F"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不确定性量化模块：利用</w:t>
      </w:r>
      <w:r w:rsidR="004F05C0">
        <w:rPr>
          <w:rFonts w:ascii="Times New Roman" w:hAnsi="Times New Roman" w:hint="eastAsia"/>
          <w:iCs/>
          <w:szCs w:val="21"/>
        </w:rPr>
        <w:t>蒙特卡洛模拟</w:t>
      </w:r>
      <w:r w:rsidRPr="00C55292">
        <w:rPr>
          <w:rFonts w:ascii="Times New Roman" w:hAnsi="Times New Roman"/>
          <w:iCs/>
          <w:szCs w:val="21"/>
        </w:rPr>
        <w:t>技术，在不确定空间内</w:t>
      </w:r>
      <w:r w:rsidR="004F7B71">
        <w:rPr>
          <w:rFonts w:ascii="Times New Roman" w:hAnsi="Times New Roman" w:hint="eastAsia"/>
          <w:iCs/>
          <w:szCs w:val="21"/>
        </w:rPr>
        <w:t>高效</w:t>
      </w:r>
      <w:r w:rsidRPr="00C55292">
        <w:rPr>
          <w:rFonts w:ascii="Times New Roman" w:hAnsi="Times New Roman"/>
          <w:iCs/>
          <w:szCs w:val="21"/>
        </w:rPr>
        <w:t>捕捉电梯摆动引起的有效运力波动，构建基于置信区间的</w:t>
      </w:r>
      <w:r w:rsidRPr="00C55292">
        <w:rPr>
          <w:rFonts w:ascii="Times New Roman" w:hAnsi="Times New Roman"/>
          <w:iCs/>
          <w:szCs w:val="21"/>
        </w:rPr>
        <w:t xml:space="preserve"> Pareto </w:t>
      </w:r>
      <w:r w:rsidRPr="00C55292">
        <w:rPr>
          <w:rFonts w:ascii="Times New Roman" w:hAnsi="Times New Roman"/>
          <w:iCs/>
          <w:szCs w:val="21"/>
        </w:rPr>
        <w:t>前沿带。</w:t>
      </w:r>
    </w:p>
    <w:p w14:paraId="13BF5C81" w14:textId="23851B67"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异质性排队仿真模块：基于基础设施梯队理论，通过离散事件仿真（</w:t>
      </w:r>
      <w:r w:rsidRPr="00C55292">
        <w:rPr>
          <w:rFonts w:ascii="Times New Roman" w:hAnsi="Times New Roman"/>
          <w:iCs/>
          <w:szCs w:val="21"/>
        </w:rPr>
        <w:t>DES</w:t>
      </w:r>
      <w:r w:rsidRPr="00C55292">
        <w:rPr>
          <w:rFonts w:ascii="Times New Roman" w:hAnsi="Times New Roman"/>
          <w:iCs/>
          <w:szCs w:val="21"/>
        </w:rPr>
        <w:t>）模拟全球</w:t>
      </w:r>
      <w:r w:rsidRPr="00C55292">
        <w:rPr>
          <w:rFonts w:ascii="Times New Roman" w:hAnsi="Times New Roman"/>
          <w:iCs/>
          <w:szCs w:val="21"/>
        </w:rPr>
        <w:t xml:space="preserve"> 10 </w:t>
      </w:r>
      <w:proofErr w:type="gramStart"/>
      <w:r w:rsidRPr="00C55292">
        <w:rPr>
          <w:rFonts w:ascii="Times New Roman" w:hAnsi="Times New Roman"/>
          <w:iCs/>
          <w:szCs w:val="21"/>
        </w:rPr>
        <w:t>个</w:t>
      </w:r>
      <w:proofErr w:type="gramEnd"/>
      <w:r w:rsidRPr="00C55292">
        <w:rPr>
          <w:rFonts w:ascii="Times New Roman" w:hAnsi="Times New Roman"/>
          <w:iCs/>
          <w:szCs w:val="21"/>
        </w:rPr>
        <w:t>发射基地的随机故障过程，揭示</w:t>
      </w:r>
      <w:proofErr w:type="gramStart"/>
      <w:r w:rsidRPr="00C55292">
        <w:rPr>
          <w:rFonts w:ascii="Times New Roman" w:hAnsi="Times New Roman"/>
          <w:iCs/>
          <w:szCs w:val="21"/>
        </w:rPr>
        <w:t>基地代差对</w:t>
      </w:r>
      <w:proofErr w:type="gramEnd"/>
      <w:r w:rsidRPr="00C55292">
        <w:rPr>
          <w:rFonts w:ascii="Times New Roman" w:hAnsi="Times New Roman"/>
          <w:iCs/>
          <w:szCs w:val="21"/>
        </w:rPr>
        <w:t>系统可用度的深层影响。</w:t>
      </w:r>
    </w:p>
    <w:p w14:paraId="24992DF3" w14:textId="0EBCC01A"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动态补位成本积分模型：建立跨系统的联动响应逻辑，当主力的太空电梯由于维护停机时，通过火箭系统的动态补位计算任务缺口，并利用定积分模型精确捕捉规模效应在风险情景下的成本变动。</w:t>
      </w:r>
    </w:p>
    <w:p w14:paraId="39FB20DD" w14:textId="40877907" w:rsidR="00796CAE" w:rsidRPr="003C0BF6" w:rsidRDefault="00C55292" w:rsidP="003C0BF6">
      <w:pPr>
        <w:ind w:firstLineChars="200" w:firstLine="420"/>
        <w:rPr>
          <w:rFonts w:ascii="Times New Roman" w:hAnsi="Times New Roman"/>
          <w:iCs/>
          <w:szCs w:val="21"/>
        </w:rPr>
      </w:pPr>
      <w:r w:rsidRPr="00C55292">
        <w:rPr>
          <w:rFonts w:ascii="Times New Roman" w:hAnsi="Times New Roman"/>
          <w:iCs/>
          <w:szCs w:val="21"/>
        </w:rPr>
        <w:t>通过</w:t>
      </w:r>
      <w:r>
        <w:rPr>
          <w:rFonts w:ascii="Times New Roman" w:hAnsi="Times New Roman" w:hint="eastAsia"/>
          <w:iCs/>
          <w:szCs w:val="21"/>
        </w:rPr>
        <w:t>该</w:t>
      </w:r>
      <w:r w:rsidRPr="00C55292">
        <w:rPr>
          <w:rFonts w:ascii="Times New Roman" w:hAnsi="Times New Roman"/>
          <w:iCs/>
          <w:szCs w:val="21"/>
        </w:rPr>
        <w:t>框架，我们将给出的不再是一个单一的成功数字，而是一份包含置信水平的</w:t>
      </w:r>
      <w:r w:rsidRPr="00C55292">
        <w:rPr>
          <w:rFonts w:ascii="Times New Roman" w:hAnsi="Times New Roman"/>
          <w:iCs/>
          <w:szCs w:val="21"/>
        </w:rPr>
        <w:t>“</w:t>
      </w:r>
      <w:r w:rsidRPr="00C55292">
        <w:rPr>
          <w:rFonts w:ascii="Times New Roman" w:hAnsi="Times New Roman"/>
          <w:iCs/>
          <w:szCs w:val="21"/>
        </w:rPr>
        <w:t>风险白皮书</w:t>
      </w:r>
      <w:r w:rsidRPr="00C55292">
        <w:rPr>
          <w:rFonts w:ascii="Times New Roman" w:hAnsi="Times New Roman"/>
          <w:iCs/>
          <w:szCs w:val="21"/>
        </w:rPr>
        <w:t>”</w:t>
      </w:r>
      <w:r w:rsidRPr="00C55292">
        <w:rPr>
          <w:rFonts w:ascii="Times New Roman" w:hAnsi="Times New Roman"/>
          <w:iCs/>
          <w:szCs w:val="21"/>
        </w:rPr>
        <w:t>，旨在寻找那个在灾难面前依然能够屹立不倒的最优策略。</w:t>
      </w:r>
    </w:p>
    <w:p w14:paraId="4FF5B597" w14:textId="7C8AB9C6" w:rsidR="00675286" w:rsidRPr="003C0BF6" w:rsidRDefault="00E42015" w:rsidP="003C0BF6">
      <w:pPr>
        <w:spacing w:beforeLines="50" w:before="120" w:afterLines="50" w:after="120"/>
        <w:rPr>
          <w:b/>
          <w:bCs/>
          <w:sz w:val="28"/>
          <w:szCs w:val="32"/>
        </w:rPr>
      </w:pPr>
      <w:r w:rsidRPr="003C0BF6">
        <w:rPr>
          <w:rFonts w:hint="eastAsia"/>
          <w:b/>
          <w:bCs/>
          <w:sz w:val="28"/>
          <w:szCs w:val="32"/>
        </w:rPr>
        <w:t>5</w:t>
      </w:r>
      <w:r w:rsidRPr="003C0BF6">
        <w:rPr>
          <w:b/>
          <w:bCs/>
          <w:sz w:val="28"/>
          <w:szCs w:val="32"/>
        </w:rPr>
        <w:t>.1</w:t>
      </w:r>
      <w:r w:rsidR="003C0BF6">
        <w:rPr>
          <w:b/>
          <w:bCs/>
          <w:sz w:val="28"/>
          <w:szCs w:val="32"/>
        </w:rPr>
        <w:t xml:space="preserve"> </w:t>
      </w:r>
      <w:r w:rsidR="00675286" w:rsidRPr="003C0BF6">
        <w:rPr>
          <w:b/>
          <w:bCs/>
          <w:sz w:val="28"/>
          <w:szCs w:val="32"/>
        </w:rPr>
        <w:t>电梯摆动不确定性分析</w:t>
      </w:r>
    </w:p>
    <w:p w14:paraId="20443C4C" w14:textId="2506FBF3" w:rsidR="00675286" w:rsidRPr="00675286" w:rsidRDefault="00675286" w:rsidP="00675286">
      <w:pPr>
        <w:ind w:firstLineChars="200" w:firstLine="420"/>
      </w:pPr>
      <w:r w:rsidRPr="00675286">
        <w:t>在实际工程中，太空电梯的有效运力并非恒定，其受到科里奥利力、轨道力学扰动及动力学摆动的影响。为了评估运输方案的稳健性，本模型引入随机变量进行不确定性量化。</w:t>
      </w:r>
    </w:p>
    <w:p w14:paraId="74C9EC4C" w14:textId="2B75B1BB" w:rsidR="00675286" w:rsidRPr="00675286" w:rsidRDefault="00675286" w:rsidP="00675286">
      <w:pPr>
        <w:rPr>
          <w:b/>
          <w:bCs/>
        </w:rPr>
      </w:pPr>
      <w:r w:rsidRPr="00675286">
        <w:rPr>
          <w:b/>
          <w:bCs/>
        </w:rPr>
        <w:t>5.</w:t>
      </w:r>
      <w:r w:rsidR="00463FB6">
        <w:rPr>
          <w:b/>
          <w:bCs/>
        </w:rPr>
        <w:t>1</w:t>
      </w:r>
      <w:r w:rsidRPr="00675286">
        <w:rPr>
          <w:b/>
          <w:bCs/>
        </w:rPr>
        <w:t>.1 随机变量定义</w:t>
      </w:r>
    </w:p>
    <w:p w14:paraId="28B8724F" w14:textId="00A17D41" w:rsidR="00675286" w:rsidRDefault="00675286" w:rsidP="00675286">
      <w:pPr>
        <w:ind w:firstLineChars="200" w:firstLine="420"/>
      </w:pPr>
      <w:r w:rsidRPr="00675286">
        <w:t>引入摆动系数</w:t>
      </w:r>
      <m:oMath>
        <m:r>
          <w:rPr>
            <w:rFonts w:ascii="Cambria Math" w:hAnsi="Cambria Math"/>
          </w:rPr>
          <m:t>Y</m:t>
        </m:r>
      </m:oMath>
      <w:r w:rsidRPr="00675286">
        <w:t>，用于修正电梯的有效吞吐量。</w:t>
      </w:r>
      <m:oMath>
        <m:r>
          <w:rPr>
            <w:rFonts w:ascii="Cambria Math" w:hAnsi="Cambria Math"/>
          </w:rPr>
          <m:t>Y</m:t>
        </m:r>
      </m:oMath>
      <w:r w:rsidRPr="00675286">
        <w:t>是一个反映运力损失的乘数，</w:t>
      </w:r>
      <m:oMath>
        <m:r>
          <w:rPr>
            <w:rFonts w:ascii="Cambria Math" w:hAnsi="Cambria Math"/>
          </w:rPr>
          <m:t>Y</m:t>
        </m:r>
        <m:r>
          <m:rPr>
            <m:sty m:val="p"/>
          </m:rPr>
          <w:rPr>
            <w:rFonts w:ascii="Cambria Math" w:hAnsi="Cambria Math"/>
          </w:rPr>
          <m:t>≥1.0</m:t>
        </m:r>
      </m:oMath>
      <w:r w:rsidRPr="00675286">
        <w:t>。</w:t>
      </w:r>
    </w:p>
    <w:p w14:paraId="205743D8" w14:textId="175526BA" w:rsidR="00675286" w:rsidRPr="00675286" w:rsidRDefault="00675286" w:rsidP="00675286">
      <w:pPr>
        <w:ind w:firstLineChars="200" w:firstLine="420"/>
      </w:pPr>
      <w:r w:rsidRPr="00675286">
        <w:t>在存在摆动不确定性时，第</w:t>
      </w:r>
      <m:oMath>
        <m:r>
          <w:rPr>
            <w:rFonts w:ascii="Cambria Math" w:hAnsi="Cambria Math" w:hint="eastAsia"/>
          </w:rPr>
          <m:t>i</m:t>
        </m:r>
      </m:oMath>
      <w:proofErr w:type="gramStart"/>
      <w:r w:rsidRPr="00675286">
        <w:t>个</w:t>
      </w:r>
      <w:proofErr w:type="gramEnd"/>
      <w:r w:rsidRPr="00675286">
        <w:t>银河港口的有效年吞吐上限由标称值</w:t>
      </w:r>
      <m:oMath>
        <m:r>
          <w:rPr>
            <w:rFonts w:ascii="Cambria Math" w:hAnsi="Cambria Math"/>
          </w:rPr>
          <m:t>U</m:t>
        </m:r>
      </m:oMath>
      <w:r w:rsidRPr="00675286">
        <w:t>修正为：</w:t>
      </w:r>
    </w:p>
    <w:p w14:paraId="37276588" w14:textId="44AE5DC7" w:rsidR="00675286" w:rsidRPr="00675286" w:rsidRDefault="008A6D5C" w:rsidP="00675286">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m:rPr>
                      <m:nor/>
                    </m:rP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U</m:t>
                  </m:r>
                  <m:ctrlPr>
                    <w:rPr>
                      <w:rFonts w:ascii="Cambria Math" w:hAnsi="Cambria Math"/>
                      <w:i/>
                    </w:rPr>
                  </m:ctrlPr>
                </m:num>
                <m:den>
                  <m:r>
                    <w:rPr>
                      <w:rFonts w:ascii="Cambria Math" w:hAnsi="Cambria Math"/>
                    </w:rPr>
                    <m:t>Y</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05004730" w14:textId="0EAC034A" w:rsidR="00675286" w:rsidRPr="00675286" w:rsidRDefault="00675286" w:rsidP="00675286">
      <w:pPr>
        <w:ind w:firstLineChars="200" w:firstLine="420"/>
      </w:pPr>
      <w:r w:rsidRPr="00675286">
        <w:t>假设</w:t>
      </w:r>
      <m:oMath>
        <m:r>
          <w:rPr>
            <w:rFonts w:ascii="Cambria Math" w:hAnsi="Cambria Math"/>
          </w:rPr>
          <m:t>Y</m:t>
        </m:r>
      </m:oMath>
      <w:r w:rsidRPr="00675286">
        <w:t>服从截断正态分布：</w:t>
      </w:r>
      <m:oMath>
        <m:r>
          <w:rPr>
            <w:rFonts w:ascii="Cambria Math" w:hAnsi="Cambria Math"/>
          </w:rPr>
          <m:t>Y</m:t>
        </m:r>
        <m:r>
          <m:rPr>
            <m:sty m:val="p"/>
          </m:rPr>
          <w:rPr>
            <w:rFonts w:ascii="Cambria Math" w:hAnsi="Cambria Math" w:cs="Cambria Math"/>
          </w:rPr>
          <m:t>∼</m:t>
        </m:r>
        <m:r>
          <w:rPr>
            <w:rFonts w:ascii="Cambria Math" w:hAnsi="Cambria Math" w:cs="Cambria Math"/>
          </w:rPr>
          <m:t>N</m:t>
        </m:r>
        <m:d>
          <m:dPr>
            <m:ctrlPr>
              <w:rPr>
                <w:rFonts w:ascii="Cambria Math" w:hAnsi="Cambria Math" w:cs="Cambria Math"/>
                <w:i/>
              </w:rPr>
            </m:ctrlPr>
          </m:dPr>
          <m:e>
            <m:sSub>
              <m:sSubPr>
                <m:ctrlPr>
                  <w:rPr>
                    <w:rFonts w:ascii="Cambria Math" w:hAnsi="Cambria Math" w:cs="Cambria Math"/>
                    <w:i/>
                  </w:rPr>
                </m:ctrlPr>
              </m:sSubPr>
              <m:e>
                <m:r>
                  <m:rPr>
                    <m:sty m:val="p"/>
                  </m:rPr>
                  <w:rPr>
                    <w:rFonts w:ascii="Cambria Math" w:hAnsi="Cambria Math" w:cs="Cambria Math"/>
                  </w:rPr>
                  <m:t>μ</m:t>
                </m:r>
              </m:e>
              <m:sub>
                <m:r>
                  <w:rPr>
                    <w:rFonts w:ascii="Cambria Math" w:hAnsi="Cambria Math" w:cs="Cambria Math"/>
                  </w:rPr>
                  <m:t>Y</m:t>
                </m:r>
              </m:sub>
            </m:sSub>
            <m:r>
              <w:rPr>
                <w:rFonts w:ascii="Cambria Math" w:hAnsi="Cambria Math" w:cs="Cambria Math"/>
              </w:rPr>
              <m:t>,</m:t>
            </m:r>
            <m:sSubSup>
              <m:sSubSupPr>
                <m:ctrlPr>
                  <w:rPr>
                    <w:rFonts w:ascii="Cambria Math" w:hAnsi="Cambria Math" w:cs="Cambria Math"/>
                    <w:i/>
                  </w:rPr>
                </m:ctrlPr>
              </m:sSubSupPr>
              <m:e>
                <m:r>
                  <m:rPr>
                    <m:sty m:val="p"/>
                  </m:rPr>
                  <w:rPr>
                    <w:rFonts w:ascii="Cambria Math" w:hAnsi="Cambria Math" w:cs="Cambria Math"/>
                  </w:rPr>
                  <m:t>σ</m:t>
                </m:r>
              </m:e>
              <m:sub>
                <m:r>
                  <w:rPr>
                    <w:rFonts w:ascii="Cambria Math" w:hAnsi="Cambria Math" w:cs="Cambria Math"/>
                  </w:rPr>
                  <m:t>Y</m:t>
                </m:r>
              </m:sub>
              <m:sup>
                <m:r>
                  <w:rPr>
                    <w:rFonts w:ascii="Cambria Math" w:hAnsi="Cambria Math" w:cs="Cambria Math"/>
                  </w:rPr>
                  <m:t>2</m:t>
                </m:r>
              </m:sup>
            </m:sSubSup>
          </m:e>
        </m:d>
        <m:r>
          <w:rPr>
            <w:rFonts w:ascii="Cambria Math" w:hAnsi="Cambria Math" w:cs="Cambria Math"/>
          </w:rPr>
          <m:t>,</m:t>
        </m:r>
        <m:r>
          <m:rPr>
            <m:sty m:val="p"/>
          </m:rPr>
          <w:rPr>
            <w:rFonts w:ascii="Cambria Math" w:hAnsi="Cambria Math" w:cs="Cambria Math"/>
          </w:rPr>
          <m:t> </m:t>
        </m:r>
        <m:r>
          <m:rPr>
            <m:nor/>
          </m:rPr>
          <w:rPr>
            <w:rFonts w:ascii="Cambria Math" w:hAnsi="Cambria Math" w:cs="Cambria Math"/>
          </w:rPr>
          <m:t>subjectto</m:t>
        </m:r>
        <m:r>
          <w:rPr>
            <w:rFonts w:ascii="Cambria Math" w:hAnsi="Cambria Math" w:cs="Cambria Math"/>
          </w:rPr>
          <m:t>Y</m:t>
        </m:r>
        <m:r>
          <m:rPr>
            <m:sty m:val="p"/>
          </m:rPr>
          <w:rPr>
            <w:rFonts w:ascii="Cambria Math" w:hAnsi="Cambria Math" w:cs="Cambria Math" w:hint="eastAsia"/>
          </w:rPr>
          <m:t>≥</m:t>
        </m:r>
        <m:r>
          <w:rPr>
            <w:rFonts w:ascii="Cambria Math" w:hAnsi="Cambria Math" w:cs="Cambria Math"/>
          </w:rPr>
          <m:t>1.0</m:t>
        </m:r>
      </m:oMath>
    </w:p>
    <w:p w14:paraId="216A2FF6" w14:textId="27A0D7A2" w:rsidR="00675286" w:rsidRPr="00675286" w:rsidRDefault="00675286" w:rsidP="00675286">
      <w:pPr>
        <w:ind w:firstLineChars="200" w:firstLine="420"/>
      </w:pPr>
      <w:r w:rsidRPr="00675286">
        <w:t>其中，均值</w:t>
      </w:r>
      <m:oMath>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Y</m:t>
            </m:r>
          </m:sub>
        </m:sSub>
        <m:r>
          <w:rPr>
            <w:rFonts w:ascii="Cambria Math" w:hAnsi="Cambria Math" w:cs="Cambria Math"/>
          </w:rPr>
          <m:t>=1.05</m:t>
        </m:r>
      </m:oMath>
      <w:r w:rsidRPr="00675286">
        <w:t>表示平均存在5%的运力损失，标准差</w:t>
      </w:r>
      <m:oMath>
        <m:sSub>
          <m:sSubPr>
            <m:ctrlPr>
              <w:rPr>
                <w:rFonts w:ascii="Cambria Math" w:hAnsi="Cambria Math" w:cs="Cambria Math"/>
                <w:i/>
              </w:rPr>
            </m:ctrlPr>
          </m:sSubPr>
          <m:e>
            <m:r>
              <m:rPr>
                <m:sty m:val="p"/>
              </m:rPr>
              <w:rPr>
                <w:rFonts w:ascii="Cambria Math" w:hAnsi="Cambria Math" w:cs="Cambria Math"/>
              </w:rPr>
              <m:t>σ</m:t>
            </m:r>
            <m:ctrlPr>
              <w:rPr>
                <w:rFonts w:ascii="Cambria Math" w:hAnsi="Cambria Math" w:cs="Cambria Math"/>
              </w:rPr>
            </m:ctrlPr>
          </m:e>
          <m:sub>
            <m:r>
              <w:rPr>
                <w:rFonts w:ascii="Cambria Math" w:hAnsi="Cambria Math" w:cs="Cambria Math"/>
              </w:rPr>
              <m:t>Y</m:t>
            </m:r>
          </m:sub>
        </m:sSub>
        <m:r>
          <w:rPr>
            <w:rFonts w:ascii="Cambria Math" w:hAnsi="Cambria Math" w:cs="Cambria Math"/>
          </w:rPr>
          <m:t>=0.1</m:t>
        </m:r>
      </m:oMath>
      <w:r w:rsidRPr="00675286">
        <w:t>。</w:t>
      </w:r>
    </w:p>
    <w:p w14:paraId="4DDD996E" w14:textId="0619CF74" w:rsidR="00675286" w:rsidRPr="003C0BF6" w:rsidRDefault="00675286" w:rsidP="00875224">
      <w:pPr>
        <w:rPr>
          <w:b/>
          <w:bCs/>
        </w:rPr>
      </w:pPr>
      <w:r w:rsidRPr="003C0BF6">
        <w:rPr>
          <w:b/>
          <w:bCs/>
        </w:rPr>
        <w:t>5.</w:t>
      </w:r>
      <w:r w:rsidR="00463FB6" w:rsidRPr="003C0BF6">
        <w:rPr>
          <w:b/>
          <w:bCs/>
        </w:rPr>
        <w:t>1.</w:t>
      </w:r>
      <w:r w:rsidRPr="003C0BF6">
        <w:rPr>
          <w:b/>
          <w:bCs/>
        </w:rPr>
        <w:t xml:space="preserve">2 </w:t>
      </w:r>
      <w:r w:rsidR="004F7B71" w:rsidRPr="003C0BF6">
        <w:rPr>
          <w:rFonts w:hint="eastAsia"/>
          <w:b/>
          <w:bCs/>
        </w:rPr>
        <w:t>蒙特卡洛模拟原理</w:t>
      </w:r>
    </w:p>
    <w:p w14:paraId="6A9C7B99" w14:textId="280B2CDD" w:rsidR="003C0BF6" w:rsidRPr="00970E85" w:rsidRDefault="003C0BF6" w:rsidP="00875224">
      <w:pPr>
        <w:ind w:firstLineChars="200" w:firstLine="420"/>
      </w:pPr>
      <w:r w:rsidRPr="00970E85">
        <w:t>蒙特卡洛模拟是一种基于概率统计理论的数值计算方法。其基本原理是通过大量的随机抽样来模拟复杂系统中的随机过程。当模拟次数足够大时，根据大数定律，各项指标的平均结果将收敛于其数学期望，而结果的分布情况则揭示了系统的风险特征。</w:t>
      </w:r>
    </w:p>
    <w:p w14:paraId="4953FEBB" w14:textId="18EA080F" w:rsidR="00675286" w:rsidRPr="00675286" w:rsidRDefault="00463FB6" w:rsidP="00675286">
      <w:pPr>
        <w:rPr>
          <w:b/>
          <w:bCs/>
        </w:rPr>
      </w:pPr>
      <w:r w:rsidRPr="00463FB6">
        <w:rPr>
          <w:b/>
          <w:bCs/>
        </w:rPr>
        <w:t>5.</w:t>
      </w:r>
      <w:r>
        <w:rPr>
          <w:b/>
          <w:bCs/>
        </w:rPr>
        <w:t>1</w:t>
      </w:r>
      <w:r w:rsidRPr="00463FB6">
        <w:rPr>
          <w:b/>
          <w:bCs/>
        </w:rPr>
        <w:t>.3</w:t>
      </w:r>
      <w:r w:rsidR="00675286" w:rsidRPr="00675286">
        <w:rPr>
          <w:b/>
          <w:bCs/>
        </w:rPr>
        <w:t>修正后的随机决策模型</w:t>
      </w:r>
    </w:p>
    <w:p w14:paraId="366029BF" w14:textId="7AA55029" w:rsidR="00675286" w:rsidRPr="00675286" w:rsidRDefault="00675286" w:rsidP="00463FB6">
      <w:pPr>
        <w:ind w:firstLineChars="200" w:firstLine="420"/>
      </w:pPr>
      <w:r w:rsidRPr="00675286">
        <w:t>在每次</w:t>
      </w:r>
      <w:r w:rsidR="004F7B71">
        <w:rPr>
          <w:rFonts w:hint="eastAsia"/>
        </w:rPr>
        <w:t>模拟</w:t>
      </w:r>
      <w:r w:rsidRPr="00675286">
        <w:t>得到的</w:t>
      </w:r>
      <m:oMath>
        <m:sSub>
          <m:sSubPr>
            <m:ctrlPr>
              <w:rPr>
                <w:rFonts w:ascii="Cambria Math" w:hAnsi="Cambria Math"/>
                <w:i/>
              </w:rPr>
            </m:ctrlPr>
          </m:sSubPr>
          <m:e>
            <m:r>
              <w:rPr>
                <w:rFonts w:ascii="Cambria Math" w:hAnsi="Cambria Math"/>
              </w:rPr>
              <m:t xml:space="preserve"> Y</m:t>
            </m:r>
          </m:e>
          <m:sub>
            <m:r>
              <w:rPr>
                <w:rFonts w:ascii="Cambria Math" w:hAnsi="Cambria Math"/>
              </w:rPr>
              <m:t>k</m:t>
            </m:r>
          </m:sub>
        </m:sSub>
        <m:r>
          <w:rPr>
            <w:rFonts w:ascii="Cambria Math" w:hAnsi="Cambria Math"/>
          </w:rPr>
          <m:t xml:space="preserve"> </m:t>
        </m:r>
      </m:oMath>
      <w:r w:rsidRPr="00675286">
        <w:t>下，方法</w:t>
      </w:r>
      <w:proofErr w:type="gramStart"/>
      <w:r w:rsidRPr="00675286">
        <w:t>一</w:t>
      </w:r>
      <w:proofErr w:type="gramEnd"/>
      <w:r w:rsidRPr="00675286">
        <w:t>与方法三的约束条件更新如下：</w:t>
      </w:r>
    </w:p>
    <w:p w14:paraId="64834F8A" w14:textId="28372A96" w:rsidR="00675286" w:rsidRPr="00675286" w:rsidRDefault="00675286" w:rsidP="00463FB6">
      <w:pPr>
        <w:ind w:firstLineChars="200" w:firstLine="420"/>
      </w:pPr>
      <w:r w:rsidRPr="00675286">
        <w:t>(a) 方法</w:t>
      </w:r>
      <w:proofErr w:type="gramStart"/>
      <w:r w:rsidRPr="00675286">
        <w:t>一</w:t>
      </w:r>
      <w:proofErr w:type="gramEnd"/>
      <w:r w:rsidRPr="00675286">
        <w:t>的随机波动</w:t>
      </w:r>
      <w:r w:rsidR="00463FB6">
        <w:rPr>
          <w:rFonts w:hint="eastAsia"/>
        </w:rPr>
        <w:t>：</w:t>
      </w:r>
      <w:r w:rsidRPr="00675286">
        <w:t>工期</w:t>
      </w:r>
      <m:oMath>
        <m:r>
          <w:rPr>
            <w:rFonts w:ascii="Cambria Math" w:hAnsi="Cambria Math"/>
          </w:rPr>
          <m:t xml:space="preserve"> T </m:t>
        </m:r>
      </m:oMath>
      <w:r w:rsidRPr="00675286">
        <w:t>变为受摆动影响的随机变量：</w:t>
      </w:r>
    </w:p>
    <w:p w14:paraId="1F9F3282" w14:textId="741D7422" w:rsidR="00463FB6" w:rsidRPr="00463FB6" w:rsidRDefault="008A6D5C" w:rsidP="00675286">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ctrlPr>
                    <w:rPr>
                      <w:rFonts w:ascii="Cambria Math" w:hAnsi="Cambria Math"/>
                      <w:i/>
                    </w:rPr>
                  </m:ctrlPr>
                </m:num>
                <m:den>
                  <m:r>
                    <w:rPr>
                      <w:rFonts w:ascii="Cambria Math" w:hAnsi="Cambria Math"/>
                    </w:rPr>
                    <m:t>3</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eff</m:t>
                          </m:r>
                        </m:sub>
                      </m:sSub>
                      <m:r>
                        <m:rPr>
                          <m:lit/>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3F1265E7" w14:textId="4435516B" w:rsidR="00675286" w:rsidRPr="00675286" w:rsidRDefault="00675286" w:rsidP="00463FB6">
      <w:pPr>
        <w:ind w:firstLineChars="200" w:firstLine="420"/>
      </w:pPr>
      <w:r w:rsidRPr="00675286">
        <w:t>随着</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k </m:t>
            </m:r>
          </m:sub>
        </m:sSub>
      </m:oMath>
      <w:r w:rsidRPr="00675286">
        <w:t>增大（摆动剧烈），有效运力下降，导致工期线性延长。</w:t>
      </w:r>
    </w:p>
    <w:p w14:paraId="7D1160C4" w14:textId="5757A893" w:rsidR="00675286" w:rsidRPr="00675286" w:rsidRDefault="00675286" w:rsidP="00463FB6">
      <w:pPr>
        <w:ind w:firstLineChars="200" w:firstLine="420"/>
      </w:pPr>
      <w:r w:rsidRPr="00675286">
        <w:t>(b) 方法三的随机优化</w:t>
      </w:r>
      <w:r w:rsidR="00463FB6">
        <w:rPr>
          <w:rFonts w:hint="eastAsia"/>
        </w:rPr>
        <w:t>:</w:t>
      </w:r>
      <w:r w:rsidR="00463FB6">
        <w:t xml:space="preserve"> </w:t>
      </w:r>
      <w:r w:rsidRPr="00675286">
        <w:t>对于给定的目标工期</w:t>
      </w:r>
      <m:oMath>
        <m:r>
          <w:rPr>
            <w:rFonts w:ascii="Cambria Math" w:hAnsi="Cambria Math"/>
          </w:rPr>
          <m:t xml:space="preserve"> T</m:t>
        </m:r>
      </m:oMath>
      <w:r w:rsidRPr="00675286">
        <w:t>，优化问题转化为在随机受限运力下的成本最小化：</w:t>
      </w:r>
    </w:p>
    <w:p w14:paraId="497B24BE" w14:textId="5F08D33A" w:rsidR="00463FB6" w:rsidRPr="00463FB6" w:rsidRDefault="008A6D5C" w:rsidP="00675286">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 xml:space="preserve">min </m:t>
                  </m:r>
                  <m:ctrlPr>
                    <w:rPr>
                      <w:rFonts w:ascii="Cambria Math" w:hAnsi="Cambria Math"/>
                      <w:i/>
                    </w:rPr>
                  </m:ctrlPr>
                </m:fName>
                <m:e>
                  <m:sSup>
                    <m:sSupPr>
                      <m:ctrlPr>
                        <w:rPr>
                          <w:rFonts w:ascii="Cambria Math" w:hAnsi="Cambria Math"/>
                          <w:i/>
                        </w:rPr>
                      </m:ctrlPr>
                    </m:sSupPr>
                    <m:e>
                      <m:r>
                        <w:rPr>
                          <w:rFonts w:ascii="Cambria Math" w:hAnsi="Cambria Math"/>
                        </w:rPr>
                        <m:t>C</m:t>
                      </m:r>
                      <m:ctrlPr>
                        <w:rPr>
                          <w:rFonts w:ascii="Cambria Math" w:hAnsi="Cambria Math"/>
                        </w:rPr>
                      </m:ctrlPr>
                    </m:e>
                    <m:sup>
                      <m:d>
                        <m:dPr>
                          <m:ctrlPr>
                            <w:rPr>
                              <w:rFonts w:ascii="Cambria Math" w:hAnsi="Cambria Math"/>
                              <w:i/>
                            </w:rPr>
                          </m:ctrlPr>
                        </m:dPr>
                        <m:e>
                          <m:r>
                            <w:rPr>
                              <w:rFonts w:ascii="Cambria Math" w:hAnsi="Cambria Math"/>
                            </w:rPr>
                            <m:t>3</m:t>
                          </m:r>
                        </m:e>
                      </m:d>
                    </m:sup>
                  </m:sSup>
                </m:e>
              </m:func>
              <m:r>
                <m:rPr>
                  <m:sty m:val="p"/>
                </m:rPr>
                <w:rPr>
                  <w:rFonts w:ascii="Cambria Math" w:hAnsi="Cambria Math"/>
                </w:rPr>
                <m:t> </m:t>
              </m:r>
              <m:r>
                <m:rPr>
                  <m:nor/>
                </m:rPr>
                <w:rPr>
                  <w:rFonts w:ascii="Cambria Math" w:hAnsi="Cambria Math"/>
                </w:rPr>
                <m:t>s.t.</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m:rPr>
                          <m:nor/>
                        </m:rPr>
                        <w:rPr>
                          <w:rFonts w:ascii="Cambria Math" w:hAnsi="Cambria Math"/>
                        </w:rPr>
                        <m:t>eff</m:t>
                      </m:r>
                    </m:sub>
                  </m:sSub>
                  <m:ctrlPr>
                    <w:rPr>
                      <w:rFonts w:ascii="Cambria Math" w:hAnsi="Cambria Math"/>
                      <w:i/>
                    </w:rPr>
                  </m:ctrlPr>
                </m:num>
                <m:den>
                  <m:sSub>
                    <m:sSubPr>
                      <m:ctrlPr>
                        <w:rPr>
                          <w:rFonts w:ascii="Cambria Math" w:hAnsi="Cambria Math"/>
                          <w:i/>
                        </w:rPr>
                      </m:ctrlPr>
                    </m:sSubPr>
                    <m:e>
                      <m:r>
                        <w:rPr>
                          <w:rFonts w:ascii="Cambria Math" w:hAnsi="Cambria Math"/>
                        </w:rPr>
                        <m:t>Y</m:t>
                      </m:r>
                    </m:e>
                    <m:sub>
                      <m:r>
                        <w:rPr>
                          <w:rFonts w:ascii="Cambria Math" w:hAnsi="Cambria Math"/>
                        </w:rPr>
                        <m:t>k</m:t>
                      </m:r>
                    </m:sub>
                  </m:sSub>
                  <m:ctrlPr>
                    <w:rPr>
                      <w:rFonts w:ascii="Cambria Math" w:hAnsi="Cambria Math"/>
                      <w:i/>
                    </w:rPr>
                  </m:ctrlPr>
                </m:den>
              </m:f>
              <m:r>
                <m:rPr>
                  <m:sty m:val="p"/>
                </m:rPr>
                <w:rPr>
                  <w:rFonts w:ascii="Cambria Math" w:hAnsi="Cambria Math"/>
                </w:rPr>
                <m:t>⋅</m:t>
              </m:r>
              <m:r>
                <w:rPr>
                  <w:rFonts w:ascii="Cambria Math" w:hAnsi="Cambria Math"/>
                </w:rPr>
                <m:t>T,</m:t>
              </m:r>
              <m:r>
                <m:rPr>
                  <m:sty m:val="p"/>
                </m:rPr>
                <w:rPr>
                  <w:rFonts w:ascii="Cambria Math" w:hAnsi="Cambria Math"/>
                </w:rPr>
                <m:t> ∀</m:t>
              </m:r>
              <m:r>
                <w:rPr>
                  <w:rFonts w:ascii="Cambria Math" w:hAnsi="Cambria Math"/>
                </w:rPr>
                <m:t>i#</m:t>
              </m:r>
              <m:d>
                <m:dPr>
                  <m:ctrlPr>
                    <w:rPr>
                      <w:rFonts w:ascii="Cambria Math" w:hAnsi="Cambria Math"/>
                      <w:i/>
                    </w:rPr>
                  </m:ctrlPr>
                </m:dPr>
                <m:e>
                  <m:r>
                    <w:rPr>
                      <w:rFonts w:ascii="Cambria Math" w:hAnsi="Cambria Math"/>
                    </w:rPr>
                    <m:t>28</m:t>
                  </m:r>
                </m:e>
              </m:d>
            </m:e>
          </m:eqArr>
        </m:oMath>
      </m:oMathPara>
    </w:p>
    <w:p w14:paraId="48048B6C" w14:textId="1C86F49D" w:rsidR="00675286" w:rsidRPr="00675286" w:rsidRDefault="00675286" w:rsidP="00463FB6">
      <w:pPr>
        <w:ind w:firstLineChars="200" w:firstLine="420"/>
      </w:pPr>
      <w:r w:rsidRPr="00675286">
        <w:t>当电梯由于摆动导致</w:t>
      </w:r>
      <m:oMath>
        <m:r>
          <w:rPr>
            <w:rFonts w:ascii="Cambria Math" w:hAnsi="Cambria Math"/>
          </w:rPr>
          <m:t xml:space="preserve"> </m:t>
        </m:r>
        <m:sSub>
          <m:sSubPr>
            <m:ctrlPr>
              <w:rPr>
                <w:rFonts w:ascii="Cambria Math" w:hAnsi="Cambria Math"/>
                <w:i/>
              </w:rPr>
            </m:ctrlPr>
          </m:sSubPr>
          <m:e>
            <m:r>
              <w:rPr>
                <w:rFonts w:ascii="Cambria Math" w:hAnsi="Cambria Math"/>
              </w:rPr>
              <m:t>U</m:t>
            </m:r>
          </m:e>
          <m:sub>
            <m:r>
              <m:rPr>
                <m:nor/>
              </m:rPr>
              <w:rPr>
                <w:rFonts w:ascii="Cambria Math" w:hAnsi="Cambria Math"/>
              </w:rPr>
              <m:t>eff</m:t>
            </m:r>
          </m:sub>
        </m:sSub>
        <m:r>
          <w:rPr>
            <w:rFonts w:ascii="Cambria Math" w:hAnsi="Cambria Math"/>
          </w:rPr>
          <m:t xml:space="preserve"> </m:t>
        </m:r>
      </m:oMath>
      <w:r w:rsidRPr="00675286">
        <w:t>降低时，系统会自动将更多建材需求分配给地面火箭，从而导致总成本上升。</w:t>
      </w:r>
    </w:p>
    <w:p w14:paraId="4B998E58" w14:textId="77777777" w:rsidR="00973C1D" w:rsidRDefault="00973C1D" w:rsidP="00973C1D">
      <w:pPr>
        <w:rPr>
          <w:b/>
          <w:bCs/>
        </w:rPr>
      </w:pPr>
      <w:r>
        <w:rPr>
          <w:rFonts w:hint="eastAsia"/>
          <w:b/>
          <w:bCs/>
        </w:rPr>
        <w:t>5</w:t>
      </w:r>
      <w:r>
        <w:rPr>
          <w:b/>
          <w:bCs/>
        </w:rPr>
        <w:t xml:space="preserve">.1.4 </w:t>
      </w:r>
      <w:r>
        <w:rPr>
          <w:rFonts w:hint="eastAsia"/>
          <w:b/>
          <w:bCs/>
        </w:rPr>
        <w:t>模型求解</w:t>
      </w:r>
    </w:p>
    <w:p w14:paraId="4BC8BA9C" w14:textId="1923A1C0" w:rsidR="00973C1D" w:rsidRPr="00C30E63" w:rsidRDefault="00973C1D" w:rsidP="00C30E63">
      <w:pPr>
        <w:ind w:firstLineChars="200" w:firstLine="420"/>
        <w:rPr>
          <w:b/>
          <w:bCs/>
        </w:rPr>
      </w:pPr>
      <w:r w:rsidRPr="00C30E63">
        <w:rPr>
          <w:rFonts w:hint="eastAsia"/>
        </w:rPr>
        <w:t>采用蒙特卡洛模拟，得到以下</w:t>
      </w:r>
      <w:r w:rsidRPr="00973C1D">
        <w:t>帕累托前沿带</w:t>
      </w:r>
      <w:r w:rsidR="00C30E63">
        <w:rPr>
          <w:rFonts w:hint="eastAsia"/>
        </w:rPr>
        <w:t>，该图</w:t>
      </w:r>
      <w:r w:rsidR="00C30E63" w:rsidRPr="00973C1D">
        <w:t>展示了在太空电梯摆动干扰下，物流系统的最优边界从“单条曲线”演变为“置信包络带”。</w:t>
      </w:r>
    </w:p>
    <w:p w14:paraId="6EABBD86" w14:textId="35611516" w:rsidR="00973C1D" w:rsidRDefault="00973C1D" w:rsidP="00973C1D">
      <w:pPr>
        <w:jc w:val="center"/>
      </w:pPr>
      <w:r>
        <w:rPr>
          <w:noProof/>
        </w:rPr>
        <w:drawing>
          <wp:inline distT="0" distB="0" distL="0" distR="0" wp14:anchorId="584F3F33" wp14:editId="665F3690">
            <wp:extent cx="2699816" cy="157489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821" cy="1578979"/>
                    </a:xfrm>
                    <a:prstGeom prst="rect">
                      <a:avLst/>
                    </a:prstGeom>
                    <a:noFill/>
                    <a:ln>
                      <a:noFill/>
                    </a:ln>
                  </pic:spPr>
                </pic:pic>
              </a:graphicData>
            </a:graphic>
          </wp:inline>
        </w:drawing>
      </w:r>
    </w:p>
    <w:p w14:paraId="0F0A200E" w14:textId="33DA960F" w:rsidR="00973C1D" w:rsidRDefault="00973C1D" w:rsidP="00973C1D">
      <w:pPr>
        <w:jc w:val="center"/>
      </w:pPr>
      <w:r>
        <w:rPr>
          <w:rFonts w:hint="eastAsia"/>
        </w:rPr>
        <w:t>图5</w:t>
      </w:r>
      <w:r>
        <w:t xml:space="preserve">-2. </w:t>
      </w:r>
      <w:r>
        <w:rPr>
          <w:rFonts w:hint="eastAsia"/>
        </w:rPr>
        <w:t>缆绳摆动影响下的帕累托前沿</w:t>
      </w:r>
    </w:p>
    <w:p w14:paraId="62A38CA1" w14:textId="5C363E59" w:rsidR="00973C1D" w:rsidRPr="00973C1D" w:rsidRDefault="00C30E63" w:rsidP="00973C1D">
      <w:pPr>
        <w:ind w:firstLineChars="200" w:firstLine="420"/>
      </w:pPr>
      <w:r w:rsidRPr="00973C1D">
        <w:t>工期越长，系统对太空电梯的依赖度越高。由于电梯运力受摆动系数 Y的随机影响，长时间运行会导致随机误差的累积效应放大，使得总成本的不确定性增加</w:t>
      </w:r>
      <w:r>
        <w:rPr>
          <w:rFonts w:hint="eastAsia"/>
        </w:rPr>
        <w:t>，</w:t>
      </w:r>
      <w:r w:rsidR="00973C1D" w:rsidRPr="00973C1D">
        <w:t>阴影区域逐渐变宽。</w:t>
      </w:r>
    </w:p>
    <w:p w14:paraId="60C5E38D" w14:textId="2802B905" w:rsidR="00973C1D" w:rsidRPr="00973C1D" w:rsidRDefault="00973C1D" w:rsidP="00C30E63">
      <w:pPr>
        <w:ind w:firstLineChars="200" w:firstLine="420"/>
      </w:pPr>
      <w:r w:rsidRPr="00973C1D">
        <w:t>纯电梯方案（绿色散点云）在时间轴上表现出极大的离散性。这证明了在非理想状态下，仅依靠单一运输模式会导致完工时间的不可控（工期可能在 390 到 500 年间剧烈波动），缺乏工程可靠性。</w:t>
      </w:r>
    </w:p>
    <w:p w14:paraId="22B79368" w14:textId="595ADE58" w:rsidR="00973C1D" w:rsidRPr="00973C1D" w:rsidRDefault="00973C1D" w:rsidP="00C30E63">
      <w:pPr>
        <w:ind w:firstLineChars="200" w:firstLine="420"/>
      </w:pPr>
      <w:r w:rsidRPr="00973C1D">
        <w:t>相比之下，Method 3 的均值曲线表现平稳。即使在最差的情景下（阴影上边缘），其成本增加也处于可控范围内，这证明了</w:t>
      </w:r>
      <w:r w:rsidR="00C30E63" w:rsidRPr="00973C1D">
        <w:t xml:space="preserve"> </w:t>
      </w:r>
      <w:r w:rsidRPr="00973C1D">
        <w:t>“双轨并行”策略能够通过动态调整火箭与电梯的比例，有效对</w:t>
      </w:r>
      <w:proofErr w:type="gramStart"/>
      <w:r w:rsidRPr="00973C1D">
        <w:t>冲环境</w:t>
      </w:r>
      <w:proofErr w:type="gramEnd"/>
      <w:r w:rsidRPr="00973C1D">
        <w:t>扰动带来的风险。</w:t>
      </w:r>
    </w:p>
    <w:p w14:paraId="2BD0B48D" w14:textId="0B25E4F6" w:rsidR="00C30E63" w:rsidRPr="00973C1D" w:rsidRDefault="00C30E63" w:rsidP="00723438">
      <w:pPr>
        <w:ind w:firstLineChars="200" w:firstLine="420"/>
      </w:pPr>
      <w:r w:rsidRPr="00973C1D">
        <w:t>为了保持与理想情况下相同的“边际投入意愿”</w:t>
      </w:r>
      <w:r>
        <w:rPr>
          <w:rFonts w:hint="eastAsia"/>
        </w:rPr>
        <w:t>，选择了帕累托前沿带均值曲线上斜率与原方案相同的点，得到以下方案。</w:t>
      </w:r>
    </w:p>
    <w:p w14:paraId="1F0D14B9" w14:textId="54D2DFA2" w:rsidR="00973C1D" w:rsidRPr="00973C1D" w:rsidRDefault="00C30E63" w:rsidP="00C30E63">
      <w:pPr>
        <w:jc w:val="center"/>
      </w:pPr>
      <w:r>
        <w:rPr>
          <w:rFonts w:hint="eastAsia"/>
        </w:rPr>
        <w:t>表5</w:t>
      </w:r>
      <w:r>
        <w:t xml:space="preserve">-1. </w:t>
      </w:r>
      <w:r w:rsidRPr="00C30E63">
        <w:rPr>
          <w:rFonts w:hint="eastAsia"/>
        </w:rPr>
        <w:t>缆绳摆动影响下的</w:t>
      </w:r>
      <w:r>
        <w:rPr>
          <w:rFonts w:hint="eastAsia"/>
        </w:rPr>
        <w:t>最优决策方案</w:t>
      </w:r>
    </w:p>
    <w:tbl>
      <w:tblPr>
        <w:tblStyle w:val="31"/>
        <w:tblW w:w="0" w:type="auto"/>
        <w:tblInd w:w="993" w:type="dxa"/>
        <w:tblLayout w:type="fixed"/>
        <w:tblLook w:val="04A0" w:firstRow="1" w:lastRow="0" w:firstColumn="1" w:lastColumn="0" w:noHBand="0" w:noVBand="1"/>
      </w:tblPr>
      <w:tblGrid>
        <w:gridCol w:w="1842"/>
        <w:gridCol w:w="1843"/>
        <w:gridCol w:w="1985"/>
        <w:gridCol w:w="1700"/>
      </w:tblGrid>
      <w:tr w:rsidR="00C30E63" w:rsidRPr="00973C1D" w14:paraId="4ADDBE94" w14:textId="77777777" w:rsidTr="00C30E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vAlign w:val="center"/>
            <w:hideMark/>
          </w:tcPr>
          <w:p w14:paraId="53E0B939" w14:textId="77777777" w:rsidR="00973C1D" w:rsidRPr="00973C1D" w:rsidRDefault="00973C1D" w:rsidP="00C30E63">
            <w:pPr>
              <w:jc w:val="center"/>
            </w:pPr>
            <w:r w:rsidRPr="00973C1D">
              <w:t>指标</w:t>
            </w:r>
          </w:p>
        </w:tc>
        <w:tc>
          <w:tcPr>
            <w:tcW w:w="1843" w:type="dxa"/>
            <w:vAlign w:val="center"/>
            <w:hideMark/>
          </w:tcPr>
          <w:p w14:paraId="6F2EAC80" w14:textId="520A0C9E"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原理</w:t>
            </w:r>
            <w:proofErr w:type="gramStart"/>
            <w:r w:rsidRPr="00973C1D">
              <w:t>想方案</w:t>
            </w:r>
            <w:proofErr w:type="gramEnd"/>
          </w:p>
        </w:tc>
        <w:tc>
          <w:tcPr>
            <w:tcW w:w="1985" w:type="dxa"/>
            <w:vAlign w:val="center"/>
            <w:hideMark/>
          </w:tcPr>
          <w:p w14:paraId="6C9CA0CF" w14:textId="6692E376"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鲁</w:t>
            </w:r>
            <w:proofErr w:type="gramStart"/>
            <w:r w:rsidRPr="00973C1D">
              <w:t>棒决策点</w:t>
            </w:r>
            <w:proofErr w:type="gramEnd"/>
          </w:p>
        </w:tc>
        <w:tc>
          <w:tcPr>
            <w:tcW w:w="1700" w:type="dxa"/>
            <w:vAlign w:val="center"/>
            <w:hideMark/>
          </w:tcPr>
          <w:p w14:paraId="4FD21E35" w14:textId="68206EDF"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风险代价</w:t>
            </w:r>
          </w:p>
        </w:tc>
      </w:tr>
      <w:tr w:rsidR="00C30E63" w:rsidRPr="00973C1D" w14:paraId="58DD9362" w14:textId="77777777" w:rsidTr="00C30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37E5201D" w14:textId="77777777" w:rsidR="00973C1D" w:rsidRPr="00973C1D" w:rsidRDefault="00973C1D" w:rsidP="00C30E63">
            <w:pPr>
              <w:jc w:val="center"/>
            </w:pPr>
            <w:r w:rsidRPr="00973C1D">
              <w:t>完成时间 (T)</w:t>
            </w:r>
          </w:p>
        </w:tc>
        <w:tc>
          <w:tcPr>
            <w:tcW w:w="1843" w:type="dxa"/>
            <w:vAlign w:val="center"/>
            <w:hideMark/>
          </w:tcPr>
          <w:p w14:paraId="6C0DC509" w14:textId="2C2D0C72"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pPr>
            <w:r w:rsidRPr="00973C1D">
              <w:t>150.0 Year</w:t>
            </w:r>
          </w:p>
        </w:tc>
        <w:tc>
          <w:tcPr>
            <w:tcW w:w="1985" w:type="dxa"/>
            <w:vAlign w:val="center"/>
            <w:hideMark/>
          </w:tcPr>
          <w:p w14:paraId="674CD591" w14:textId="49BF4466"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rPr>
                <w:b/>
                <w:bCs/>
              </w:rPr>
            </w:pPr>
            <w:r w:rsidRPr="00973C1D">
              <w:rPr>
                <w:b/>
                <w:bCs/>
              </w:rPr>
              <w:t>143.89 Year</w:t>
            </w:r>
          </w:p>
        </w:tc>
        <w:tc>
          <w:tcPr>
            <w:tcW w:w="1700" w:type="dxa"/>
            <w:vAlign w:val="center"/>
            <w:hideMark/>
          </w:tcPr>
          <w:p w14:paraId="09A9F9B7" w14:textId="24BC09AB"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6.11 Year</w:t>
            </w:r>
          </w:p>
        </w:tc>
      </w:tr>
      <w:tr w:rsidR="00C30E63" w:rsidRPr="00973C1D" w14:paraId="5F054AC9" w14:textId="77777777" w:rsidTr="00C30E63">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476BEF64" w14:textId="77777777" w:rsidR="00973C1D" w:rsidRPr="00973C1D" w:rsidRDefault="00973C1D" w:rsidP="00C30E63">
            <w:pPr>
              <w:jc w:val="center"/>
            </w:pPr>
            <w:r w:rsidRPr="00973C1D">
              <w:t>期望总成本 (C)</w:t>
            </w:r>
          </w:p>
        </w:tc>
        <w:tc>
          <w:tcPr>
            <w:tcW w:w="1843" w:type="dxa"/>
            <w:vAlign w:val="center"/>
            <w:hideMark/>
          </w:tcPr>
          <w:p w14:paraId="12CBB289" w14:textId="57433E70"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pPr>
            <w:r w:rsidRPr="00973C1D">
              <w:t>$192.9 Trillion$</w:t>
            </w:r>
          </w:p>
        </w:tc>
        <w:tc>
          <w:tcPr>
            <w:tcW w:w="1985" w:type="dxa"/>
            <w:vAlign w:val="center"/>
            <w:hideMark/>
          </w:tcPr>
          <w:p w14:paraId="2B8CF821" w14:textId="7BE1E931"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rPr>
                <w:b/>
                <w:bCs/>
              </w:rPr>
            </w:pPr>
            <w:r w:rsidRPr="00973C1D">
              <w:rPr>
                <w:b/>
                <w:bCs/>
              </w:rPr>
              <w:t>$199.88 Trillion$</w:t>
            </w:r>
          </w:p>
        </w:tc>
        <w:tc>
          <w:tcPr>
            <w:tcW w:w="1700" w:type="dxa"/>
            <w:vAlign w:val="center"/>
            <w:hideMark/>
          </w:tcPr>
          <w:p w14:paraId="5A17D2F8" w14:textId="5CCBAB2D"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rPr>
                <w:b/>
                <w:bCs/>
              </w:rPr>
            </w:pPr>
            <w:r w:rsidRPr="00973C1D">
              <w:rPr>
                <w:b/>
                <w:bCs/>
              </w:rPr>
              <w:t>+$6.98 </w:t>
            </w:r>
            <w:proofErr w:type="gramStart"/>
            <w:r w:rsidRPr="00973C1D">
              <w:rPr>
                <w:b/>
                <w:bCs/>
              </w:rPr>
              <w:t>Trillion</w:t>
            </w:r>
            <w:proofErr w:type="gramEnd"/>
          </w:p>
        </w:tc>
      </w:tr>
      <w:tr w:rsidR="00C30E63" w:rsidRPr="00973C1D" w14:paraId="012BA533" w14:textId="77777777" w:rsidTr="00C30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6912E0ED" w14:textId="77777777" w:rsidR="00973C1D" w:rsidRPr="00973C1D" w:rsidRDefault="00973C1D" w:rsidP="00C30E63">
            <w:pPr>
              <w:jc w:val="center"/>
            </w:pPr>
            <w:r w:rsidRPr="00973C1D">
              <w:lastRenderedPageBreak/>
              <w:t>边际成本斜率</w:t>
            </w:r>
          </w:p>
        </w:tc>
        <w:tc>
          <w:tcPr>
            <w:tcW w:w="1843" w:type="dxa"/>
            <w:vAlign w:val="center"/>
            <w:hideMark/>
          </w:tcPr>
          <w:p w14:paraId="144BD11F" w14:textId="2984DA78"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0.6353 T/Y</w:t>
            </w:r>
          </w:p>
        </w:tc>
        <w:tc>
          <w:tcPr>
            <w:tcW w:w="1985" w:type="dxa"/>
            <w:vAlign w:val="center"/>
            <w:hideMark/>
          </w:tcPr>
          <w:p w14:paraId="3BA250C1" w14:textId="68BE0076"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0.6366 T/Y</w:t>
            </w:r>
          </w:p>
        </w:tc>
        <w:tc>
          <w:tcPr>
            <w:tcW w:w="1700" w:type="dxa"/>
            <w:vAlign w:val="center"/>
            <w:hideMark/>
          </w:tcPr>
          <w:p w14:paraId="5D00C252" w14:textId="77777777"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t>基本等效</w:t>
            </w:r>
          </w:p>
        </w:tc>
      </w:tr>
    </w:tbl>
    <w:p w14:paraId="59D7ABCD" w14:textId="59CDB73C" w:rsidR="00973C1D" w:rsidRPr="00973C1D" w:rsidRDefault="00973C1D" w:rsidP="00723438">
      <w:pPr>
        <w:ind w:firstLineChars="200" w:firstLine="420"/>
      </w:pPr>
      <w:r w:rsidRPr="00973C1D">
        <w:t>存在电梯摆动风险时，系统期望的总成本从 192.9T 上升到了 </w:t>
      </w:r>
      <w:r w:rsidRPr="00973C1D">
        <w:rPr>
          <w:b/>
          <w:bCs/>
        </w:rPr>
        <w:t>199.88T</w:t>
      </w:r>
      <w:r w:rsidRPr="00973C1D">
        <w:t>。这额外的 </w:t>
      </w:r>
      <w:r w:rsidRPr="00973C1D">
        <w:rPr>
          <w:b/>
          <w:bCs/>
        </w:rPr>
        <w:t>6.986.98 万亿美元</w:t>
      </w:r>
      <w:r w:rsidRPr="00973C1D">
        <w:t> 就是为了对</w:t>
      </w:r>
      <w:proofErr w:type="gramStart"/>
      <w:r w:rsidRPr="00973C1D">
        <w:t>冲环境</w:t>
      </w:r>
      <w:proofErr w:type="gramEnd"/>
      <w:r w:rsidRPr="00973C1D">
        <w:t>不确定性而必须支付的“风险溢价”。</w:t>
      </w:r>
    </w:p>
    <w:p w14:paraId="09BFF704" w14:textId="47CD660B" w:rsidR="00973C1D" w:rsidRPr="00973C1D" w:rsidRDefault="00973C1D" w:rsidP="00723438">
      <w:pPr>
        <w:ind w:firstLineChars="200" w:firstLine="420"/>
      </w:pPr>
      <w:r w:rsidRPr="00973C1D">
        <w:t>工期缩短到了 143.89 年</w:t>
      </w:r>
      <w:r w:rsidR="00723438">
        <w:rPr>
          <w:rFonts w:hint="eastAsia"/>
        </w:rPr>
        <w:t>，</w:t>
      </w:r>
      <w:r w:rsidRPr="00973C1D">
        <w:t>在均值意义上，由于电梯效率因摇晃而下降，系统发现如果依然维持较长的工期，单位时间的产出效率已经打折。为了维持边际收益平衡，模型倾向于稍微增加火箭的比例来“抢时间”，以确保在 95% 置信度下，项目不会因为电梯的随机停工而无限期拖延。</w:t>
      </w:r>
    </w:p>
    <w:p w14:paraId="307D7F7C" w14:textId="33DBA585" w:rsidR="00463FB6" w:rsidRPr="00970E85" w:rsidRDefault="00E42015"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w:t>
      </w:r>
      <w:r w:rsidR="008E7400" w:rsidRPr="00970E85">
        <w:rPr>
          <w:b/>
          <w:bCs/>
          <w:sz w:val="28"/>
          <w:szCs w:val="32"/>
        </w:rPr>
        <w:t xml:space="preserve">2 </w:t>
      </w:r>
      <w:r w:rsidR="008E7400" w:rsidRPr="00970E85">
        <w:rPr>
          <w:rFonts w:hint="eastAsia"/>
          <w:b/>
          <w:bCs/>
          <w:sz w:val="28"/>
          <w:szCs w:val="32"/>
        </w:rPr>
        <w:t>火箭</w:t>
      </w:r>
      <w:r w:rsidR="00463FB6" w:rsidRPr="00970E85">
        <w:rPr>
          <w:b/>
          <w:bCs/>
          <w:sz w:val="28"/>
          <w:szCs w:val="32"/>
        </w:rPr>
        <w:t>发射失败风险模型</w:t>
      </w:r>
    </w:p>
    <w:p w14:paraId="086176C5" w14:textId="19CB8920" w:rsidR="00463FB6" w:rsidRPr="00463FB6" w:rsidRDefault="00463FB6" w:rsidP="008E7400">
      <w:pPr>
        <w:ind w:firstLineChars="200" w:firstLine="420"/>
      </w:pPr>
      <w:r w:rsidRPr="00463FB6">
        <w:t>在长达数百年的建材运输任务中，虽然火箭技术已趋于成熟，但单次发射的随机失败（如升空爆炸、轨道捕获失败）仍是不可忽略的风险。本模型在基础模型上引入了飞行失败概率，并量化了由此产生的货物经济损失。引入飞行失败概率</w:t>
      </w:r>
      <m:oMath>
        <m:sSub>
          <m:sSubPr>
            <m:ctrlPr>
              <w:rPr>
                <w:rFonts w:ascii="Cambria Math" w:hAnsi="Cambria Math"/>
                <w:i/>
              </w:rPr>
            </m:ctrlPr>
          </m:sSubPr>
          <m:e>
            <m:r>
              <w:rPr>
                <w:rFonts w:ascii="Cambria Math" w:hAnsi="Cambria Math"/>
              </w:rPr>
              <m:t>P</m:t>
            </m:r>
          </m:e>
          <m:sub>
            <m:r>
              <w:rPr>
                <w:rFonts w:ascii="Cambria Math" w:hAnsi="Cambria Math"/>
              </w:rPr>
              <m:t>fail</m:t>
            </m:r>
          </m:sub>
        </m:sSub>
      </m:oMath>
      <w:r w:rsidRPr="00463FB6">
        <w:t>和货物单位价值</w:t>
      </w:r>
      <m:oMath>
        <m:sSub>
          <m:sSubPr>
            <m:ctrlPr>
              <w:rPr>
                <w:rFonts w:ascii="Cambria Math" w:hAnsi="Cambria Math"/>
                <w:i/>
              </w:rPr>
            </m:ctrlPr>
          </m:sSubPr>
          <m:e>
            <m:r>
              <w:rPr>
                <w:rFonts w:ascii="Cambria Math" w:hAnsi="Cambria Math"/>
              </w:rPr>
              <m:t>C</m:t>
            </m:r>
          </m:e>
          <m:sub>
            <m:r>
              <w:rPr>
                <w:rFonts w:ascii="Cambria Math" w:hAnsi="Cambria Math"/>
              </w:rPr>
              <m:t>payload</m:t>
            </m:r>
          </m:sub>
        </m:sSub>
      </m:oMath>
      <w:r w:rsidR="008E7400">
        <w:rPr>
          <w:rFonts w:hint="eastAsia"/>
        </w:rPr>
        <w:t>：</w:t>
      </w:r>
    </w:p>
    <w:p w14:paraId="5ADE3652" w14:textId="1DA8DB7F" w:rsidR="00DD12F1" w:rsidRPr="00DD12F1" w:rsidRDefault="00DD12F1" w:rsidP="00970E85">
      <w:pPr>
        <w:ind w:firstLineChars="200" w:firstLine="420"/>
      </w:pPr>
      <w:r>
        <w:rPr>
          <w:rFonts w:hint="eastAsia"/>
        </w:rPr>
        <w:t>设定</w:t>
      </w:r>
      <w:r w:rsidR="00463FB6" w:rsidRPr="00463FB6">
        <w:t>飞行失败率</w:t>
      </w:r>
      <w:r>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fail</m:t>
            </m:r>
          </m:sub>
        </m:sSub>
      </m:oMath>
      <w:r w:rsidR="00463FB6" w:rsidRPr="00463FB6">
        <w:t>设定为固定值</w:t>
      </w:r>
      <m:oMath>
        <m:r>
          <w:rPr>
            <w:rFonts w:ascii="Cambria Math" w:hAnsi="Cambria Math"/>
          </w:rPr>
          <m:t>θ</m:t>
        </m:r>
      </m:oMath>
      <w:r>
        <w:rPr>
          <w:rFonts w:hint="eastAsia"/>
        </w:rPr>
        <w:t>。</w:t>
      </w:r>
      <w:r w:rsidRPr="00675286">
        <w:t>假设</w:t>
      </w:r>
      <m:oMath>
        <m:r>
          <w:rPr>
            <w:rFonts w:ascii="Cambria Math" w:hAnsi="Cambria Math"/>
          </w:rPr>
          <m:t>θ</m:t>
        </m:r>
      </m:oMath>
      <w:r w:rsidRPr="00675286">
        <w:t>服从</w:t>
      </w:r>
      <w:r>
        <w:rPr>
          <w:rFonts w:hint="eastAsia"/>
        </w:rPr>
        <w:t>截断</w:t>
      </w:r>
      <w:r w:rsidRPr="00675286">
        <w:t>正态分布：</w:t>
      </w:r>
      <m:oMath>
        <m:r>
          <w:rPr>
            <w:rFonts w:ascii="Cambria Math" w:hAnsi="Cambria Math"/>
          </w:rPr>
          <m:t>θ</m:t>
        </m:r>
        <m:r>
          <m:rPr>
            <m:sty m:val="p"/>
          </m:rPr>
          <w:rPr>
            <w:rFonts w:ascii="Cambria Math" w:hAnsi="Cambria Math" w:cs="Cambria Math"/>
          </w:rPr>
          <m:t>∼</m:t>
        </m:r>
        <m:r>
          <w:rPr>
            <w:rFonts w:ascii="Cambria Math" w:hAnsi="Cambria Math" w:cs="Cambria Math"/>
          </w:rPr>
          <m:t>N</m:t>
        </m:r>
        <m:d>
          <m:dPr>
            <m:ctrlPr>
              <w:rPr>
                <w:rFonts w:ascii="Cambria Math" w:hAnsi="Cambria Math" w:cs="Cambria Math"/>
                <w:i/>
              </w:rPr>
            </m:ctrlPr>
          </m:dPr>
          <m:e>
            <m:sSub>
              <m:sSubPr>
                <m:ctrlPr>
                  <w:rPr>
                    <w:rFonts w:ascii="Cambria Math" w:hAnsi="Cambria Math" w:cs="Cambria Math"/>
                    <w:i/>
                  </w:rPr>
                </m:ctrlPr>
              </m:sSubPr>
              <m:e>
                <m:r>
                  <m:rPr>
                    <m:sty m:val="p"/>
                  </m:rPr>
                  <w:rPr>
                    <w:rFonts w:ascii="Cambria Math" w:hAnsi="Cambria Math" w:cs="Cambria Math"/>
                  </w:rPr>
                  <m:t>μ</m:t>
                </m:r>
              </m:e>
              <m:sub>
                <m:r>
                  <w:rPr>
                    <w:rFonts w:ascii="Cambria Math" w:hAnsi="Cambria Math"/>
                  </w:rPr>
                  <m:t>θ</m:t>
                </m:r>
              </m:sub>
            </m:sSub>
            <m:r>
              <w:rPr>
                <w:rFonts w:ascii="Cambria Math" w:hAnsi="Cambria Math" w:cs="Cambria Math"/>
              </w:rPr>
              <m:t>,</m:t>
            </m:r>
            <m:sSubSup>
              <m:sSubSupPr>
                <m:ctrlPr>
                  <w:rPr>
                    <w:rFonts w:ascii="Cambria Math" w:hAnsi="Cambria Math" w:cs="Cambria Math"/>
                    <w:i/>
                  </w:rPr>
                </m:ctrlPr>
              </m:sSubSupPr>
              <m:e>
                <m:r>
                  <m:rPr>
                    <m:sty m:val="p"/>
                  </m:rPr>
                  <w:rPr>
                    <w:rFonts w:ascii="Cambria Math" w:hAnsi="Cambria Math" w:cs="Cambria Math"/>
                  </w:rPr>
                  <m:t>σ</m:t>
                </m:r>
              </m:e>
              <m:sub>
                <m:r>
                  <w:rPr>
                    <w:rFonts w:ascii="Cambria Math" w:hAnsi="Cambria Math"/>
                  </w:rPr>
                  <m:t>θ</m:t>
                </m:r>
              </m:sub>
              <m:sup>
                <m:r>
                  <w:rPr>
                    <w:rFonts w:ascii="Cambria Math" w:hAnsi="Cambria Math" w:cs="Cambria Math"/>
                  </w:rPr>
                  <m:t>2</m:t>
                </m:r>
              </m:sup>
            </m:sSubSup>
          </m:e>
        </m:d>
        <m:r>
          <w:rPr>
            <w:rFonts w:ascii="Cambria Math" w:hAnsi="Cambria Math" w:cs="Cambria Math"/>
          </w:rPr>
          <m:t>,</m:t>
        </m:r>
        <m:r>
          <m:rPr>
            <m:nor/>
          </m:rPr>
          <w:rPr>
            <w:rFonts w:ascii="Cambria Math" w:hAnsi="Cambria Math" w:cs="Cambria Math"/>
          </w:rPr>
          <m:t>subjectto</m:t>
        </m:r>
        <m:r>
          <w:rPr>
            <w:rFonts w:ascii="Cambria Math" w:hAnsi="Cambria Math"/>
          </w:rPr>
          <m:t>θ</m:t>
        </m:r>
        <m:r>
          <m:rPr>
            <m:sty m:val="p"/>
          </m:rPr>
          <w:rPr>
            <w:rFonts w:ascii="Cambria Math" w:hAnsi="Cambria Math" w:cs="Cambria Math" w:hint="eastAsia"/>
          </w:rPr>
          <m:t>≥</m:t>
        </m:r>
        <m:r>
          <w:rPr>
            <w:rFonts w:ascii="Cambria Math" w:hAnsi="Cambria Math" w:cs="Cambria Math"/>
          </w:rPr>
          <m:t>0</m:t>
        </m:r>
        <m:r>
          <m:rPr>
            <m:sty m:val="p"/>
          </m:rPr>
          <w:rPr>
            <w:rFonts w:ascii="Cambria Math" w:hAnsi="Cambria Math" w:cs="Cambria Math" w:hint="eastAsia"/>
          </w:rPr>
          <m:t>。</m:t>
        </m:r>
      </m:oMath>
      <w:r w:rsidRPr="00675286">
        <w:t>其中，均值</w:t>
      </w:r>
      <m:oMath>
        <m:sSub>
          <m:sSubPr>
            <m:ctrlPr>
              <w:rPr>
                <w:rFonts w:ascii="Cambria Math" w:hAnsi="Cambria Math" w:cs="Cambria Math"/>
                <w:i/>
              </w:rPr>
            </m:ctrlPr>
          </m:sSubPr>
          <m:e>
            <m:r>
              <w:rPr>
                <w:rFonts w:ascii="Cambria Math" w:hAnsi="Cambria Math" w:cs="Cambria Math"/>
              </w:rPr>
              <m:t>μ</m:t>
            </m:r>
          </m:e>
          <m:sub>
            <m:r>
              <w:rPr>
                <w:rFonts w:ascii="Cambria Math" w:hAnsi="Cambria Math"/>
              </w:rPr>
              <m:t>θ</m:t>
            </m:r>
          </m:sub>
        </m:sSub>
        <m:r>
          <w:rPr>
            <w:rFonts w:ascii="Cambria Math" w:hAnsi="Cambria Math" w:cs="Cambria Math"/>
          </w:rPr>
          <m:t>=0.01</m:t>
        </m:r>
      </m:oMath>
      <w:r w:rsidRPr="00675286">
        <w:t>表示</w:t>
      </w:r>
      <w:r>
        <w:rPr>
          <w:rFonts w:hint="eastAsia"/>
        </w:rPr>
        <w:t>平均每有一百次发射任务有一次失败</w:t>
      </w:r>
      <w:r w:rsidRPr="00675286">
        <w:t>，标准差</w:t>
      </w:r>
      <m:oMath>
        <m:sSub>
          <m:sSubPr>
            <m:ctrlPr>
              <w:rPr>
                <w:rFonts w:ascii="Cambria Math" w:hAnsi="Cambria Math" w:cs="Cambria Math"/>
                <w:i/>
              </w:rPr>
            </m:ctrlPr>
          </m:sSubPr>
          <m:e>
            <m:r>
              <m:rPr>
                <m:sty m:val="p"/>
              </m:rPr>
              <w:rPr>
                <w:rFonts w:ascii="Cambria Math" w:hAnsi="Cambria Math" w:cs="Cambria Math"/>
              </w:rPr>
              <m:t>σ</m:t>
            </m:r>
            <m:ctrlPr>
              <w:rPr>
                <w:rFonts w:ascii="Cambria Math" w:hAnsi="Cambria Math" w:cs="Cambria Math"/>
              </w:rPr>
            </m:ctrlPr>
          </m:e>
          <m:sub>
            <m:r>
              <w:rPr>
                <w:rFonts w:ascii="Cambria Math" w:hAnsi="Cambria Math"/>
              </w:rPr>
              <m:t>θ</m:t>
            </m:r>
          </m:sub>
        </m:sSub>
        <m:r>
          <w:rPr>
            <w:rFonts w:ascii="Cambria Math" w:hAnsi="Cambria Math" w:cs="Cambria Math"/>
          </w:rPr>
          <m:t>=0.003</m:t>
        </m:r>
      </m:oMath>
      <w:r w:rsidRPr="00675286">
        <w:t>。</w:t>
      </w:r>
    </w:p>
    <w:p w14:paraId="51CC43AA" w14:textId="058E40E2" w:rsidR="00463FB6" w:rsidRPr="00463FB6" w:rsidRDefault="008E7400" w:rsidP="008E7400">
      <w:pPr>
        <w:ind w:firstLineChars="200" w:firstLine="420"/>
      </w:pPr>
      <w:r w:rsidRPr="00463FB6">
        <w:t>由于月球建设需要精密的大宗建材，一旦发射失败，损失的不仅是发射成本，还包括建材本身的生产成本</w:t>
      </w:r>
      <w:r>
        <w:rPr>
          <w:rFonts w:hint="eastAsia"/>
        </w:rPr>
        <w:t>，将</w:t>
      </w:r>
      <w:r w:rsidR="00463FB6" w:rsidRPr="00463FB6">
        <w:t>货物价值</w:t>
      </w:r>
      <m:oMath>
        <m:sSub>
          <m:sSubPr>
            <m:ctrlPr>
              <w:rPr>
                <w:rFonts w:ascii="Cambria Math" w:hAnsi="Cambria Math"/>
                <w:i/>
              </w:rPr>
            </m:ctrlPr>
          </m:sSubPr>
          <m:e>
            <m:r>
              <w:rPr>
                <w:rFonts w:ascii="Cambria Math" w:hAnsi="Cambria Math"/>
              </w:rPr>
              <m:t>C</m:t>
            </m:r>
          </m:e>
          <m:sub>
            <m:r>
              <w:rPr>
                <w:rFonts w:ascii="Cambria Math" w:hAnsi="Cambria Math"/>
              </w:rPr>
              <m:t>payload</m:t>
            </m:r>
          </m:sub>
        </m:sSub>
      </m:oMath>
      <w:r w:rsidR="00463FB6" w:rsidRPr="00463FB6">
        <w:t>设定为</w:t>
      </w:r>
      <m:oMath>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w:rPr>
            <w:rFonts w:ascii="Cambria Math" w:hAnsi="Cambria Math"/>
          </w:rPr>
          <m:t>=</m:t>
        </m:r>
      </m:oMath>
      <w:r w:rsidRPr="008E7400">
        <w:t>10</w:t>
      </w:r>
      <w:r w:rsidRPr="008E7400">
        <w:rPr>
          <w:vertAlign w:val="superscript"/>
        </w:rPr>
        <w:t>5</w:t>
      </w:r>
      <w:r w:rsidRPr="008E7400">
        <w:t>USD/t</w:t>
      </w:r>
      <w:r w:rsidRPr="00463FB6">
        <w:t>。</w:t>
      </w:r>
    </w:p>
    <w:p w14:paraId="0364227C" w14:textId="171976D3" w:rsidR="00463FB6" w:rsidRPr="00970E85" w:rsidRDefault="008E7400" w:rsidP="00970E85">
      <w:pPr>
        <w:ind w:firstLineChars="200" w:firstLine="420"/>
      </w:pPr>
      <w:r w:rsidRPr="00970E85">
        <w:rPr>
          <w:rFonts w:hint="eastAsia"/>
        </w:rPr>
        <w:t>发射</w:t>
      </w:r>
      <w:r w:rsidR="00463FB6" w:rsidRPr="00970E85">
        <w:t>成功</w:t>
      </w:r>
      <w:r w:rsidR="00970E85">
        <w:rPr>
          <w:rFonts w:hint="eastAsia"/>
        </w:rPr>
        <w:t>，即为</w:t>
      </w:r>
      <w:r w:rsidR="00463FB6" w:rsidRPr="00970E85">
        <w:t>建材</w:t>
      </w:r>
      <w:proofErr w:type="gramStart"/>
      <w:r w:rsidR="00463FB6" w:rsidRPr="00970E85">
        <w:t>净质量</w:t>
      </w:r>
      <w:proofErr w:type="gramEnd"/>
      <m:oMath>
        <m:r>
          <w:rPr>
            <w:rFonts w:ascii="Cambria Math" w:hAnsi="Cambria Math"/>
          </w:rPr>
          <m:t>m</m:t>
        </m:r>
      </m:oMath>
      <w:r w:rsidR="00463FB6" w:rsidRPr="00970E85">
        <w:t>成功送达月球，</w:t>
      </w:r>
      <m:oMath>
        <m:sSub>
          <m:sSubPr>
            <m:ctrlPr>
              <w:rPr>
                <w:rFonts w:ascii="Cambria Math" w:hAnsi="Cambria Math"/>
                <w:i/>
              </w:rPr>
            </m:ctrlPr>
          </m:sSubPr>
          <m:e>
            <m:r>
              <w:rPr>
                <w:rFonts w:ascii="Cambria Math" w:hAnsi="Cambria Math"/>
              </w:rPr>
              <m:t>M</m:t>
            </m:r>
          </m:e>
          <m:sub>
            <m:r>
              <w:rPr>
                <w:rFonts w:ascii="Cambria Math" w:hAnsi="Cambria Math"/>
              </w:rPr>
              <m:t>acc</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acc</m:t>
            </m:r>
          </m:sub>
        </m:sSub>
        <m:r>
          <w:rPr>
            <w:rFonts w:ascii="Cambria Math" w:hAnsi="Cambria Math"/>
          </w:rPr>
          <m:t>+m</m:t>
        </m:r>
      </m:oMath>
      <w:r w:rsidR="00970E85">
        <w:rPr>
          <w:rFonts w:hint="eastAsia"/>
        </w:rPr>
        <w:t>；</w:t>
      </w:r>
      <w:r w:rsidRPr="00970E85">
        <w:rPr>
          <w:rFonts w:hint="eastAsia"/>
        </w:rPr>
        <w:t>发射</w:t>
      </w:r>
      <w:r w:rsidR="00463FB6" w:rsidRPr="00970E85">
        <w:t>失败</w:t>
      </w:r>
      <w:r w:rsidR="00970E85">
        <w:rPr>
          <w:rFonts w:hint="eastAsia"/>
        </w:rPr>
        <w:t>，即为</w:t>
      </w:r>
      <w:r w:rsidR="00463FB6" w:rsidRPr="00970E85">
        <w:t>建材</w:t>
      </w:r>
      <w:proofErr w:type="gramStart"/>
      <w:r w:rsidR="00463FB6" w:rsidRPr="00970E85">
        <w:t>净质量</w:t>
      </w:r>
      <w:proofErr w:type="gramEnd"/>
      <m:oMath>
        <m:r>
          <w:rPr>
            <w:rFonts w:ascii="Cambria Math" w:hAnsi="Cambria Math"/>
          </w:rPr>
          <m:t>m</m:t>
        </m:r>
      </m:oMath>
      <w:r w:rsidR="00463FB6" w:rsidRPr="00970E85">
        <w:t>彻底损失，月球接收质量</w:t>
      </w:r>
      <m:oMath>
        <m:sSub>
          <m:sSubPr>
            <m:ctrlPr>
              <w:rPr>
                <w:rFonts w:ascii="Cambria Math" w:hAnsi="Cambria Math"/>
                <w:i/>
              </w:rPr>
            </m:ctrlPr>
          </m:sSubPr>
          <m:e>
            <m:r>
              <w:rPr>
                <w:rFonts w:ascii="Cambria Math" w:hAnsi="Cambria Math"/>
              </w:rPr>
              <m:t>M</m:t>
            </m:r>
          </m:e>
          <m:sub>
            <m:r>
              <w:rPr>
                <w:rFonts w:ascii="Cambria Math" w:hAnsi="Cambria Math"/>
              </w:rPr>
              <m:t>acc</m:t>
            </m:r>
          </m:sub>
        </m:sSub>
      </m:oMath>
      <w:r w:rsidR="00463FB6" w:rsidRPr="00970E85">
        <w:t>不增加。</w:t>
      </w:r>
    </w:p>
    <w:p w14:paraId="338BAF56" w14:textId="7EE76694" w:rsidR="00463FB6" w:rsidRPr="00463FB6" w:rsidRDefault="008E7400" w:rsidP="00463FB6">
      <w:pPr>
        <w:rPr>
          <w:b/>
          <w:bCs/>
        </w:rPr>
      </w:pPr>
      <w:r>
        <w:rPr>
          <w:b/>
          <w:bCs/>
        </w:rPr>
        <w:t xml:space="preserve">5.2.1 </w:t>
      </w:r>
      <w:r w:rsidR="00463FB6" w:rsidRPr="00463FB6">
        <w:rPr>
          <w:b/>
          <w:bCs/>
        </w:rPr>
        <w:t>经济损失数学描述</w:t>
      </w:r>
    </w:p>
    <w:p w14:paraId="10D24A3D" w14:textId="355B4064" w:rsidR="00463FB6" w:rsidRPr="00463FB6" w:rsidRDefault="00463FB6" w:rsidP="008E7400">
      <w:pPr>
        <w:ind w:firstLineChars="200" w:firstLine="420"/>
      </w:pPr>
      <w:r w:rsidRPr="00463FB6">
        <w:t>单次发射的总成本</w:t>
      </w:r>
      <m:oMath>
        <m:r>
          <w:rPr>
            <w:rFonts w:ascii="Cambria Math" w:hAnsi="Cambria Math"/>
          </w:rPr>
          <m:t xml:space="preserve"> </m:t>
        </m:r>
        <m:r>
          <m:rPr>
            <m:sty m:val="p"/>
          </m:rPr>
          <w:rPr>
            <w:rFonts w:ascii="Cambria Math" w:hAnsi="Cambria Math" w:hint="eastAsia"/>
          </w:rPr>
          <m:t>Δ</m:t>
        </m:r>
        <m:r>
          <w:rPr>
            <w:rFonts w:ascii="Cambria Math" w:hAnsi="Cambria Math"/>
          </w:rPr>
          <m:t xml:space="preserve">C </m:t>
        </m:r>
      </m:oMath>
      <w:r w:rsidRPr="00463FB6">
        <w:t>取决于飞行结果。考虑到规模折扣系数 </w:t>
      </w:r>
      <m:oMath>
        <m:r>
          <w:rPr>
            <w:rFonts w:ascii="Cambria Math" w:hAnsi="Cambria Math"/>
          </w:rPr>
          <m:t>α</m:t>
        </m:r>
        <m:r>
          <m:rPr>
            <m:sty m:val="p"/>
          </m:rPr>
          <w:rPr>
            <w:rFonts w:ascii="Cambria Math" w:hAnsi="Cambria Math"/>
          </w:rPr>
          <m:t xml:space="preserve"> = 0.2 </m:t>
        </m:r>
      </m:oMath>
      <w:r w:rsidRPr="00463FB6">
        <w:t>，计算公式如下：</w:t>
      </w:r>
    </w:p>
    <w:p w14:paraId="5F4BAAE4" w14:textId="45C97237" w:rsidR="00463FB6" w:rsidRPr="00463FB6" w:rsidRDefault="00463FB6" w:rsidP="008E7400">
      <w:pPr>
        <w:ind w:firstLineChars="200" w:firstLine="420"/>
      </w:pPr>
      <w:r w:rsidRPr="00463FB6">
        <w:t>(a) 成功发射成本</w:t>
      </w:r>
      <w:r w:rsidR="008E7400">
        <w:rPr>
          <w:rFonts w:hint="eastAsia"/>
        </w:rPr>
        <w:t>，</w:t>
      </w:r>
      <w:r w:rsidRPr="00463FB6">
        <w:t>仅包含打折后的发射成本：</w:t>
      </w:r>
    </w:p>
    <w:p w14:paraId="512C7D07" w14:textId="5714A90F" w:rsidR="008E7400" w:rsidRPr="00970E85" w:rsidRDefault="008A6D5C" w:rsidP="00463FB6">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success</m:t>
                  </m:r>
                </m:sub>
              </m:sSub>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hint="eastAsia"/>
                            </w:rPr>
                            <m:t>curren</m:t>
                          </m:r>
                          <m:r>
                            <w:rPr>
                              <w:rFonts w:ascii="Cambria Math" w:hAnsi="Cambria Math"/>
                            </w:rPr>
                            <m:t>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05438BCA" w14:textId="249FD1F5" w:rsidR="00463FB6" w:rsidRPr="00463FB6" w:rsidRDefault="008E7400" w:rsidP="008E7400">
      <w:pPr>
        <w:ind w:firstLineChars="200" w:firstLine="420"/>
      </w:pPr>
      <w:r>
        <w:rPr>
          <w:rFonts w:hint="eastAsia"/>
        </w:rPr>
        <w:t>(</w:t>
      </w:r>
      <w:r>
        <w:t xml:space="preserve">b) </w:t>
      </w:r>
      <w:r w:rsidR="00463FB6" w:rsidRPr="00463FB6">
        <w:t>失败发射损失</w:t>
      </w:r>
      <w:r>
        <w:rPr>
          <w:rFonts w:hint="eastAsia"/>
        </w:rPr>
        <w:t>，</w:t>
      </w:r>
      <w:r w:rsidR="00463FB6" w:rsidRPr="00463FB6">
        <w:t>包含打折后的“沉没”发射成本，以及全额货物赔付成本：</w:t>
      </w:r>
    </w:p>
    <w:p w14:paraId="4FF8DBA6" w14:textId="7A454A4B" w:rsidR="008E7400" w:rsidRDefault="008A6D5C" w:rsidP="00463FB6">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failure</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current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total</m:t>
                                  </m:r>
                                </m:sub>
                              </m:sSub>
                              <m:ctrlPr>
                                <w:rPr>
                                  <w:rFonts w:ascii="Cambria Math" w:hAnsi="Cambria Math"/>
                                  <w:i/>
                                </w:rPr>
                              </m:ctrlPr>
                            </m:den>
                          </m:f>
                          <m:ctrlPr>
                            <w:rPr>
                              <w:rFonts w:ascii="Cambria Math" w:hAnsi="Cambria Math"/>
                              <w:i/>
                            </w:rPr>
                          </m:ctrlPr>
                        </m:e>
                      </m:d>
                    </m:e>
                  </m:groupChr>
                </m:e>
                <m:lim>
                  <m:r>
                    <m:rPr>
                      <m:nor/>
                    </m:rPr>
                    <w:rPr>
                      <w:rFonts w:ascii="Cambria Math" w:hAnsi="Cambria Math"/>
                    </w:rPr>
                    <m:t>沉没发射成本</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payload</m:t>
                          </m:r>
                        </m:sub>
                      </m:sSub>
                    </m:e>
                  </m:groupChr>
                </m:e>
                <m:lim>
                  <m:r>
                    <m:rPr>
                      <m:nor/>
                    </m:rPr>
                    <w:rPr>
                      <w:rFonts w:ascii="Cambria Math" w:hAnsi="Cambria Math"/>
                    </w:rPr>
                    <m:t>货物损失成本</m:t>
                  </m:r>
                </m:lim>
              </m:limLow>
              <m:r>
                <w:rPr>
                  <w:rFonts w:ascii="Cambria Math" w:hAnsi="Cambria Math"/>
                </w:rPr>
                <m:t>#</m:t>
              </m:r>
              <m:d>
                <m:dPr>
                  <m:ctrlPr>
                    <w:rPr>
                      <w:rFonts w:ascii="Cambria Math" w:hAnsi="Cambria Math"/>
                      <w:i/>
                    </w:rPr>
                  </m:ctrlPr>
                </m:dPr>
                <m:e>
                  <m:r>
                    <w:rPr>
                      <w:rFonts w:ascii="Cambria Math" w:hAnsi="Cambria Math"/>
                    </w:rPr>
                    <m:t>30</m:t>
                  </m:r>
                </m:e>
              </m:d>
            </m:e>
          </m:eqArr>
        </m:oMath>
      </m:oMathPara>
    </w:p>
    <w:p w14:paraId="139368F6" w14:textId="6CAB86E3" w:rsidR="00463FB6" w:rsidRPr="00463FB6" w:rsidRDefault="00004B13" w:rsidP="00463FB6">
      <w:pPr>
        <w:rPr>
          <w:b/>
          <w:bCs/>
        </w:rPr>
      </w:pPr>
      <w:r>
        <w:rPr>
          <w:b/>
          <w:bCs/>
        </w:rPr>
        <w:t>5.2.3</w:t>
      </w:r>
      <w:r w:rsidR="00463FB6" w:rsidRPr="00463FB6">
        <w:rPr>
          <w:b/>
          <w:bCs/>
        </w:rPr>
        <w:t xml:space="preserve"> 离散事件仿真</w:t>
      </w:r>
    </w:p>
    <w:p w14:paraId="3EC0E5AC" w14:textId="205F03F7" w:rsidR="00463FB6" w:rsidRPr="00463FB6" w:rsidRDefault="00463FB6" w:rsidP="000D17AF">
      <w:pPr>
        <w:ind w:firstLineChars="200" w:firstLine="420"/>
      </w:pPr>
      <w:r w:rsidRPr="00463FB6">
        <w:t>模型</w:t>
      </w:r>
      <w:proofErr w:type="gramStart"/>
      <w:r w:rsidRPr="00463FB6">
        <w:t>采用日步进</w:t>
      </w:r>
      <w:proofErr w:type="gramEnd"/>
      <w:r w:rsidRPr="00463FB6">
        <w:t>进行仿真：每日对于各基地的每次任务，生成随机数</w:t>
      </w:r>
      <m:oMath>
        <m:r>
          <w:rPr>
            <w:rFonts w:ascii="Cambria Math" w:hAnsi="Cambria Math"/>
          </w:rPr>
          <m:t xml:space="preserve"> r</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w:r w:rsidRPr="00463FB6">
        <w:t>。若</w:t>
      </w:r>
      <m:oMath>
        <m:r>
          <w:rPr>
            <w:rFonts w:ascii="Cambria Math" w:hAnsi="Cambria Math"/>
          </w:rPr>
          <m:t xml:space="preserve"> r&lt;</m:t>
        </m:r>
        <m:sSub>
          <m:sSubPr>
            <m:ctrlPr>
              <w:rPr>
                <w:rFonts w:ascii="Cambria Math" w:hAnsi="Cambria Math"/>
                <w:i/>
              </w:rPr>
            </m:ctrlPr>
          </m:sSubPr>
          <m:e>
            <m:r>
              <w:rPr>
                <w:rFonts w:ascii="Cambria Math" w:hAnsi="Cambria Math"/>
              </w:rPr>
              <m:t>P</m:t>
            </m:r>
          </m:e>
          <m:sub>
            <m:r>
              <w:rPr>
                <w:rFonts w:ascii="Cambria Math" w:hAnsi="Cambria Math"/>
              </w:rPr>
              <m:t>fail</m:t>
            </m:r>
          </m:sub>
        </m:sSub>
        <m:r>
          <w:rPr>
            <w:rFonts w:ascii="Cambria Math" w:hAnsi="Cambria Math"/>
          </w:rPr>
          <m:t xml:space="preserve"> </m:t>
        </m:r>
        <m:r>
          <w:rPr>
            <w:rFonts w:ascii="Cambria Math" w:hAnsi="Cambria Math" w:hint="eastAsia"/>
          </w:rPr>
          <m:t>：</m:t>
        </m:r>
      </m:oMath>
      <w:r w:rsidRPr="00463FB6">
        <w:t>触发 Failure 事件，累加总成本</w:t>
      </w:r>
      <m:oMath>
        <m:r>
          <w:rPr>
            <w:rFonts w:ascii="Cambria Math" w:hAnsi="Cambria Math"/>
          </w:rPr>
          <m:t xml:space="preserve">  </m:t>
        </m:r>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failure</m:t>
            </m:r>
          </m:sub>
        </m:sSub>
        <m:r>
          <w:rPr>
            <w:rFonts w:ascii="Cambria Math" w:hAnsi="Cambria Math"/>
          </w:rPr>
          <m:t xml:space="preserve">  </m:t>
        </m:r>
      </m:oMath>
      <w:r w:rsidRPr="00463FB6">
        <w:t>，不计</w:t>
      </w:r>
      <w:proofErr w:type="gramStart"/>
      <w:r w:rsidRPr="00463FB6">
        <w:t>入质量</w:t>
      </w:r>
      <w:proofErr w:type="gramEnd"/>
      <w:r w:rsidRPr="00463FB6">
        <w:t>进度</w:t>
      </w:r>
      <w:r w:rsidR="000D17AF">
        <w:rPr>
          <w:rFonts w:hint="eastAsia"/>
        </w:rPr>
        <w:t>；</w:t>
      </w:r>
      <w:r w:rsidRPr="00463FB6">
        <w:t>若 </w:t>
      </w:r>
      <m:oMath>
        <m:r>
          <m:rPr>
            <m:sty m:val="p"/>
          </m:rPr>
          <w:rPr>
            <w:rFonts w:ascii="Cambria Math" w:hAnsi="Cambria Math"/>
          </w:rPr>
          <m:t>r</m:t>
        </m:r>
        <m:r>
          <w:rPr>
            <w:rFonts w:ascii="Cambria Math" w:hAnsi="Cambria Math"/>
          </w:rPr>
          <m:t> </m:t>
        </m:r>
        <m:r>
          <m:rPr>
            <m:sty m:val="p"/>
          </m:rPr>
          <w:rPr>
            <w:rFonts w:ascii="Cambria Math" w:hAnsi="Cambria Math" w:hint="eastAsia"/>
          </w:rPr>
          <m:t>≥</m:t>
        </m:r>
        <m:r>
          <w:rPr>
            <w:rFonts w:ascii="Cambria Math" w:hAnsi="Cambria Math"/>
          </w:rPr>
          <m:t> </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fail</m:t>
            </m:r>
          </m:sub>
        </m:sSub>
        <m:r>
          <w:rPr>
            <w:rFonts w:ascii="Cambria Math" w:hAnsi="Cambria Math"/>
          </w:rPr>
          <m:t> </m:t>
        </m:r>
      </m:oMath>
      <w:r w:rsidRPr="00463FB6">
        <w:t>：触发 Success 事件，累加总成本</w:t>
      </w:r>
      <m:oMath>
        <m:r>
          <w:rPr>
            <w:rFonts w:ascii="Cambria Math" w:hAnsi="Cambria Math"/>
          </w:rPr>
          <m:t xml:space="preserve">  </m:t>
        </m:r>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success</m:t>
            </m:r>
          </m:sub>
        </m:sSub>
        <m:r>
          <w:rPr>
            <w:rFonts w:ascii="Cambria Math" w:hAnsi="Cambria Math"/>
          </w:rPr>
          <m:t xml:space="preserve"> </m:t>
        </m:r>
      </m:oMath>
      <w:r w:rsidRPr="00463FB6">
        <w:t>，质量进度按实际载荷增加。每日总尝试发射量受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Pr="00463FB6">
        <w:t>（即 2 次/天上限）约束。</w:t>
      </w:r>
    </w:p>
    <w:p w14:paraId="3E15C8F9" w14:textId="2D8B65EA" w:rsidR="000D17AF" w:rsidRPr="000D17AF" w:rsidRDefault="000D17AF" w:rsidP="000D17AF">
      <w:pPr>
        <w:ind w:firstLineChars="200" w:firstLine="420"/>
      </w:pPr>
      <w:r w:rsidRPr="000D17AF">
        <w:t>根据离散事件仿真结果，三种方案在不确定性冲击下的表现如下表所示：</w:t>
      </w:r>
    </w:p>
    <w:p w14:paraId="761866D1" w14:textId="212D65FA" w:rsidR="00607FB5" w:rsidRDefault="000D17AF" w:rsidP="00607FB5">
      <w:pPr>
        <w:jc w:val="center"/>
        <w:rPr>
          <w:b/>
          <w:bCs/>
        </w:rPr>
      </w:pPr>
      <w:r w:rsidRPr="000D17AF">
        <w:rPr>
          <w:b/>
          <w:bCs/>
        </w:rPr>
        <w:t>表5-2</w:t>
      </w:r>
      <w:r>
        <w:rPr>
          <w:rFonts w:hint="eastAsia"/>
          <w:b/>
          <w:bCs/>
        </w:rPr>
        <w:t>.</w:t>
      </w:r>
      <w:r>
        <w:rPr>
          <w:b/>
          <w:bCs/>
        </w:rPr>
        <w:t xml:space="preserve"> </w:t>
      </w:r>
      <w:r w:rsidRPr="000D17AF">
        <w:rPr>
          <w:b/>
          <w:bCs/>
        </w:rPr>
        <w:t>发射失败场景下的系统表现汇总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5F7B0D" w:rsidRPr="000D17AF" w14:paraId="43D67FB8" w14:textId="398A7A2F" w:rsidTr="00607FB5">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073D7668" w14:textId="4FF0297A"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hint="eastAsia"/>
                <w:b/>
                <w:bCs/>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5BF421C9" w14:textId="7B912BBE"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b/>
                <w:bCs/>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3FC10A17" w14:textId="7A8971FA"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b/>
                <w:bCs/>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6BACE7AC" w14:textId="77777777" w:rsidR="005F7B0D" w:rsidRPr="000D17AF" w:rsidRDefault="005F7B0D" w:rsidP="000D17AF">
            <w:pPr>
              <w:autoSpaceDE w:val="0"/>
              <w:autoSpaceDN w:val="0"/>
              <w:adjustRightInd w:val="0"/>
              <w:jc w:val="center"/>
              <w:rPr>
                <w:rFonts w:ascii="Calibri" w:hAnsi="Calibri" w:cs="Calibri"/>
                <w:b/>
                <w:bCs/>
                <w:color w:val="000000"/>
                <w:kern w:val="0"/>
                <w:sz w:val="22"/>
              </w:rPr>
            </w:pPr>
            <w:proofErr w:type="spellStart"/>
            <w:r w:rsidRPr="000D17AF">
              <w:rPr>
                <w:rFonts w:ascii="Calibri" w:hAnsi="Calibri" w:cs="Calibri"/>
                <w:b/>
                <w:bCs/>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12182E63" w14:textId="5C6FF15F" w:rsidR="005F7B0D" w:rsidRPr="000D17AF" w:rsidRDefault="005F7B0D" w:rsidP="000D17AF">
            <w:pPr>
              <w:autoSpaceDE w:val="0"/>
              <w:autoSpaceDN w:val="0"/>
              <w:adjustRightInd w:val="0"/>
              <w:jc w:val="center"/>
              <w:rPr>
                <w:rFonts w:ascii="Calibri" w:hAnsi="Calibri" w:cs="Calibri"/>
                <w:b/>
                <w:bCs/>
                <w:color w:val="000000"/>
                <w:kern w:val="0"/>
                <w:sz w:val="22"/>
              </w:rPr>
            </w:pPr>
            <w:r>
              <w:rPr>
                <w:rFonts w:hint="eastAsia"/>
              </w:rPr>
              <w:t>变化</w:t>
            </w:r>
          </w:p>
        </w:tc>
      </w:tr>
      <w:tr w:rsidR="005F7B0D" w:rsidRPr="000D17AF" w14:paraId="1FAB69C4" w14:textId="53DCD9DA" w:rsidTr="00607FB5">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16EE90CF"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59361C4E" w14:textId="42FB085F"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394.2</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0BE8C4A4" w14:textId="2FCEC6D3"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7BCC750E"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6AB74B9C" w14:textId="4D8BBC9A" w:rsidR="005F7B0D" w:rsidRPr="000D17AF" w:rsidRDefault="005F7B0D" w:rsidP="000D17AF">
            <w:pPr>
              <w:autoSpaceDE w:val="0"/>
              <w:autoSpaceDN w:val="0"/>
              <w:adjustRightInd w:val="0"/>
              <w:jc w:val="center"/>
              <w:rPr>
                <w:rFonts w:ascii="Calibri" w:hAnsi="Calibri" w:cs="Calibri"/>
                <w:color w:val="000000"/>
                <w:kern w:val="0"/>
                <w:sz w:val="22"/>
              </w:rPr>
            </w:pPr>
            <w:r>
              <w:rPr>
                <w:rFonts w:ascii="Calibri" w:hAnsi="Calibri" w:cs="Calibri" w:hint="eastAsia"/>
                <w:color w:val="000000"/>
                <w:kern w:val="0"/>
                <w:sz w:val="22"/>
              </w:rPr>
              <w:t>0</w:t>
            </w:r>
          </w:p>
        </w:tc>
      </w:tr>
      <w:tr w:rsidR="005F7B0D" w:rsidRPr="000D17AF" w14:paraId="5B245582" w14:textId="08E531F4" w:rsidTr="00607FB5">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0E054279"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7AD3CD42" w14:textId="337CF25D"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123.9</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2A764AC0" w14:textId="2AAE5D80"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240.5</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171E5F46"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6C4AA470" w14:textId="242950B1" w:rsidR="005F7B0D" w:rsidRPr="000D17AF" w:rsidRDefault="005F7B0D" w:rsidP="000D17AF">
            <w:pPr>
              <w:autoSpaceDE w:val="0"/>
              <w:autoSpaceDN w:val="0"/>
              <w:adjustRightInd w:val="0"/>
              <w:jc w:val="center"/>
              <w:rPr>
                <w:rFonts w:ascii="Calibri" w:hAnsi="Calibri" w:cs="Calibri"/>
                <w:color w:val="000000"/>
                <w:kern w:val="0"/>
                <w:sz w:val="22"/>
              </w:rPr>
            </w:pPr>
            <w:r w:rsidRPr="000D17AF">
              <w:rPr>
                <w:b/>
                <w:bCs/>
              </w:rPr>
              <w:t>+1.21 年 / +$1.61 T</w:t>
            </w:r>
          </w:p>
        </w:tc>
      </w:tr>
      <w:tr w:rsidR="005F7B0D" w:rsidRPr="000D17AF" w14:paraId="68BFD343" w14:textId="0B5DA704" w:rsidTr="00607FB5">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1BF13EB0"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10FEA3FB" w14:textId="5B6AA90F"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151.47</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13E596F3" w14:textId="7E45D0F6"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193.7</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69DC95AF"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59F5BB79" w14:textId="4F421016" w:rsidR="005F7B0D" w:rsidRPr="000D17AF" w:rsidRDefault="005F7B0D" w:rsidP="000D17AF">
            <w:pPr>
              <w:autoSpaceDE w:val="0"/>
              <w:autoSpaceDN w:val="0"/>
              <w:adjustRightInd w:val="0"/>
              <w:jc w:val="center"/>
              <w:rPr>
                <w:rFonts w:ascii="Calibri" w:hAnsi="Calibri" w:cs="Calibri"/>
                <w:color w:val="000000"/>
                <w:kern w:val="0"/>
                <w:sz w:val="22"/>
              </w:rPr>
            </w:pPr>
            <w:r w:rsidRPr="000D17AF">
              <w:rPr>
                <w:b/>
                <w:bCs/>
              </w:rPr>
              <w:t>+1.47 年 / +$0.87 T</w:t>
            </w:r>
          </w:p>
        </w:tc>
      </w:tr>
    </w:tbl>
    <w:p w14:paraId="12E5A302" w14:textId="11E4E371" w:rsidR="000D17AF" w:rsidRPr="000D17AF" w:rsidRDefault="000D17AF" w:rsidP="00607FB5">
      <w:pPr>
        <w:ind w:firstLineChars="200" w:firstLine="420"/>
      </w:pPr>
      <w:r w:rsidRPr="000D17AF">
        <w:t>发射失败对成本的影响呈现双重叠加效应：即使发射失败，火箭的燃料消耗和硬件折旧已经发生</w:t>
      </w:r>
      <w:r w:rsidR="00607FB5">
        <w:rPr>
          <w:rFonts w:hint="eastAsia"/>
        </w:rPr>
        <w:t>，</w:t>
      </w:r>
      <w:r w:rsidRPr="000D17AF">
        <w:t>$100,000/吨的货物损失大幅推高了单次失败的代价。在 Method 3中，由于总载荷中有约 38% 通过性质更稳定的太空电梯运输，其受发射失败冲击较小</w:t>
      </w:r>
      <w:r w:rsidR="00607FB5">
        <w:rPr>
          <w:rFonts w:hint="eastAsia"/>
        </w:rPr>
        <w:t>，</w:t>
      </w:r>
      <w:r w:rsidRPr="000D17AF">
        <w:t>证明了混合方案通过风险隔离，将高价值或关键物资分配给电梯，从而降低了全系统的风险溢价。</w:t>
      </w:r>
    </w:p>
    <w:p w14:paraId="4409F30A" w14:textId="32429FCB" w:rsidR="00E42015" w:rsidRDefault="000D17AF" w:rsidP="00607FB5">
      <w:pPr>
        <w:ind w:firstLineChars="200" w:firstLine="420"/>
      </w:pPr>
      <w:r w:rsidRPr="000D17AF">
        <w:t>即便发生了失败，由于失败的发射也被计入“尝试总量”，系统依然能从中获得经验积累。这在一定程度上缓解了因补发货物而造成的额外经济压力，体现了长期工程中技术成熟度对风险的对冲作用。</w:t>
      </w:r>
    </w:p>
    <w:p w14:paraId="014E6264" w14:textId="09196DAA" w:rsidR="004C2C00" w:rsidRPr="00970E85" w:rsidRDefault="004C2C00"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 xml:space="preserve">.3 </w:t>
      </w:r>
      <w:r w:rsidRPr="00970E85">
        <w:rPr>
          <w:rFonts w:hint="eastAsia"/>
          <w:b/>
          <w:bCs/>
          <w:sz w:val="28"/>
          <w:szCs w:val="32"/>
        </w:rPr>
        <w:t>基于</w:t>
      </w:r>
      <w:r w:rsidR="004F7B71" w:rsidRPr="00970E85">
        <w:rPr>
          <w:rFonts w:hint="eastAsia"/>
          <w:b/>
          <w:bCs/>
          <w:sz w:val="28"/>
          <w:szCs w:val="32"/>
        </w:rPr>
        <w:t>火箭</w:t>
      </w:r>
      <w:r w:rsidRPr="00970E85">
        <w:rPr>
          <w:rFonts w:hint="eastAsia"/>
          <w:b/>
          <w:bCs/>
          <w:sz w:val="28"/>
          <w:szCs w:val="32"/>
        </w:rPr>
        <w:t>基础设施异质性的随机故障排队模型</w:t>
      </w:r>
    </w:p>
    <w:p w14:paraId="7F0F2D33" w14:textId="542D0E7C" w:rsidR="004C2C00" w:rsidRPr="004C2C00" w:rsidRDefault="004C2C00" w:rsidP="004C2C00">
      <w:pPr>
        <w:rPr>
          <w:b/>
          <w:bCs/>
        </w:rPr>
      </w:pPr>
      <w:r w:rsidRPr="004C2C00">
        <w:rPr>
          <w:b/>
          <w:bCs/>
        </w:rPr>
        <w:lastRenderedPageBreak/>
        <w:t>5.3.1模型假设与定义</w:t>
      </w:r>
    </w:p>
    <w:p w14:paraId="0445EEAD" w14:textId="2B114992" w:rsidR="004C2C00" w:rsidRPr="004C2C00" w:rsidRDefault="004C2C00" w:rsidP="004C2C00">
      <w:pPr>
        <w:ind w:firstLineChars="200" w:firstLine="420"/>
      </w:pPr>
      <w:r w:rsidRPr="004C2C00">
        <w:t>为了模拟全球火箭发射网络的真实运行动态，本模型采用离散事件仿真框架，其核心假设如下：</w:t>
      </w:r>
    </w:p>
    <w:p w14:paraId="09E20624" w14:textId="46FE84D2" w:rsidR="004C2C00" w:rsidRPr="004C2C00" w:rsidRDefault="004C2C00" w:rsidP="003A309B">
      <w:pPr>
        <w:ind w:firstLineChars="200" w:firstLine="420"/>
      </w:pPr>
      <w:r w:rsidRPr="004C2C00">
        <w:t>基础设施异质性：全球</w:t>
      </w:r>
      <m:oMath>
        <m:r>
          <w:rPr>
            <w:rFonts w:ascii="Cambria Math" w:hAnsi="Cambria Math"/>
          </w:rPr>
          <m:t xml:space="preserve"> N=10 </m:t>
        </m:r>
      </m:oMath>
      <w:proofErr w:type="gramStart"/>
      <w:r w:rsidRPr="004C2C00">
        <w:t>个</w:t>
      </w:r>
      <w:proofErr w:type="gramEnd"/>
      <w:r w:rsidRPr="004C2C00">
        <w:t>发射基地依据</w:t>
      </w:r>
      <w:proofErr w:type="gramStart"/>
      <w:r w:rsidRPr="004C2C00">
        <w:t>技术代差划分</w:t>
      </w:r>
      <w:proofErr w:type="gramEnd"/>
      <w:r w:rsidRPr="004C2C00">
        <w:t>为三个梯队（Modern, Standard, Legacy），各梯队具有显著差异化的平均故障间隔时间（MTBF）和平均修复时间 (MTTR)。</w:t>
      </w:r>
    </w:p>
    <w:p w14:paraId="3F125BC2" w14:textId="2F90D73E" w:rsidR="004C2C00" w:rsidRPr="004C2C00" w:rsidRDefault="004C2C00" w:rsidP="003A309B">
      <w:pPr>
        <w:ind w:firstLineChars="200" w:firstLine="420"/>
      </w:pPr>
      <w:r w:rsidRPr="004C2C00">
        <w:t>发射窗口不可恢复性：基地最大日运力受每日发射频次上限（2次/天）限制。若某日发生故障，该日运力永久灭失，无法通过简单的“后续加班”完全补偿。</w:t>
      </w:r>
    </w:p>
    <w:p w14:paraId="3E5702A9" w14:textId="4DAECB4C" w:rsidR="004C2C00" w:rsidRPr="004C2C00" w:rsidRDefault="004C2C00" w:rsidP="003A309B">
      <w:pPr>
        <w:ind w:firstLineChars="200" w:firstLine="420"/>
      </w:pPr>
      <w:r w:rsidRPr="004C2C00">
        <w:t>故障独立性：任意两个基地之间的故障事件在统计上是独立的，互不影响。</w:t>
      </w:r>
    </w:p>
    <w:p w14:paraId="2B0DD76D" w14:textId="0BDA10A9" w:rsidR="004C2C00" w:rsidRPr="004C2C00" w:rsidRDefault="004C2C00" w:rsidP="003A309B">
      <w:pPr>
        <w:ind w:firstLineChars="200" w:firstLine="420"/>
      </w:pPr>
      <w:r w:rsidRPr="004C2C00">
        <w:t>随机过程特性：故障发生遵循泊松过程，维修时间遵循截断正态分布。</w:t>
      </w:r>
    </w:p>
    <w:p w14:paraId="4D0E35C2" w14:textId="3B0D29FA" w:rsidR="004C2C00" w:rsidRPr="004C2C00" w:rsidRDefault="004C2C00" w:rsidP="004C2C00">
      <w:pPr>
        <w:rPr>
          <w:b/>
          <w:bCs/>
        </w:rPr>
      </w:pPr>
      <w:r w:rsidRPr="004C2C00">
        <w:rPr>
          <w:b/>
          <w:bCs/>
        </w:rPr>
        <w:t>5.3.2 数学</w:t>
      </w:r>
      <w:r w:rsidR="003A309B">
        <w:rPr>
          <w:rFonts w:hint="eastAsia"/>
          <w:b/>
          <w:bCs/>
        </w:rPr>
        <w:t>模型建立</w:t>
      </w:r>
    </w:p>
    <w:p w14:paraId="38A784FD" w14:textId="66E64C12" w:rsidR="004C2C00" w:rsidRPr="004C2C00" w:rsidRDefault="004C2C00" w:rsidP="003A309B">
      <w:pPr>
        <w:ind w:firstLineChars="200" w:firstLine="420"/>
      </w:pPr>
      <w:r w:rsidRPr="004C2C00">
        <w:t>设</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为第</w:t>
      </w:r>
      <m:oMath>
        <m:r>
          <w:rPr>
            <w:rFonts w:ascii="Cambria Math" w:hAnsi="Cambria Math"/>
          </w:rPr>
          <m:t xml:space="preserve"> j </m:t>
        </m:r>
      </m:oMath>
      <w:proofErr w:type="gramStart"/>
      <w:r w:rsidRPr="004C2C00">
        <w:t>个</w:t>
      </w:r>
      <w:proofErr w:type="gramEnd"/>
      <w:r w:rsidRPr="004C2C00">
        <w:t>基地在第</w:t>
      </w:r>
      <m:oMath>
        <m:r>
          <w:rPr>
            <w:rFonts w:ascii="Cambria Math" w:hAnsi="Cambria Math"/>
          </w:rPr>
          <m:t xml:space="preserve"> t </m:t>
        </m:r>
      </m:oMath>
      <w:r w:rsidRPr="004C2C00">
        <w:t>天的运行状态：</w:t>
      </w:r>
    </w:p>
    <w:p w14:paraId="0D4EDCBE" w14:textId="0FF8550F" w:rsidR="003A309B" w:rsidRPr="003A309B" w:rsidRDefault="008A6D5C" w:rsidP="003A309B">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&amp;  </m:t>
                      </m:r>
                      <m:r>
                        <w:rPr>
                          <w:rFonts w:ascii="Cambria Math" w:hAnsi="Cambria Math"/>
                        </w:rPr>
                        <m:t>正常运行</m:t>
                      </m:r>
                      <m:r>
                        <w:rPr>
                          <w:rFonts w:ascii="Cambria Math" w:hAnsi="Cambria Math"/>
                        </w:rPr>
                        <m:t xml:space="preserve"> (Available)} </m:t>
                      </m:r>
                    </m:e>
                    <m:e>
                      <m:r>
                        <w:rPr>
                          <w:rFonts w:ascii="Cambria Math" w:hAnsi="Cambria Math"/>
                        </w:rPr>
                        <m:t xml:space="preserve"> 0, &amp; </m:t>
                      </m:r>
                      <m:r>
                        <w:rPr>
                          <w:rFonts w:ascii="Cambria Math" w:hAnsi="Cambria Math"/>
                        </w:rPr>
                        <m:t>停运维修</m:t>
                      </m:r>
                      <m:r>
                        <w:rPr>
                          <w:rFonts w:ascii="Cambria Math" w:hAnsi="Cambria Math"/>
                        </w:rPr>
                        <m:t xml:space="preserve"> (Under Maintenance) </m:t>
                      </m:r>
                    </m:e>
                  </m:eqAr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2C20FC84" w14:textId="2D893067" w:rsidR="004C2C00" w:rsidRPr="004C2C00" w:rsidRDefault="004C2C00" w:rsidP="003A309B">
      <w:pPr>
        <w:ind w:firstLineChars="200" w:firstLine="420"/>
      </w:pPr>
      <w:r w:rsidRPr="004C2C00">
        <w:t>在离散时间步长</w:t>
      </w:r>
      <m:oMath>
        <m:r>
          <w:rPr>
            <w:rFonts w:ascii="Cambria Math" w:hAnsi="Cambria Math"/>
          </w:rPr>
          <m:t xml:space="preserve"> </m:t>
        </m:r>
        <m:r>
          <m:rPr>
            <m:sty m:val="p"/>
          </m:rPr>
          <w:rPr>
            <w:rFonts w:ascii="Cambria Math" w:hAnsi="Cambria Math" w:hint="eastAsia"/>
          </w:rPr>
          <m:t>Δ</m:t>
        </m:r>
        <m:r>
          <w:rPr>
            <w:rFonts w:ascii="Cambria Math" w:hAnsi="Cambria Math"/>
          </w:rPr>
          <m:t xml:space="preserve">t = 1 </m:t>
        </m:r>
      </m:oMath>
      <w:r w:rsidRPr="004C2C00">
        <w:t>天下，</w:t>
      </w:r>
      <w:proofErr w:type="gramStart"/>
      <w:r w:rsidRPr="004C2C00">
        <w:t>若基地</w:t>
      </w:r>
      <w:proofErr w:type="gramEnd"/>
      <m:oMath>
        <m:r>
          <w:rPr>
            <w:rFonts w:ascii="Cambria Math" w:hAnsi="Cambria Math"/>
          </w:rPr>
          <m:t xml:space="preserve"> j </m:t>
        </m:r>
      </m:oMath>
      <w:r w:rsidRPr="004C2C00">
        <w:t>处于正常状态，则次日发生故障的概率</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fail,j</m:t>
            </m:r>
          </m:sub>
        </m:sSub>
        <m:r>
          <w:rPr>
            <w:rFonts w:ascii="Cambria Math" w:hAnsi="Cambria Math"/>
          </w:rPr>
          <m:t xml:space="preserve"> </m:t>
        </m:r>
      </m:oMath>
      <w:r w:rsidRPr="004C2C00">
        <w:t>取决于其梯队特征：</w:t>
      </w:r>
    </w:p>
    <w:p w14:paraId="7D492DF3" w14:textId="5877E0DE" w:rsidR="003A309B" w:rsidRDefault="008A6D5C" w:rsidP="004C2C00">
      <m:oMathPara>
        <m:oMath>
          <m:eqArr>
            <m:eqArrPr>
              <m:maxDist m:val="1"/>
              <m:ctrlPr>
                <w:rPr>
                  <w:rFonts w:ascii="Cambria Math" w:hAnsi="Cambria Math"/>
                  <w:i/>
                </w:rPr>
              </m:ctrlPr>
            </m:eqArrPr>
            <m:e>
              <m:r>
                <w:rPr>
                  <w:rFonts w:ascii="Cambria Math" w:hAnsi="Cambria Math"/>
                </w:rPr>
                <m:t>P</m:t>
              </m:r>
              <m:d>
                <m:dPr>
                  <m:sep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t+1</m:t>
                      </m:r>
                    </m:e>
                  </m:d>
                  <m:r>
                    <w:rPr>
                      <w:rFonts w:ascii="Cambria Math" w:hAnsi="Cambria Math"/>
                    </w:rPr>
                    <m:t>=0</m:t>
                  </m:r>
                  <m:ctrlPr>
                    <w:rPr>
                      <w:rFonts w:ascii="Cambria Math" w:hAnsi="Cambria Math"/>
                    </w:rPr>
                  </m:ctrlPr>
                </m:e>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=1</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den>
                  </m:f>
                </m:sup>
              </m:sSup>
              <m:r>
                <m:rPr>
                  <m:sty m:val="p"/>
                </m:rPr>
                <w:rPr>
                  <w:rFonts w:ascii="Cambria Math" w:hAnsi="Cambria Math" w:hint="eastAsia"/>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1F9E54AA" w14:textId="7725ABEC" w:rsidR="004C2C00" w:rsidRPr="004C2C00" w:rsidRDefault="004C2C00" w:rsidP="003A309B">
      <w:pPr>
        <w:ind w:firstLineChars="200" w:firstLine="420"/>
      </w:pPr>
      <w:r w:rsidRPr="004C2C00">
        <w:t>一旦触发故障，基地进入维修状态。维修持续时间</w:t>
      </w:r>
      <m:oMath>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rPr>
            </m:ctrlPr>
          </m:e>
          <m:sub>
            <m:r>
              <m:rPr>
                <m:nor/>
              </m:rPr>
              <w:rPr>
                <w:rFonts w:ascii="Cambria Math" w:hAnsi="Cambria Math"/>
              </w:rPr>
              <m:t>repair</m:t>
            </m:r>
            <m:r>
              <w:rPr>
                <w:rFonts w:ascii="Cambria Math" w:hAnsi="Cambria Math"/>
              </w:rPr>
              <m:t>,j</m:t>
            </m:r>
          </m:sub>
        </m:sSub>
        <m:r>
          <w:rPr>
            <w:rFonts w:ascii="Cambria Math" w:hAnsi="Cambria Math"/>
          </w:rPr>
          <m:t xml:space="preserve"> </m:t>
        </m:r>
      </m:oMath>
      <w:r w:rsidRPr="004C2C00">
        <w:t>服从截断正态分布：</w:t>
      </w:r>
    </w:p>
    <w:p w14:paraId="124B37E4" w14:textId="1A723F2C" w:rsidR="003A309B" w:rsidRDefault="008A6D5C" w:rsidP="004C2C00">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r>
                    <w:rPr>
                      <w:rFonts w:ascii="Cambria Math" w:hAnsi="Cambria Math"/>
                    </w:rPr>
                    <m:t>,j</m:t>
                  </m:r>
                </m:sub>
              </m:sSub>
              <m:r>
                <m:rPr>
                  <m:sty m:val="p"/>
                </m:rPr>
                <w:rPr>
                  <w:rFonts w:ascii="Cambria Math" w:hAnsi="Cambria Math" w:cs="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1,</m:t>
                      </m:r>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m:rPr>
                                      <m:nor/>
                                    </m:rPr>
                                    <w:rPr>
                                      <w:rFonts w:ascii="Cambria Math" w:hAnsi="Cambria Math"/>
                                    </w:rPr>
                                    <m:t>MTTR</m:t>
                                  </m:r>
                                </m:e>
                                <m:sub>
                                  <m:r>
                                    <w:rPr>
                                      <w:rFonts w:ascii="Cambria Math" w:hAnsi="Cambria Math"/>
                                    </w:rPr>
                                    <m:t>j</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m:t>
                                      </m:r>
                                      <m:r>
                                        <m:rPr>
                                          <m:sty m:val="p"/>
                                        </m:rPr>
                                        <w:rPr>
                                          <w:rFonts w:ascii="Cambria Math" w:hAnsi="Cambria Math"/>
                                        </w:rPr>
                                        <m:t>⋅</m:t>
                                      </m:r>
                                      <m:sSub>
                                        <m:sSubPr>
                                          <m:ctrlPr>
                                            <w:rPr>
                                              <w:rFonts w:ascii="Cambria Math" w:hAnsi="Cambria Math"/>
                                              <w:i/>
                                            </w:rPr>
                                          </m:ctrlPr>
                                        </m:sSubPr>
                                        <m:e>
                                          <m:r>
                                            <m:rPr>
                                              <m:nor/>
                                            </m:rPr>
                                            <w:rPr>
                                              <w:rFonts w:ascii="Cambria Math" w:hAnsi="Cambria Math"/>
                                            </w:rPr>
                                            <m:t>MTTR</m:t>
                                          </m:r>
                                          <m:ctrlPr>
                                            <w:rPr>
                                              <w:rFonts w:ascii="Cambria Math" w:hAnsi="Cambria Math"/>
                                            </w:rPr>
                                          </m:ctrlPr>
                                        </m:e>
                                        <m:sub>
                                          <m:r>
                                            <w:rPr>
                                              <w:rFonts w:ascii="Cambria Math" w:hAnsi="Cambria Math"/>
                                            </w:rPr>
                                            <m:t>j</m:t>
                                          </m:r>
                                        </m:sub>
                                      </m:sSub>
                                    </m:e>
                                  </m:d>
                                </m:e>
                                <m:sup>
                                  <m:r>
                                    <w:rPr>
                                      <w:rFonts w:ascii="Cambria Math" w:hAnsi="Cambria Math"/>
                                    </w:rPr>
                                    <m:t>2</m:t>
                                  </m:r>
                                </m:sup>
                              </m:sSup>
                            </m:e>
                          </m:d>
                        </m:e>
                      </m:d>
                    </m:e>
                  </m:d>
                </m:e>
              </m:func>
              <m:r>
                <w:rPr>
                  <w:rFonts w:ascii="Cambria Math" w:hAnsi="Cambria Math"/>
                </w:rPr>
                <m:t>#</m:t>
              </m:r>
              <m:d>
                <m:dPr>
                  <m:ctrlPr>
                    <w:rPr>
                      <w:rFonts w:ascii="Cambria Math" w:hAnsi="Cambria Math"/>
                      <w:i/>
                    </w:rPr>
                  </m:ctrlPr>
                </m:dPr>
                <m:e>
                  <m:r>
                    <w:rPr>
                      <w:rFonts w:ascii="Cambria Math" w:hAnsi="Cambria Math"/>
                    </w:rPr>
                    <m:t>33</m:t>
                  </m:r>
                </m:e>
              </m:d>
            </m:e>
          </m:eqArr>
        </m:oMath>
      </m:oMathPara>
    </w:p>
    <w:p w14:paraId="074C2D15" w14:textId="32D7AB58" w:rsidR="004C2C00" w:rsidRPr="004C2C00" w:rsidRDefault="004C2C00" w:rsidP="003A309B">
      <w:pPr>
        <w:ind w:firstLineChars="200" w:firstLine="420"/>
      </w:pPr>
      <w:r w:rsidRPr="004C2C00">
        <w:t>在此期间，</w:t>
      </w:r>
      <m:oMath>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t+k</m:t>
            </m:r>
          </m:e>
        </m:d>
        <m:r>
          <w:rPr>
            <w:rFonts w:ascii="Cambria Math" w:hAnsi="Cambria Math"/>
          </w:rPr>
          <m:t xml:space="preserve">=0 </m:t>
        </m:r>
      </m:oMath>
      <w:r w:rsidRPr="004C2C00">
        <w:t>，基地不具备任何运力输出。</w:t>
      </w:r>
    </w:p>
    <w:p w14:paraId="065E0EFC" w14:textId="2BEE3FB2" w:rsidR="003A309B" w:rsidRDefault="004C2C00" w:rsidP="00970E85">
      <w:pPr>
        <w:ind w:firstLineChars="200" w:firstLine="420"/>
      </w:pPr>
      <w:r w:rsidRPr="004C2C00">
        <w:t>基地的长期理论可用度</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xml:space="preserve"> </m:t>
        </m:r>
      </m:oMath>
      <w:r w:rsidRPr="004C2C00">
        <w:t>定义为：</w:t>
      </w:r>
    </w:p>
    <w:p w14:paraId="652FFB00" w14:textId="49BA2B64" w:rsidR="003A309B" w:rsidRPr="005B6AF0" w:rsidRDefault="008A6D5C" w:rsidP="004C2C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r>
                    <w:rPr>
                      <w:rFonts w:ascii="Cambria Math" w:hAnsi="Cambria Math"/>
                    </w:rPr>
                    <m:t>+</m:t>
                  </m:r>
                  <m:sSub>
                    <m:sSubPr>
                      <m:ctrlPr>
                        <w:rPr>
                          <w:rFonts w:ascii="Cambria Math" w:hAnsi="Cambria Math"/>
                          <w:i/>
                        </w:rPr>
                      </m:ctrlPr>
                    </m:sSubPr>
                    <m:e>
                      <m:r>
                        <m:rPr>
                          <m:nor/>
                        </m:rPr>
                        <w:rPr>
                          <w:rFonts w:ascii="Cambria Math" w:hAnsi="Cambria Math"/>
                        </w:rPr>
                        <m:t>MTTR</m:t>
                      </m:r>
                    </m:e>
                    <m:sub>
                      <m:r>
                        <w:rPr>
                          <w:rFonts w:ascii="Cambria Math" w:hAnsi="Cambria Math"/>
                        </w:rPr>
                        <m:t>j</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5A6099EF" w14:textId="780D8E16" w:rsidR="005B6AF0" w:rsidRPr="004C2C00" w:rsidRDefault="005B6AF0" w:rsidP="005B6AF0">
      <w:pPr>
        <w:ind w:firstLineChars="200" w:firstLine="420"/>
      </w:pPr>
      <w:r>
        <w:rPr>
          <w:rFonts w:hint="eastAsia"/>
        </w:rPr>
        <w:t>由于存在</w:t>
      </w:r>
      <w:r w:rsidRPr="004C2C00">
        <w:t>基础设施异质性</w:t>
      </w:r>
      <w:r>
        <w:rPr>
          <w:rFonts w:hint="eastAsia"/>
        </w:rPr>
        <w:t>，</w:t>
      </w:r>
      <w:r w:rsidRPr="004C2C00">
        <w:t>全球</w:t>
      </w:r>
      <w:r>
        <w:rPr>
          <w:rFonts w:hint="eastAsia"/>
        </w:rPr>
        <w:t>的1</w:t>
      </w:r>
      <w:r>
        <w:t>0</w:t>
      </w:r>
      <w:r w:rsidRPr="004C2C00">
        <w:t>个发射基地依据</w:t>
      </w:r>
      <w:proofErr w:type="gramStart"/>
      <w:r w:rsidRPr="004C2C00">
        <w:t>技术代差划分</w:t>
      </w:r>
      <w:proofErr w:type="gramEnd"/>
      <w:r w:rsidRPr="004C2C00">
        <w:t>为Modern, Standard, Legacy</w:t>
      </w:r>
      <w:r>
        <w:rPr>
          <w:rFonts w:hint="eastAsia"/>
        </w:rPr>
        <w:t>三个梯队，分别赋予不同的</w:t>
      </w:r>
      <w:r w:rsidRPr="004C2C00">
        <w:t>平均故障间隔时间（MTBF）和平均修复时间 (MTTR)</w:t>
      </w:r>
      <w:r>
        <w:rPr>
          <w:rFonts w:hint="eastAsia"/>
        </w:rPr>
        <w:t>，如下表所示：</w:t>
      </w:r>
    </w:p>
    <w:p w14:paraId="7F2CC39C" w14:textId="2BFB5F26" w:rsidR="005B6AF0" w:rsidRPr="004C2C00" w:rsidRDefault="005B6AF0" w:rsidP="005B6AF0">
      <w:pPr>
        <w:jc w:val="center"/>
      </w:pPr>
      <w:r w:rsidRPr="005B6AF0">
        <w:rPr>
          <w:rFonts w:hint="eastAsia"/>
        </w:rPr>
        <w:t>表</w:t>
      </w:r>
      <w:r w:rsidR="00970E85">
        <w:rPr>
          <w:rFonts w:hint="eastAsia"/>
        </w:rPr>
        <w:t xml:space="preserve"> </w:t>
      </w:r>
      <w:r w:rsidR="00970E85">
        <w:t>5-</w:t>
      </w:r>
      <w:r w:rsidR="00D84DB1">
        <w:t>3</w:t>
      </w:r>
      <w:r w:rsidRPr="004C2C00">
        <w:t xml:space="preserve">. </w:t>
      </w:r>
      <w:r w:rsidRPr="005B6AF0">
        <w:rPr>
          <w:rFonts w:hint="eastAsia"/>
        </w:rPr>
        <w:t>不同基地</w:t>
      </w:r>
      <w:r w:rsidRPr="004C2C00">
        <w:t>仿真参数配置表</w:t>
      </w:r>
    </w:p>
    <w:tbl>
      <w:tblPr>
        <w:tblStyle w:val="5"/>
        <w:tblW w:w="8647" w:type="dxa"/>
        <w:tblInd w:w="142" w:type="dxa"/>
        <w:tblLook w:val="04A0" w:firstRow="1" w:lastRow="0" w:firstColumn="1" w:lastColumn="0" w:noHBand="0" w:noVBand="1"/>
      </w:tblPr>
      <w:tblGrid>
        <w:gridCol w:w="1032"/>
        <w:gridCol w:w="2654"/>
        <w:gridCol w:w="1275"/>
        <w:gridCol w:w="1276"/>
        <w:gridCol w:w="1134"/>
        <w:gridCol w:w="1276"/>
      </w:tblGrid>
      <w:tr w:rsidR="005B6AF0" w:rsidRPr="004C2C00" w14:paraId="1B3BFC86" w14:textId="77777777" w:rsidTr="00F03885">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032" w:type="dxa"/>
            <w:vAlign w:val="center"/>
            <w:hideMark/>
          </w:tcPr>
          <w:p w14:paraId="73592AD5"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梯队</w:t>
            </w:r>
          </w:p>
        </w:tc>
        <w:tc>
          <w:tcPr>
            <w:tcW w:w="2654" w:type="dxa"/>
            <w:vAlign w:val="center"/>
            <w:hideMark/>
          </w:tcPr>
          <w:p w14:paraId="3ECD34A0"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代表基地</w:t>
            </w:r>
          </w:p>
        </w:tc>
        <w:tc>
          <w:tcPr>
            <w:tcW w:w="1275" w:type="dxa"/>
            <w:vAlign w:val="center"/>
            <w:hideMark/>
          </w:tcPr>
          <w:p w14:paraId="6168B2B8"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MTBF (</w:t>
            </w:r>
            <w:r w:rsidRPr="00970E85">
              <w:rPr>
                <w:rFonts w:ascii="Arial" w:eastAsia="宋体" w:hAnsi="Arial" w:cs="Arial"/>
                <w:i w:val="0"/>
                <w:iCs w:val="0"/>
                <w:kern w:val="0"/>
                <w:sz w:val="20"/>
                <w:szCs w:val="20"/>
              </w:rPr>
              <w:t>天</w:t>
            </w:r>
            <w:r w:rsidRPr="00970E85">
              <w:rPr>
                <w:rFonts w:ascii="Arial" w:eastAsia="宋体" w:hAnsi="Arial" w:cs="Arial"/>
                <w:i w:val="0"/>
                <w:iCs w:val="0"/>
                <w:kern w:val="0"/>
                <w:sz w:val="20"/>
                <w:szCs w:val="20"/>
              </w:rPr>
              <w:t>)</w:t>
            </w:r>
          </w:p>
        </w:tc>
        <w:tc>
          <w:tcPr>
            <w:tcW w:w="1276" w:type="dxa"/>
            <w:vAlign w:val="center"/>
            <w:hideMark/>
          </w:tcPr>
          <w:p w14:paraId="089D1975"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MTTR (</w:t>
            </w:r>
            <w:r w:rsidRPr="00970E85">
              <w:rPr>
                <w:rFonts w:ascii="Arial" w:eastAsia="宋体" w:hAnsi="Arial" w:cs="Arial"/>
                <w:i w:val="0"/>
                <w:iCs w:val="0"/>
                <w:kern w:val="0"/>
                <w:sz w:val="20"/>
                <w:szCs w:val="20"/>
              </w:rPr>
              <w:t>天</w:t>
            </w:r>
            <w:r w:rsidRPr="00970E85">
              <w:rPr>
                <w:rFonts w:ascii="Arial" w:eastAsia="宋体" w:hAnsi="Arial" w:cs="Arial"/>
                <w:i w:val="0"/>
                <w:iCs w:val="0"/>
                <w:kern w:val="0"/>
                <w:sz w:val="20"/>
                <w:szCs w:val="20"/>
              </w:rPr>
              <w:t>)</w:t>
            </w:r>
          </w:p>
        </w:tc>
        <w:tc>
          <w:tcPr>
            <w:tcW w:w="1134" w:type="dxa"/>
            <w:vAlign w:val="center"/>
            <w:hideMark/>
          </w:tcPr>
          <w:p w14:paraId="0DE66477"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故障风险</w:t>
            </w:r>
          </w:p>
        </w:tc>
        <w:tc>
          <w:tcPr>
            <w:tcW w:w="1276" w:type="dxa"/>
            <w:vAlign w:val="center"/>
            <w:hideMark/>
          </w:tcPr>
          <w:p w14:paraId="5AA8DD3B"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可用度期望</w:t>
            </w:r>
          </w:p>
        </w:tc>
      </w:tr>
      <w:tr w:rsidR="005B6AF0" w:rsidRPr="004C2C00" w14:paraId="3CED92EB" w14:textId="77777777" w:rsidTr="00F03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67535D38"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Modern</w:t>
            </w:r>
          </w:p>
        </w:tc>
        <w:tc>
          <w:tcPr>
            <w:tcW w:w="2654" w:type="dxa"/>
            <w:vAlign w:val="center"/>
            <w:hideMark/>
          </w:tcPr>
          <w:p w14:paraId="042C248F"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proofErr w:type="spellStart"/>
            <w:r w:rsidRPr="00970E85">
              <w:rPr>
                <w:rFonts w:ascii="Arial" w:eastAsia="宋体" w:hAnsi="Arial" w:cs="Arial"/>
                <w:kern w:val="0"/>
                <w:sz w:val="20"/>
                <w:szCs w:val="20"/>
              </w:rPr>
              <w:t>Starbase</w:t>
            </w:r>
            <w:proofErr w:type="spellEnd"/>
            <w:r w:rsidRPr="00970E85">
              <w:rPr>
                <w:rFonts w:ascii="Arial" w:eastAsia="宋体" w:hAnsi="Arial" w:cs="Arial"/>
                <w:kern w:val="0"/>
                <w:sz w:val="20"/>
                <w:szCs w:val="20"/>
              </w:rPr>
              <w:t xml:space="preserve">, </w:t>
            </w:r>
            <w:proofErr w:type="spellStart"/>
            <w:r w:rsidRPr="00970E85">
              <w:rPr>
                <w:rFonts w:ascii="Arial" w:eastAsia="宋体" w:hAnsi="Arial" w:cs="Arial"/>
                <w:kern w:val="0"/>
                <w:sz w:val="20"/>
                <w:szCs w:val="20"/>
              </w:rPr>
              <w:t>Mahia</w:t>
            </w:r>
            <w:proofErr w:type="spellEnd"/>
          </w:p>
        </w:tc>
        <w:tc>
          <w:tcPr>
            <w:tcW w:w="1275" w:type="dxa"/>
            <w:vAlign w:val="center"/>
            <w:hideMark/>
          </w:tcPr>
          <w:p w14:paraId="2C83350D"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300</w:t>
            </w:r>
          </w:p>
        </w:tc>
        <w:tc>
          <w:tcPr>
            <w:tcW w:w="1276" w:type="dxa"/>
            <w:vAlign w:val="center"/>
            <w:hideMark/>
          </w:tcPr>
          <w:p w14:paraId="409708EB"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1</w:t>
            </w:r>
          </w:p>
        </w:tc>
        <w:tc>
          <w:tcPr>
            <w:tcW w:w="1134" w:type="dxa"/>
            <w:vAlign w:val="center"/>
            <w:hideMark/>
          </w:tcPr>
          <w:p w14:paraId="7D3DE700"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极低</w:t>
            </w:r>
          </w:p>
        </w:tc>
        <w:tc>
          <w:tcPr>
            <w:tcW w:w="1276" w:type="dxa"/>
            <w:vAlign w:val="center"/>
            <w:hideMark/>
          </w:tcPr>
          <w:p w14:paraId="4AD3DDB7"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99.70%</w:t>
            </w:r>
          </w:p>
        </w:tc>
      </w:tr>
      <w:tr w:rsidR="005B6AF0" w:rsidRPr="004C2C00" w14:paraId="7F367855" w14:textId="77777777" w:rsidTr="00F03885">
        <w:trPr>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012A0842"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Standard</w:t>
            </w:r>
          </w:p>
        </w:tc>
        <w:tc>
          <w:tcPr>
            <w:tcW w:w="2654" w:type="dxa"/>
            <w:vAlign w:val="center"/>
            <w:hideMark/>
          </w:tcPr>
          <w:p w14:paraId="448B7902"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Kourou, Taiyuan</w:t>
            </w:r>
          </w:p>
        </w:tc>
        <w:tc>
          <w:tcPr>
            <w:tcW w:w="1275" w:type="dxa"/>
            <w:vAlign w:val="center"/>
            <w:hideMark/>
          </w:tcPr>
          <w:p w14:paraId="35AE21F0"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200</w:t>
            </w:r>
          </w:p>
        </w:tc>
        <w:tc>
          <w:tcPr>
            <w:tcW w:w="1276" w:type="dxa"/>
            <w:vAlign w:val="center"/>
            <w:hideMark/>
          </w:tcPr>
          <w:p w14:paraId="7458BBD1"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2</w:t>
            </w:r>
          </w:p>
        </w:tc>
        <w:tc>
          <w:tcPr>
            <w:tcW w:w="1134" w:type="dxa"/>
            <w:vAlign w:val="center"/>
            <w:hideMark/>
          </w:tcPr>
          <w:p w14:paraId="0B2A33A5"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中等</w:t>
            </w:r>
          </w:p>
        </w:tc>
        <w:tc>
          <w:tcPr>
            <w:tcW w:w="1276" w:type="dxa"/>
            <w:vAlign w:val="center"/>
            <w:hideMark/>
          </w:tcPr>
          <w:p w14:paraId="6D0BF803"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99.00%</w:t>
            </w:r>
          </w:p>
        </w:tc>
      </w:tr>
      <w:tr w:rsidR="005B6AF0" w:rsidRPr="004C2C00" w14:paraId="56F79D4D" w14:textId="77777777" w:rsidTr="00F03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67B34EC9"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Legacy</w:t>
            </w:r>
          </w:p>
        </w:tc>
        <w:tc>
          <w:tcPr>
            <w:tcW w:w="2654" w:type="dxa"/>
            <w:vAlign w:val="center"/>
            <w:hideMark/>
          </w:tcPr>
          <w:p w14:paraId="64E2633D"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Baikonur, Cape Canaveral</w:t>
            </w:r>
          </w:p>
        </w:tc>
        <w:tc>
          <w:tcPr>
            <w:tcW w:w="1275" w:type="dxa"/>
            <w:vAlign w:val="center"/>
            <w:hideMark/>
          </w:tcPr>
          <w:p w14:paraId="5C05FC6A"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140</w:t>
            </w:r>
          </w:p>
        </w:tc>
        <w:tc>
          <w:tcPr>
            <w:tcW w:w="1276" w:type="dxa"/>
            <w:vAlign w:val="center"/>
            <w:hideMark/>
          </w:tcPr>
          <w:p w14:paraId="6CB165DE"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4</w:t>
            </w:r>
          </w:p>
        </w:tc>
        <w:tc>
          <w:tcPr>
            <w:tcW w:w="1134" w:type="dxa"/>
            <w:vAlign w:val="center"/>
            <w:hideMark/>
          </w:tcPr>
          <w:p w14:paraId="6C9DDD0C"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较高</w:t>
            </w:r>
          </w:p>
        </w:tc>
        <w:tc>
          <w:tcPr>
            <w:tcW w:w="1276" w:type="dxa"/>
            <w:vAlign w:val="center"/>
            <w:hideMark/>
          </w:tcPr>
          <w:p w14:paraId="7F3608AC"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97.20%</w:t>
            </w:r>
          </w:p>
        </w:tc>
      </w:tr>
    </w:tbl>
    <w:p w14:paraId="52AB7CD1" w14:textId="2324E901" w:rsidR="004C2C00" w:rsidRPr="004C2C00" w:rsidRDefault="004C2C00" w:rsidP="004C2C00">
      <w:pPr>
        <w:rPr>
          <w:b/>
          <w:bCs/>
        </w:rPr>
      </w:pPr>
      <w:r w:rsidRPr="004C2C00">
        <w:rPr>
          <w:rFonts w:hint="eastAsia"/>
          <w:b/>
          <w:bCs/>
        </w:rPr>
        <w:t>5</w:t>
      </w:r>
      <w:r w:rsidRPr="004C2C00">
        <w:rPr>
          <w:b/>
          <w:bCs/>
        </w:rPr>
        <w:t>.3.</w:t>
      </w:r>
      <w:r w:rsidR="005B6AF0">
        <w:rPr>
          <w:b/>
          <w:bCs/>
        </w:rPr>
        <w:t>3</w:t>
      </w:r>
      <w:r w:rsidRPr="004C2C00">
        <w:rPr>
          <w:b/>
          <w:bCs/>
        </w:rPr>
        <w:t xml:space="preserve"> 目标函数与评价指标</w:t>
      </w:r>
    </w:p>
    <w:p w14:paraId="1365C23C" w14:textId="3F3F0F04" w:rsidR="004C2C00" w:rsidRPr="004C2C00" w:rsidRDefault="005B6AF0" w:rsidP="005B6AF0">
      <w:pPr>
        <w:ind w:firstLineChars="200" w:firstLine="420"/>
      </w:pPr>
      <w:r>
        <w:rPr>
          <w:rFonts w:hint="eastAsia"/>
        </w:rPr>
        <w:t>系统总工期：</w:t>
      </w:r>
      <w:r w:rsidR="004C2C00" w:rsidRPr="004C2C00">
        <w:t>完成总任务量</w:t>
      </w:r>
      <m:oMath>
        <m:r>
          <w:rPr>
            <w:rFonts w:ascii="Cambria Math" w:hAnsi="Cambria Math"/>
          </w:rPr>
          <m:t xml:space="preserve"> M </m:t>
        </m:r>
      </m:oMath>
      <w:r w:rsidR="004C2C00" w:rsidRPr="004C2C00">
        <w:t>所需的总天数</w:t>
      </w:r>
      <m:oMath>
        <m:sSub>
          <m:sSubPr>
            <m:ctrlPr>
              <w:rPr>
                <w:rFonts w:ascii="Cambria Math" w:hAnsi="Cambria Math"/>
                <w:i/>
              </w:rPr>
            </m:ctrlPr>
          </m:sSubPr>
          <m:e>
            <m:r>
              <w:rPr>
                <w:rFonts w:ascii="Cambria Math" w:hAnsi="Cambria Math"/>
              </w:rPr>
              <m:t xml:space="preserve"> T</m:t>
            </m:r>
          </m:e>
          <m:sub>
            <m:r>
              <m:rPr>
                <m:nor/>
              </m:rPr>
              <w:rPr>
                <w:rFonts w:ascii="Cambria Math" w:hAnsi="Cambria Math"/>
              </w:rPr>
              <m:t>finish</m:t>
            </m:r>
          </m:sub>
        </m:sSub>
        <m:r>
          <w:rPr>
            <w:rFonts w:ascii="Cambria Math" w:hAnsi="Cambria Math"/>
          </w:rPr>
          <m:t xml:space="preserve"> </m:t>
        </m:r>
      </m:oMath>
      <w:r>
        <w:rPr>
          <w:rFonts w:hint="eastAsia"/>
        </w:rPr>
        <w:t>为</w:t>
      </w:r>
    </w:p>
    <w:p w14:paraId="5E29C449" w14:textId="426EC2EC" w:rsidR="005B6AF0" w:rsidRDefault="008A6D5C" w:rsidP="004C2C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nor/>
                    </m:rPr>
                    <w:rPr>
                      <w:rFonts w:ascii="Cambria Math" w:hAnsi="Cambria Math"/>
                    </w:rPr>
                    <m:t>finish</m:t>
                  </m:r>
                </m:sub>
              </m:sSub>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begChr m:val="{"/>
                      <m:sepChr m:val="∣"/>
                      <m:endChr m:val="}"/>
                      <m:ctrlPr>
                        <w:rPr>
                          <w:rFonts w:ascii="Cambria Math" w:hAnsi="Cambria Math"/>
                        </w:rPr>
                      </m:ctrlPr>
                    </m:dPr>
                    <m:e>
                      <m:r>
                        <w:rPr>
                          <w:rFonts w:ascii="Cambria Math" w:hAnsi="Cambria Math"/>
                        </w:rPr>
                        <m:t>T</m:t>
                      </m:r>
                    </m:e>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d>
                          <m:ctrlPr>
                            <w:rPr>
                              <w:rFonts w:ascii="Cambria Math" w:hAnsi="Cambria Math"/>
                              <w:i/>
                            </w:rPr>
                          </m:ctrlPr>
                        </m:e>
                      </m:nary>
                      <m:r>
                        <m:rPr>
                          <m:sty m:val="p"/>
                        </m:rPr>
                        <w:rPr>
                          <w:rFonts w:ascii="Cambria Math" w:hAnsi="Cambria Math" w:hint="eastAsia"/>
                        </w:rPr>
                        <m:t>≥</m:t>
                      </m:r>
                      <m:r>
                        <w:rPr>
                          <w:rFonts w:ascii="Cambria Math" w:hAnsi="Cambria Math"/>
                        </w:rPr>
                        <m:t>M</m:t>
                      </m:r>
                      <m:ctrlPr>
                        <w:rPr>
                          <w:rFonts w:ascii="Cambria Math" w:hAnsi="Cambria Math"/>
                          <w:i/>
                        </w:rPr>
                      </m:ctrlPr>
                    </m:e>
                  </m:d>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5A09687" w14:textId="086F228A" w:rsidR="004C2C00" w:rsidRPr="004C2C00" w:rsidRDefault="004C2C00" w:rsidP="005B6AF0">
      <w:pPr>
        <w:ind w:firstLineChars="200" w:firstLine="420"/>
      </w:pPr>
      <w:r w:rsidRPr="004C2C00">
        <w:t>规模折扣下的随机成本</w:t>
      </w:r>
      <w:r w:rsidR="005B6AF0">
        <w:rPr>
          <w:rFonts w:hint="eastAsia"/>
        </w:rPr>
        <w:t>：</w:t>
      </w:r>
      <w:r w:rsidRPr="004C2C00">
        <w:t>成本计算结合即时进度进行动态积分</w:t>
      </w:r>
      <w:r w:rsidR="005B6AF0">
        <w:rPr>
          <w:rFonts w:hint="eastAsia"/>
        </w:rPr>
        <w:t>，</w:t>
      </w:r>
      <w:r w:rsidRPr="004C2C00">
        <w:t>第</w:t>
      </w:r>
      <m:oMath>
        <m:r>
          <w:rPr>
            <w:rFonts w:ascii="Cambria Math" w:hAnsi="Cambria Math"/>
          </w:rPr>
          <m:t xml:space="preserve"> t </m:t>
        </m:r>
      </m:oMath>
      <w:r w:rsidRPr="004C2C00">
        <w:t>天的成本</w:t>
      </w:r>
      <m:oMath>
        <m:r>
          <w:rPr>
            <w:rFonts w:ascii="Cambria Math" w:hAnsi="Cambria Math"/>
          </w:rPr>
          <m:t xml:space="preserve"> </m:t>
        </m:r>
        <m:r>
          <m:rPr>
            <m:sty m:val="p"/>
          </m:rPr>
          <w:rPr>
            <w:rFonts w:ascii="Cambria Math" w:hAnsi="Cambria Math" w:hint="eastAsia"/>
          </w:rPr>
          <m:t>Δ</m:t>
        </m:r>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w:t>
      </w:r>
      <w:r w:rsidR="00B55EDB">
        <w:rPr>
          <w:rFonts w:hint="eastAsia"/>
        </w:rPr>
        <w:t>：</w:t>
      </w:r>
    </w:p>
    <w:p w14:paraId="7CC68F3E" w14:textId="68537A6A" w:rsidR="005B6AF0" w:rsidRDefault="008A6D5C" w:rsidP="004C2C00">
      <m:oMathPara>
        <m:oMath>
          <m:eqArr>
            <m:eqArrPr>
              <m:maxDist m:val="1"/>
              <m:ctrlPr>
                <w:rPr>
                  <w:rFonts w:ascii="Cambria Math" w:hAnsi="Cambria Math"/>
                  <w:i/>
                </w:rPr>
              </m:ctrlPr>
            </m:eqArrPr>
            <m:e>
              <m:r>
                <m:rPr>
                  <m:sty m:val="p"/>
                </m:rPr>
                <w:rPr>
                  <w:rFonts w:ascii="Cambria Math" w:hAnsi="Cambria Math" w:hint="eastAsia"/>
                </w:rPr>
                <m:t>Δ</m:t>
              </m:r>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dry</m:t>
                  </m:r>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acc</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M</m:t>
                      </m:r>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6F56C20" w14:textId="1D26C079" w:rsidR="004C2C00" w:rsidRPr="004C2C00" w:rsidRDefault="004C2C00" w:rsidP="005B6AF0">
      <w:pPr>
        <w:ind w:firstLineChars="200" w:firstLine="420"/>
      </w:pPr>
      <w:r w:rsidRPr="004C2C00">
        <w:t>其中</w:t>
      </w:r>
      <m:oMath>
        <m:sSub>
          <m:sSubPr>
            <m:ctrlPr>
              <w:rPr>
                <w:rFonts w:ascii="Cambria Math" w:hAnsi="Cambria Math"/>
                <w:i/>
              </w:rPr>
            </m:ctrlPr>
          </m:sSubPr>
          <m:e>
            <m:r>
              <w:rPr>
                <w:rFonts w:ascii="Cambria Math" w:hAnsi="Cambria Math"/>
              </w:rPr>
              <m:t xml:space="preserve"> M</m:t>
            </m:r>
          </m:e>
          <m:sub>
            <m:r>
              <m:rPr>
                <m:nor/>
              </m:rPr>
              <w:rPr>
                <w:rFonts w:ascii="Cambria Math" w:hAnsi="Cambria Math"/>
              </w:rPr>
              <m:t>acc</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为累计运送质量，</w:t>
      </w:r>
      <m:oMath>
        <m:r>
          <w:rPr>
            <w:rFonts w:ascii="Cambria Math" w:hAnsi="Cambria Math"/>
          </w:rPr>
          <m:t>α</m:t>
        </m:r>
        <m:r>
          <m:rPr>
            <m:sty m:val="p"/>
          </m:rPr>
          <w:rPr>
            <w:rFonts w:ascii="Cambria Math" w:hAnsi="Cambria Math"/>
          </w:rPr>
          <m:t xml:space="preserve"> </m:t>
        </m:r>
      </m:oMath>
      <w:r w:rsidRPr="004C2C00">
        <w:t>为规模折扣系数</w:t>
      </w:r>
      <w:r w:rsidR="005B6AF0">
        <w:rPr>
          <w:rFonts w:hint="eastAsia"/>
        </w:rPr>
        <w:t>，</w:t>
      </w:r>
      <m:oMath>
        <m:r>
          <w:rPr>
            <w:rFonts w:ascii="Cambria Math" w:hAnsi="Cambria Math"/>
          </w:rPr>
          <m:t>α</m:t>
        </m:r>
        <m:r>
          <m:rPr>
            <m:sty m:val="p"/>
          </m:rPr>
          <w:rPr>
            <w:rFonts w:ascii="Cambria Math" w:hAnsi="Cambria Math"/>
          </w:rPr>
          <m:t xml:space="preserve">=0.2 </m:t>
        </m:r>
      </m:oMath>
      <w:r w:rsidRPr="004C2C00">
        <w:t>。</w:t>
      </w:r>
    </w:p>
    <w:p w14:paraId="2B3931E2" w14:textId="1F593A9D" w:rsidR="00D84DB1" w:rsidRDefault="00835791" w:rsidP="00D84DB1">
      <w:pPr>
        <w:ind w:firstLineChars="200" w:firstLine="420"/>
      </w:pPr>
      <w:r w:rsidRPr="00835791">
        <w:rPr>
          <w:rFonts w:hint="eastAsia"/>
        </w:rPr>
        <w:t>该模型通过利用系统预留的运力冗余（上限与平均需求之间的差值），对冲了基地维修带来的“停工损失”，确保了仿真完工时间更贴近预期目标，有效防止了随机故障导致的系统性延期。</w:t>
      </w:r>
    </w:p>
    <w:p w14:paraId="12FB0EEB" w14:textId="595A1C51" w:rsidR="00D84DB1" w:rsidRDefault="00D84DB1" w:rsidP="00D84DB1">
      <w:pPr>
        <w:rPr>
          <w:b/>
          <w:bCs/>
        </w:rPr>
      </w:pPr>
      <w:r>
        <w:rPr>
          <w:rFonts w:hint="eastAsia"/>
          <w:b/>
          <w:bCs/>
        </w:rPr>
        <w:t>5</w:t>
      </w:r>
      <w:r>
        <w:rPr>
          <w:b/>
          <w:bCs/>
        </w:rPr>
        <w:t xml:space="preserve">.3.4 </w:t>
      </w:r>
      <w:r>
        <w:rPr>
          <w:rFonts w:hint="eastAsia"/>
          <w:b/>
          <w:bCs/>
        </w:rPr>
        <w:t>模型求解</w:t>
      </w:r>
    </w:p>
    <w:p w14:paraId="3D2A4B50" w14:textId="280F9F63" w:rsidR="00D84DB1" w:rsidRPr="00D84DB1" w:rsidRDefault="00D84DB1" w:rsidP="00D84DB1">
      <w:pPr>
        <w:ind w:firstLineChars="200" w:firstLine="420"/>
      </w:pPr>
      <w:r w:rsidRPr="00D84DB1">
        <w:t>根据种子的仿真运行，三种方案在基地随机故障冲击下的真实表现如表</w:t>
      </w:r>
      <w:r w:rsidRPr="00D84DB1">
        <w:rPr>
          <w:rFonts w:hint="eastAsia"/>
        </w:rPr>
        <w:t>5</w:t>
      </w:r>
      <w:r w:rsidRPr="00D84DB1">
        <w:t>-4所示</w:t>
      </w:r>
      <w:r w:rsidRPr="00D84DB1">
        <w:rPr>
          <w:rFonts w:hint="eastAsia"/>
        </w:rPr>
        <w:t>。</w:t>
      </w:r>
      <w:r w:rsidRPr="00D84DB1">
        <w:t>发射窗口不可恢复这种“不可补偿性”导致了进度的系统性滑坡。即使是混合方案 M3，也产生了 3.61 年 的工期延误。</w:t>
      </w:r>
    </w:p>
    <w:p w14:paraId="20950831" w14:textId="6F1DD70D" w:rsidR="00D84DB1" w:rsidRPr="00D84DB1" w:rsidRDefault="00D84DB1" w:rsidP="00D84DB1">
      <w:pPr>
        <w:jc w:val="center"/>
      </w:pPr>
      <w:r w:rsidRPr="000D17AF">
        <w:t>表5-</w:t>
      </w:r>
      <w:r w:rsidRPr="00D84DB1">
        <w:t>4</w:t>
      </w:r>
      <w:r w:rsidRPr="00D84DB1">
        <w:rPr>
          <w:rFonts w:hint="eastAsia"/>
        </w:rPr>
        <w:t>.</w:t>
      </w:r>
      <w:r w:rsidRPr="00D84DB1">
        <w:t xml:space="preserve"> </w:t>
      </w:r>
      <w:r w:rsidRPr="00D84DB1">
        <w:rPr>
          <w:rFonts w:hint="eastAsia"/>
        </w:rPr>
        <w:t>火箭基地故障</w:t>
      </w:r>
      <w:r w:rsidRPr="000D17AF">
        <w:t>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D84DB1" w:rsidRPr="00D84DB1" w14:paraId="0BCB8180" w14:textId="77777777" w:rsidTr="00D84DB1">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1067F1C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EB33F0C"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3D86B4CF"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73D33001" w14:textId="77777777" w:rsidR="00D84DB1" w:rsidRPr="000D17AF" w:rsidRDefault="00D84DB1" w:rsidP="005460D0">
            <w:pPr>
              <w:autoSpaceDE w:val="0"/>
              <w:autoSpaceDN w:val="0"/>
              <w:adjustRightInd w:val="0"/>
              <w:jc w:val="center"/>
              <w:rPr>
                <w:rFonts w:ascii="Calibri" w:hAnsi="Calibri" w:cs="Calibri"/>
                <w:color w:val="000000"/>
                <w:kern w:val="0"/>
                <w:sz w:val="22"/>
              </w:rPr>
            </w:pPr>
            <w:proofErr w:type="spellStart"/>
            <w:r w:rsidRPr="000D17AF">
              <w:rPr>
                <w:rFonts w:ascii="Calibri" w:hAnsi="Calibri" w:cs="Calibri"/>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07E58928" w14:textId="77777777" w:rsidR="00D84DB1" w:rsidRPr="00D84DB1" w:rsidRDefault="00D84DB1" w:rsidP="005460D0">
            <w:pPr>
              <w:autoSpaceDE w:val="0"/>
              <w:autoSpaceDN w:val="0"/>
              <w:adjustRightInd w:val="0"/>
              <w:jc w:val="center"/>
              <w:rPr>
                <w:rFonts w:ascii="Calibri" w:hAnsi="Calibri" w:cs="Calibri"/>
                <w:color w:val="000000"/>
                <w:kern w:val="0"/>
                <w:sz w:val="22"/>
              </w:rPr>
            </w:pPr>
            <w:r w:rsidRPr="00D84DB1">
              <w:rPr>
                <w:rFonts w:hint="eastAsia"/>
              </w:rPr>
              <w:t>变化</w:t>
            </w:r>
          </w:p>
        </w:tc>
      </w:tr>
      <w:tr w:rsidR="00D84DB1" w:rsidRPr="00D84DB1" w14:paraId="5EC67411" w14:textId="77777777" w:rsidTr="00D84DB1">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1933C74C"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lastRenderedPageBreak/>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72716022"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394.2</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0281FB0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4F880CFD"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316730C3" w14:textId="77777777" w:rsidR="00D84DB1" w:rsidRPr="00D84DB1"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0</w:t>
            </w:r>
          </w:p>
        </w:tc>
      </w:tr>
      <w:tr w:rsidR="00D84DB1" w:rsidRPr="00D84DB1" w14:paraId="09936D87" w14:textId="77777777" w:rsidTr="00D84DB1">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7E5F9819"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345AF4D0" w14:textId="5005A9CB"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w:t>
            </w:r>
            <w:r w:rsidRPr="00D84DB1">
              <w:rPr>
                <w:rFonts w:ascii="Calibri" w:hAnsi="Calibri" w:cs="Calibri"/>
                <w:color w:val="000000"/>
                <w:kern w:val="0"/>
                <w:sz w:val="22"/>
              </w:rPr>
              <w:t>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206EA19C" w14:textId="432FACB6"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2</w:t>
            </w:r>
            <w:r w:rsidRPr="00D84DB1">
              <w:rPr>
                <w:rFonts w:ascii="Calibri" w:hAnsi="Calibri" w:cs="Calibri"/>
                <w:color w:val="000000"/>
                <w:kern w:val="0"/>
                <w:sz w:val="22"/>
              </w:rPr>
              <w:t>37.4</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4F3AB38A"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1A06951E" w14:textId="06112864" w:rsidR="00D84DB1" w:rsidRPr="00D84DB1" w:rsidRDefault="00D84DB1" w:rsidP="005460D0">
            <w:pPr>
              <w:autoSpaceDE w:val="0"/>
              <w:autoSpaceDN w:val="0"/>
              <w:adjustRightInd w:val="0"/>
              <w:jc w:val="center"/>
              <w:rPr>
                <w:rFonts w:ascii="Calibri" w:hAnsi="Calibri" w:cs="Calibri"/>
                <w:color w:val="000000"/>
                <w:kern w:val="0"/>
                <w:sz w:val="22"/>
              </w:rPr>
            </w:pPr>
            <w:r w:rsidRPr="00D84DB1">
              <w:t>+2.96 年 (+2.4%)</w:t>
            </w:r>
          </w:p>
        </w:tc>
      </w:tr>
      <w:tr w:rsidR="00D84DB1" w:rsidRPr="00D84DB1" w14:paraId="71B6C2EE" w14:textId="77777777" w:rsidTr="00D84DB1">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77DD8E69"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09AD3F18" w14:textId="67112289"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w:t>
            </w:r>
            <w:r w:rsidRPr="00D84DB1">
              <w:rPr>
                <w:rFonts w:ascii="Calibri" w:hAnsi="Calibri" w:cs="Calibri"/>
                <w:color w:val="000000"/>
                <w:kern w:val="0"/>
                <w:sz w:val="22"/>
              </w:rPr>
              <w:t>3.6</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565A3364" w14:textId="2EC46BDD"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19</w:t>
            </w:r>
            <w:r w:rsidRPr="00D84DB1">
              <w:rPr>
                <w:rFonts w:ascii="Calibri" w:hAnsi="Calibri" w:cs="Calibri"/>
                <w:color w:val="000000"/>
                <w:kern w:val="0"/>
                <w:sz w:val="22"/>
              </w:rPr>
              <w:t>1.5</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5D725B9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0730AF03" w14:textId="6D0C0365" w:rsidR="00D84DB1" w:rsidRPr="00D84DB1" w:rsidRDefault="00D84DB1" w:rsidP="005460D0">
            <w:pPr>
              <w:autoSpaceDE w:val="0"/>
              <w:autoSpaceDN w:val="0"/>
              <w:adjustRightInd w:val="0"/>
              <w:jc w:val="center"/>
              <w:rPr>
                <w:rFonts w:ascii="Calibri" w:hAnsi="Calibri" w:cs="Calibri"/>
                <w:color w:val="000000"/>
                <w:kern w:val="0"/>
                <w:sz w:val="22"/>
              </w:rPr>
            </w:pPr>
            <w:r w:rsidRPr="00D84DB1">
              <w:t>+3.61 年 (+2.4%) </w:t>
            </w:r>
          </w:p>
        </w:tc>
      </w:tr>
    </w:tbl>
    <w:p w14:paraId="7373C933" w14:textId="1A3DB2C0" w:rsidR="004C2C00" w:rsidRPr="00970E85" w:rsidRDefault="004C2C00"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 xml:space="preserve">.4 </w:t>
      </w:r>
      <w:r w:rsidRPr="00970E85">
        <w:rPr>
          <w:rFonts w:hint="eastAsia"/>
          <w:b/>
          <w:bCs/>
          <w:sz w:val="28"/>
          <w:szCs w:val="32"/>
        </w:rPr>
        <w:t>电梯机械故障与火箭动态补位</w:t>
      </w:r>
      <w:r w:rsidR="004A6F2B">
        <w:rPr>
          <w:rFonts w:hint="eastAsia"/>
          <w:b/>
          <w:bCs/>
          <w:sz w:val="28"/>
          <w:szCs w:val="32"/>
        </w:rPr>
        <w:t>模型</w:t>
      </w:r>
    </w:p>
    <w:p w14:paraId="05D8A21D" w14:textId="77777777" w:rsidR="00835791" w:rsidRPr="00835791" w:rsidRDefault="00835791" w:rsidP="00835791">
      <w:pPr>
        <w:ind w:firstLineChars="200" w:firstLine="420"/>
      </w:pPr>
      <w:r w:rsidRPr="00835791">
        <w:t>在长期任务中，太空电梯由于缆绳磨损、攀爬</w:t>
      </w:r>
      <w:proofErr w:type="gramStart"/>
      <w:r w:rsidRPr="00835791">
        <w:t>器维护</w:t>
      </w:r>
      <w:proofErr w:type="gramEnd"/>
      <w:r w:rsidRPr="00835791">
        <w:t>或太空碎片避让，会出现随机性的停机。本模型旨在评估电梯系统的可靠性，并模拟地面火箭系统作为“应急备份”时的动态响应能力。</w:t>
      </w:r>
    </w:p>
    <w:p w14:paraId="62CFF6B8" w14:textId="45D24673" w:rsidR="00835791" w:rsidRPr="00835791" w:rsidRDefault="00835791" w:rsidP="00835791">
      <w:pPr>
        <w:rPr>
          <w:b/>
          <w:bCs/>
        </w:rPr>
      </w:pPr>
      <w:r w:rsidRPr="00835791">
        <w:rPr>
          <w:b/>
          <w:bCs/>
        </w:rPr>
        <w:t>5.4.1 电梯故障随机过程</w:t>
      </w:r>
    </w:p>
    <w:p w14:paraId="5F38D5EC" w14:textId="23AA1253" w:rsidR="00835791" w:rsidRPr="00835791" w:rsidRDefault="00835791" w:rsidP="00835791">
      <w:pPr>
        <w:ind w:firstLineChars="200" w:firstLine="420"/>
      </w:pPr>
      <w:r w:rsidRPr="00835791">
        <w:t>引入电梯状态变量</w:t>
      </w:r>
      <m:oMath>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835791">
        <w:t>描述第</w:t>
      </w:r>
      <m:oMath>
        <m:r>
          <w:rPr>
            <w:rFonts w:ascii="Cambria Math" w:hAnsi="Cambria Math"/>
          </w:rPr>
          <m:t xml:space="preserve"> </m:t>
        </m:r>
        <m:r>
          <w:rPr>
            <w:rFonts w:ascii="Cambria Math" w:hAnsi="Cambria Math" w:hint="eastAsia"/>
          </w:rPr>
          <m:t>t</m:t>
        </m:r>
        <m:r>
          <w:rPr>
            <w:rFonts w:ascii="Cambria Math" w:hAnsi="Cambria Math"/>
          </w:rPr>
          <m:t xml:space="preserve"> </m:t>
        </m:r>
      </m:oMath>
      <w:r w:rsidRPr="00835791">
        <w:t>天的运行情况：</w:t>
      </w:r>
    </w:p>
    <w:p w14:paraId="2A10609C" w14:textId="5611B793" w:rsidR="00835791" w:rsidRDefault="008A6D5C"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&amp;  </m:t>
                      </m:r>
                      <m:r>
                        <w:rPr>
                          <w:rFonts w:ascii="Cambria Math" w:hAnsi="Cambria Math"/>
                        </w:rPr>
                        <m:t>正常运行</m:t>
                      </m:r>
                      <m:r>
                        <w:rPr>
                          <w:rFonts w:ascii="Cambria Math" w:hAnsi="Cambria Math"/>
                        </w:rPr>
                        <m:t xml:space="preserve"> (O</m:t>
                      </m:r>
                      <m:r>
                        <w:rPr>
                          <w:rFonts w:ascii="Cambria Math" w:hAnsi="Cambria Math" w:hint="eastAsia"/>
                        </w:rPr>
                        <m:t>peration</m:t>
                      </m:r>
                      <m:r>
                        <w:rPr>
                          <w:rFonts w:ascii="Cambria Math" w:hAnsi="Cambria Math"/>
                        </w:rPr>
                        <m:t xml:space="preserve">)} </m:t>
                      </m:r>
                    </m:e>
                    <m:e>
                      <m:r>
                        <w:rPr>
                          <w:rFonts w:ascii="Cambria Math" w:hAnsi="Cambria Math"/>
                        </w:rPr>
                        <m:t xml:space="preserve"> 0, &amp; </m:t>
                      </m:r>
                      <m:r>
                        <w:rPr>
                          <w:rFonts w:ascii="Cambria Math" w:hAnsi="Cambria Math" w:hint="eastAsia"/>
                        </w:rPr>
                        <m:t>机械停机</m:t>
                      </m:r>
                      <m:r>
                        <w:rPr>
                          <w:rFonts w:ascii="Cambria Math" w:hAnsi="Cambria Math"/>
                        </w:rPr>
                        <m:t xml:space="preserve"> (D</m:t>
                      </m:r>
                      <m:r>
                        <w:rPr>
                          <w:rFonts w:ascii="Cambria Math" w:hAnsi="Cambria Math" w:hint="eastAsia"/>
                        </w:rPr>
                        <m:t>own</m:t>
                      </m:r>
                      <m:r>
                        <m:rPr>
                          <m:lit/>
                        </m:rPr>
                        <w:rPr>
                          <w:rFonts w:ascii="Cambria Math" w:hAnsi="Cambria Math"/>
                        </w:rPr>
                        <m:t>/</m:t>
                      </m:r>
                      <m:r>
                        <w:rPr>
                          <w:rFonts w:ascii="Cambria Math" w:hAnsi="Cambria Math"/>
                        </w:rPr>
                        <m:t>R</m:t>
                      </m:r>
                      <m:r>
                        <w:rPr>
                          <w:rFonts w:ascii="Cambria Math" w:hAnsi="Cambria Math" w:hint="eastAsia"/>
                        </w:rPr>
                        <m:t>epair</m:t>
                      </m:r>
                      <m:r>
                        <w:rPr>
                          <w:rFonts w:ascii="Cambria Math" w:hAnsi="Cambria Math"/>
                        </w:rPr>
                        <m:t xml:space="preserve">) </m:t>
                      </m:r>
                    </m:e>
                  </m:eqAr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63EBEA35" w14:textId="5822660D" w:rsidR="00835791" w:rsidRDefault="00835791" w:rsidP="00835791">
      <w:pPr>
        <w:ind w:firstLineChars="200" w:firstLine="420"/>
      </w:pPr>
      <w:r w:rsidRPr="00835791">
        <w:t>假设电梯故障服从泊松过程。若当前处于运行状态，次日发生故障的概率为：</w:t>
      </w:r>
    </w:p>
    <w:p w14:paraId="6B73ED32" w14:textId="006EA45C" w:rsidR="00970E85" w:rsidRPr="00970E85" w:rsidRDefault="008A6D5C" w:rsidP="00970E8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 ( S</m:t>
                  </m:r>
                </m:e>
                <m:sub>
                  <m:r>
                    <w:rPr>
                      <w:rFonts w:ascii="Cambria Math" w:hAnsi="Cambria Math"/>
                    </w:rPr>
                    <m:t>E</m:t>
                  </m:r>
                </m:sub>
              </m:sSub>
              <m:d>
                <m:dPr>
                  <m:ctrlPr>
                    <w:rPr>
                      <w:rFonts w:ascii="Cambria Math" w:hAnsi="Cambria Math"/>
                      <w:i/>
                    </w:rPr>
                  </m:ctrlPr>
                </m:dPr>
                <m:e>
                  <m:r>
                    <w:rPr>
                      <w:rFonts w:ascii="Cambria Math" w:hAnsi="Cambria Math"/>
                    </w:rPr>
                    <m:t>t+1</m:t>
                  </m:r>
                </m:e>
              </m:d>
              <m:r>
                <w:rPr>
                  <w:rFonts w:ascii="Cambria Math" w:hAnsi="Cambria Math"/>
                </w:rPr>
                <m:t xml:space="preserve"> = 0 </m:t>
              </m:r>
              <m:r>
                <m:rPr>
                  <m:sty m:val="p"/>
                </m:rP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 xml:space="preserve"> = 1)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ctrlPr>
                        <w:rPr>
                          <w:rFonts w:ascii="Cambria Math" w:hAnsi="Cambria Math"/>
                        </w:rPr>
                      </m:ctrlP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38</m:t>
                  </m:r>
                </m:e>
              </m:d>
            </m:e>
          </m:eqArr>
        </m:oMath>
      </m:oMathPara>
    </w:p>
    <w:p w14:paraId="3B0FEAA4" w14:textId="21BB348B" w:rsidR="00505833" w:rsidRDefault="00835791" w:rsidP="00505833">
      <w:pPr>
        <w:ind w:firstLineChars="200" w:firstLine="420"/>
      </w:pPr>
      <w:r w:rsidRPr="00835791">
        <w:t>一旦停机，维修时间</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sub>
        </m:sSub>
      </m:oMath>
      <w:r w:rsidRPr="00835791">
        <w:t>服从</w:t>
      </w:r>
      <w:r w:rsidR="009F300E">
        <w:rPr>
          <w:rFonts w:hint="eastAsia"/>
        </w:rPr>
        <w:t>截断</w:t>
      </w:r>
      <w:r w:rsidRPr="00835791">
        <w:t>正态分布：</w:t>
      </w:r>
    </w:p>
    <w:p w14:paraId="5FF5C886" w14:textId="4601874F" w:rsidR="00505833" w:rsidRDefault="008A6D5C" w:rsidP="00835791">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sub>
              </m:sSub>
              <m:r>
                <m:rPr>
                  <m:sty m:val="p"/>
                </m:rPr>
                <w:rPr>
                  <w:rFonts w:ascii="Cambria Math" w:hAnsi="Cambria Math" w:cs="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1,</m:t>
                      </m:r>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m:rPr>
                                      <m:nor/>
                                    </m:rPr>
                                    <w:rPr>
                                      <w:rFonts w:ascii="Cambria Math" w:hAnsi="Cambria Math"/>
                                    </w:rPr>
                                    <m:t>MTTR</m:t>
                                  </m:r>
                                </m:e>
                                <m:sub>
                                  <m:r>
                                    <w:rPr>
                                      <w:rFonts w:ascii="Cambria Math" w:hAnsi="Cambria Math"/>
                                    </w:rPr>
                                    <m:t>E</m:t>
                                  </m:r>
                                </m:sub>
                              </m:sSub>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d>
                        </m:e>
                      </m:d>
                    </m:e>
                  </m:d>
                </m:e>
              </m:func>
              <m:r>
                <w:rPr>
                  <w:rFonts w:ascii="Cambria Math" w:hAnsi="Cambria Math"/>
                </w:rPr>
                <m:t>#</m:t>
              </m:r>
              <m:d>
                <m:dPr>
                  <m:ctrlPr>
                    <w:rPr>
                      <w:rFonts w:ascii="Cambria Math" w:hAnsi="Cambria Math"/>
                      <w:i/>
                    </w:rPr>
                  </m:ctrlPr>
                </m:dPr>
                <m:e>
                  <m:r>
                    <w:rPr>
                      <w:rFonts w:ascii="Cambria Math" w:hAnsi="Cambria Math"/>
                    </w:rPr>
                    <m:t>39</m:t>
                  </m:r>
                </m:e>
              </m:d>
            </m:e>
          </m:eqArr>
        </m:oMath>
      </m:oMathPara>
    </w:p>
    <w:p w14:paraId="57A550FB" w14:textId="19FEA28C" w:rsidR="00835791" w:rsidRPr="00835791" w:rsidRDefault="008A6D5C" w:rsidP="00505833">
      <w:pPr>
        <w:ind w:firstLineChars="200" w:firstLine="420"/>
      </w:pPr>
      <m:oMath>
        <m:sSub>
          <m:sSubPr>
            <m:ctrlPr>
              <w:rPr>
                <w:rFonts w:ascii="Cambria Math" w:hAnsi="Cambria Math"/>
                <w:i/>
              </w:rPr>
            </m:ctrlPr>
          </m:sSubPr>
          <m:e>
            <m:r>
              <m:rPr>
                <m:nor/>
              </m:rPr>
              <w:rPr>
                <w:rFonts w:ascii="Cambria Math" w:hAnsi="Cambria Math"/>
              </w:rPr>
              <m:t>MTBF</m:t>
            </m:r>
            <m:ctrlPr>
              <w:rPr>
                <w:rFonts w:ascii="Cambria Math" w:hAnsi="Cambria Math"/>
              </w:rPr>
            </m:ctrlPr>
          </m:e>
          <m:sub>
            <m:r>
              <w:rPr>
                <w:rFonts w:ascii="Cambria Math" w:hAnsi="Cambria Math"/>
              </w:rPr>
              <m:t>E</m:t>
            </m:r>
          </m:sub>
        </m:sSub>
        <m:r>
          <w:rPr>
            <w:rFonts w:ascii="Cambria Math" w:hAnsi="Cambria Math"/>
          </w:rPr>
          <m:t xml:space="preserve"> = 300</m:t>
        </m:r>
      </m:oMath>
      <w:r w:rsidR="00970E85" w:rsidRPr="00835791">
        <w:t> 天</w:t>
      </w:r>
      <w:r w:rsidR="00970E85">
        <w:rPr>
          <w:rFonts w:hint="eastAsia"/>
        </w:rPr>
        <w:t>，</w:t>
      </w:r>
      <m:oMath>
        <m:sSub>
          <m:sSubPr>
            <m:ctrlPr>
              <w:rPr>
                <w:rFonts w:ascii="Cambria Math" w:hAnsi="Cambria Math"/>
                <w:i/>
              </w:rPr>
            </m:ctrlPr>
          </m:sSubPr>
          <m:e>
            <m:r>
              <m:rPr>
                <m:nor/>
              </m:rPr>
              <w:rPr>
                <w:rFonts w:ascii="Cambria Math" w:hAnsi="Cambria Math"/>
              </w:rPr>
              <m:t>MTTR</m:t>
            </m:r>
            <m:ctrlPr>
              <w:rPr>
                <w:rFonts w:ascii="Cambria Math" w:hAnsi="Cambria Math"/>
              </w:rPr>
            </m:ctrlPr>
          </m:e>
          <m:sub>
            <m:r>
              <w:rPr>
                <w:rFonts w:ascii="Cambria Math" w:hAnsi="Cambria Math"/>
              </w:rPr>
              <m:t>E</m:t>
            </m:r>
          </m:sub>
        </m:sSub>
        <m:r>
          <w:rPr>
            <w:rFonts w:ascii="Cambria Math" w:hAnsi="Cambria Math"/>
          </w:rPr>
          <m:t>=7 </m:t>
        </m:r>
        <m:r>
          <m:rPr>
            <m:nor/>
          </m:rPr>
          <w:rPr>
            <w:rFonts w:ascii="Cambria Math" w:hAnsi="Cambria Math"/>
          </w:rPr>
          <m:t>天</m:t>
        </m:r>
        <m:r>
          <w:rPr>
            <w:rFonts w:ascii="Cambria Math" w:hAnsi="Cambria Math"/>
          </w:rPr>
          <m:t>,</m:t>
        </m:r>
        <m:r>
          <m:rPr>
            <m:sty m:val="p"/>
          </m:rPr>
          <w:rPr>
            <w:rFonts w:ascii="Cambria Math" w:hAnsi="Cambria Math"/>
          </w:rPr>
          <m:t> </m:t>
        </m:r>
        <m:r>
          <m:rPr>
            <m:sty m:val="p"/>
          </m:rPr>
          <w:rPr>
            <w:rFonts w:ascii="Cambria Math" w:hAnsi="Cambria Math"/>
          </w:rPr>
          <m:t>σ</m:t>
        </m:r>
        <m:r>
          <w:rPr>
            <w:rFonts w:ascii="Cambria Math" w:hAnsi="Cambria Math"/>
          </w:rPr>
          <m:t>=2</m:t>
        </m:r>
      </m:oMath>
      <w:r w:rsidR="00970E85">
        <w:rPr>
          <w:rFonts w:hint="eastAsia"/>
        </w:rPr>
        <w:t>，</w:t>
      </w:r>
      <w:r w:rsidR="00835791" w:rsidRPr="00835791">
        <w:t>在</w:t>
      </w:r>
      <w:r w:rsidR="00970E85">
        <w:rPr>
          <w:rFonts w:hint="eastAsia"/>
        </w:rPr>
        <w:t>停机</w:t>
      </w:r>
      <w:r w:rsidR="00835791" w:rsidRPr="00835791">
        <w:t>期间，电梯运力降为 0。</w:t>
      </w:r>
    </w:p>
    <w:p w14:paraId="7C209A80" w14:textId="560FE377" w:rsidR="00835791" w:rsidRPr="00835791" w:rsidRDefault="00835791" w:rsidP="00835791">
      <w:pPr>
        <w:rPr>
          <w:b/>
          <w:bCs/>
        </w:rPr>
      </w:pPr>
      <w:r>
        <w:rPr>
          <w:b/>
          <w:bCs/>
        </w:rPr>
        <w:t>5.4</w:t>
      </w:r>
      <w:r w:rsidRPr="00835791">
        <w:rPr>
          <w:b/>
          <w:bCs/>
        </w:rPr>
        <w:t>.2 混合方案下的“火箭补位”逻辑</w:t>
      </w:r>
    </w:p>
    <w:p w14:paraId="09D4213B" w14:textId="77777777" w:rsidR="00835791" w:rsidRPr="00835791" w:rsidRDefault="00835791" w:rsidP="00505833">
      <w:pPr>
        <w:ind w:firstLineChars="200" w:firstLine="420"/>
      </w:pPr>
      <w:r w:rsidRPr="00835791">
        <w:t>在方法三（混合运输）中，系统采取“电梯优先，火箭兜底”的动态管理策略：</w:t>
      </w:r>
    </w:p>
    <w:p w14:paraId="6DDE9B71" w14:textId="6C503148" w:rsidR="00505833" w:rsidRDefault="00835791" w:rsidP="00B55EDB">
      <w:pPr>
        <w:ind w:firstLineChars="200" w:firstLine="420"/>
      </w:pPr>
      <w:r w:rsidRPr="00835791">
        <w:t>在</w:t>
      </w:r>
      <m:oMath>
        <m:r>
          <w:rPr>
            <w:rFonts w:ascii="Cambria Math" w:hAnsi="Cambria Math" w:hint="eastAsia"/>
          </w:rPr>
          <m:t>t</m:t>
        </m:r>
        <m:r>
          <w:rPr>
            <w:rFonts w:ascii="Cambria Math" w:hAnsi="Cambria Math"/>
          </w:rPr>
          <m:t xml:space="preserve"> =2</m:t>
        </m:r>
      </m:oMath>
      <w:r w:rsidRPr="00835791">
        <w:t>时，基于理想状态设定电梯计划运输量</w:t>
      </w:r>
      <m:oMath>
        <m:sSub>
          <m:sSubPr>
            <m:ctrlPr>
              <w:rPr>
                <w:rFonts w:ascii="Cambria Math" w:hAnsi="Cambria Math"/>
                <w:i/>
              </w:rPr>
            </m:ctrlPr>
          </m:sSubPr>
          <m:e>
            <m:r>
              <w:rPr>
                <w:rFonts w:ascii="Cambria Math" w:hAnsi="Cambria Math"/>
              </w:rPr>
              <m:t>m</m:t>
            </m:r>
          </m:e>
          <m:sub>
            <m:r>
              <w:rPr>
                <w:rFonts w:ascii="Cambria Math" w:hAnsi="Cambria Math"/>
              </w:rPr>
              <m:t>ele,plan</m:t>
            </m:r>
          </m:sub>
        </m:sSub>
      </m:oMath>
      <w:r w:rsidRPr="00835791">
        <w:t> 与火箭计划运输量 </w:t>
      </w:r>
      <m:oMath>
        <m:sSub>
          <m:sSubPr>
            <m:ctrlPr>
              <w:rPr>
                <w:rFonts w:ascii="Cambria Math" w:hAnsi="Cambria Math"/>
                <w:i/>
              </w:rPr>
            </m:ctrlPr>
          </m:sSubPr>
          <m:e>
            <m:r>
              <w:rPr>
                <w:rFonts w:ascii="Cambria Math" w:hAnsi="Cambria Math"/>
              </w:rPr>
              <m:t>m</m:t>
            </m:r>
          </m:e>
          <m:sub>
            <m:r>
              <w:rPr>
                <w:rFonts w:ascii="Cambria Math" w:hAnsi="Cambria Math"/>
              </w:rPr>
              <m:t>roc,plan</m:t>
            </m:r>
          </m:sub>
        </m:sSub>
      </m:oMath>
      <w:r w:rsidRPr="00835791">
        <w:t>。</w:t>
      </w:r>
      <w:r w:rsidR="00B55EDB">
        <w:rPr>
          <w:rFonts w:hint="eastAsia"/>
        </w:rPr>
        <w:t>但是</w:t>
      </w:r>
      <w:r w:rsidRPr="00835791">
        <w:t>由于停机维修，在工期</w:t>
      </w:r>
      <m:oMath>
        <m:r>
          <w:rPr>
            <w:rFonts w:ascii="Cambria Math" w:hAnsi="Cambria Math"/>
          </w:rPr>
          <m:t xml:space="preserve"> T </m:t>
        </m:r>
      </m:oMath>
      <w:r w:rsidRPr="00835791">
        <w:t>结束时，电梯实际完成量为：</w:t>
      </w:r>
    </w:p>
    <w:p w14:paraId="36DD9EF2" w14:textId="49A7AD59" w:rsidR="003520FA" w:rsidRPr="00835791" w:rsidRDefault="008A6D5C" w:rsidP="0050583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ele,actual</m:t>
                  </m:r>
                </m:sub>
              </m:sSub>
              <m:r>
                <w:rPr>
                  <w:rFonts w:ascii="Cambria Math" w:hAnsi="Cambria Math"/>
                </w:rPr>
                <m:t>=</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r>
                    <m:rPr>
                      <m:sty m:val="p"/>
                    </m:rPr>
                    <w:rPr>
                      <w:rFonts w:ascii="Cambria Math" w:hAnsi="Cambria Math"/>
                    </w:rPr>
                    <m:t>⋅</m:t>
                  </m:r>
                  <m:r>
                    <w:rPr>
                      <w:rFonts w:ascii="Cambria Math" w:hAnsi="Cambria Math"/>
                    </w:rPr>
                    <m:t>365</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ele,plan</m:t>
                          </m:r>
                        </m:sub>
                      </m:sSub>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365⋅</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E</m:t>
                          </m:r>
                        </m:sub>
                      </m:sSub>
                      <m:d>
                        <m:dPr>
                          <m:ctrlPr>
                            <w:rPr>
                              <w:rFonts w:ascii="Cambria Math" w:hAnsi="Cambria Math"/>
                              <w:i/>
                            </w:rPr>
                          </m:ctrlPr>
                        </m:dPr>
                        <m:e>
                          <m:r>
                            <w:rPr>
                              <w:rFonts w:ascii="Cambria Math" w:hAnsi="Cambria Math"/>
                            </w:rPr>
                            <m:t>t</m:t>
                          </m:r>
                        </m:e>
                      </m:d>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40</m:t>
                  </m:r>
                </m:e>
              </m:d>
            </m:e>
          </m:eqArr>
        </m:oMath>
      </m:oMathPara>
    </w:p>
    <w:p w14:paraId="776A7956" w14:textId="4BEBE89D" w:rsidR="00505833" w:rsidRDefault="00835791" w:rsidP="00505833">
      <w:pPr>
        <w:ind w:firstLineChars="200" w:firstLine="420"/>
      </w:pPr>
      <w:r w:rsidRPr="00835791">
        <w:t>系统识别电梯留下的“运输缺口</w:t>
      </w:r>
      <m:oMath>
        <m:sSub>
          <m:sSubPr>
            <m:ctrlPr>
              <w:rPr>
                <w:rFonts w:ascii="Cambria Math" w:hAnsi="Cambria Math"/>
                <w:i/>
              </w:rPr>
            </m:ctrlPr>
          </m:sSubPr>
          <m:e>
            <m:r>
              <w:rPr>
                <w:rFonts w:ascii="Cambria Math" w:hAnsi="Cambria Math"/>
              </w:rPr>
              <m:t>m</m:t>
            </m:r>
          </m:e>
          <m:sub>
            <m:r>
              <w:rPr>
                <w:rFonts w:ascii="Cambria Math" w:hAnsi="Cambria Math"/>
              </w:rPr>
              <m:t>gap</m:t>
            </m:r>
          </m:sub>
        </m:sSub>
      </m:oMath>
      <w:r w:rsidRPr="00835791">
        <w:t>”，并将其转移至火箭系统：</w:t>
      </w:r>
    </w:p>
    <w:p w14:paraId="34A830AD" w14:textId="1B9BFC2C" w:rsidR="003520FA" w:rsidRPr="00835791" w:rsidRDefault="008A6D5C"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roc,total</m:t>
                  </m:r>
                  <m:r>
                    <m:rPr>
                      <m:lit/>
                    </m:rPr>
                    <w:rPr>
                      <w:rFonts w:ascii="Cambria Math" w:hAnsi="Cambria Math"/>
                    </w:rPr>
                    <m:t>_</m:t>
                  </m:r>
                  <m:r>
                    <w:rPr>
                      <w:rFonts w:ascii="Cambria Math" w:hAnsi="Cambria Math"/>
                    </w:rPr>
                    <m:t>needed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roc,plan</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ele,plan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ele,actual</m:t>
                              </m:r>
                            </m:sub>
                          </m:sSub>
                        </m:e>
                      </m:d>
                    </m:e>
                  </m:groupChr>
                </m:e>
                <m:lim>
                  <m:sSub>
                    <m:sSubPr>
                      <m:ctrlPr>
                        <w:rPr>
                          <w:rFonts w:ascii="Cambria Math" w:hAnsi="Cambria Math"/>
                          <w:i/>
                        </w:rPr>
                      </m:ctrlPr>
                    </m:sSubPr>
                    <m:e>
                      <m:r>
                        <w:rPr>
                          <w:rFonts w:ascii="Cambria Math" w:hAnsi="Cambria Math"/>
                        </w:rPr>
                        <m:t>m</m:t>
                      </m:r>
                    </m:e>
                    <m:sub>
                      <m:r>
                        <w:rPr>
                          <w:rFonts w:ascii="Cambria Math" w:hAnsi="Cambria Math"/>
                        </w:rPr>
                        <m:t>gap</m:t>
                      </m:r>
                    </m:sub>
                  </m:sSub>
                </m:lim>
              </m:limLow>
              <m:r>
                <w:rPr>
                  <w:rFonts w:ascii="Cambria Math" w:hAnsi="Cambria Math"/>
                </w:rPr>
                <m:t>#</m:t>
              </m:r>
              <m:d>
                <m:dPr>
                  <m:ctrlPr>
                    <w:rPr>
                      <w:rFonts w:ascii="Cambria Math" w:hAnsi="Cambria Math"/>
                      <w:i/>
                    </w:rPr>
                  </m:ctrlPr>
                </m:dPr>
                <m:e>
                  <m:r>
                    <w:rPr>
                      <w:rFonts w:ascii="Cambria Math" w:hAnsi="Cambria Math"/>
                    </w:rPr>
                    <m:t>41</m:t>
                  </m:r>
                </m:e>
              </m:d>
            </m:e>
          </m:eqArr>
        </m:oMath>
      </m:oMathPara>
    </w:p>
    <w:p w14:paraId="0529F1A5" w14:textId="692EF920" w:rsidR="00835791" w:rsidRPr="00835791" w:rsidRDefault="00835791" w:rsidP="00505833">
      <w:pPr>
        <w:ind w:firstLineChars="200" w:firstLine="420"/>
      </w:pPr>
      <w:r w:rsidRPr="00835791">
        <w:t>这确保了即便电梯故障，总建筑任务</w:t>
      </w:r>
      <m:oMath>
        <m:r>
          <w:rPr>
            <w:rFonts w:ascii="Cambria Math" w:hAnsi="Cambria Math"/>
          </w:rPr>
          <m:t xml:space="preserve"> M </m:t>
        </m:r>
      </m:oMath>
      <w:r w:rsidRPr="00835791">
        <w:t>依然能准时完成。</w:t>
      </w:r>
    </w:p>
    <w:p w14:paraId="3527EEBB" w14:textId="4D219299" w:rsidR="00835791" w:rsidRPr="00835791" w:rsidRDefault="00835791" w:rsidP="00835791">
      <w:pPr>
        <w:rPr>
          <w:b/>
          <w:bCs/>
        </w:rPr>
      </w:pPr>
      <w:r w:rsidRPr="00835791">
        <w:rPr>
          <w:b/>
          <w:bCs/>
        </w:rPr>
        <w:t xml:space="preserve">5.4.3 </w:t>
      </w:r>
      <w:proofErr w:type="gramStart"/>
      <w:r w:rsidRPr="00835791">
        <w:rPr>
          <w:b/>
          <w:bCs/>
        </w:rPr>
        <w:t>含规模</w:t>
      </w:r>
      <w:proofErr w:type="gramEnd"/>
      <w:r w:rsidRPr="00835791">
        <w:rPr>
          <w:b/>
          <w:bCs/>
        </w:rPr>
        <w:t>效应的成本积分模型</w:t>
      </w:r>
    </w:p>
    <w:p w14:paraId="57FE40B7" w14:textId="3610E61F" w:rsidR="00835791" w:rsidRPr="00835791" w:rsidRDefault="00835791" w:rsidP="003520FA">
      <w:pPr>
        <w:ind w:firstLineChars="200" w:firstLine="420"/>
      </w:pPr>
      <w:r w:rsidRPr="00835791">
        <w:t>由于补位逻辑导致火箭运输总量发生变化，本模型引入连续积分来精确计算规模</w:t>
      </w:r>
      <w:r w:rsidR="00BA71BF">
        <w:rPr>
          <w:rFonts w:hint="eastAsia"/>
        </w:rPr>
        <w:t>效应带来的</w:t>
      </w:r>
      <w:r w:rsidRPr="00835791">
        <w:t>折扣：</w:t>
      </w:r>
    </w:p>
    <w:p w14:paraId="5005A2F1" w14:textId="5B426065" w:rsidR="00835791" w:rsidRPr="00835791" w:rsidRDefault="00835791" w:rsidP="003520FA">
      <w:pPr>
        <w:ind w:firstLineChars="200" w:firstLine="420"/>
      </w:pPr>
      <w:r w:rsidRPr="00835791">
        <w:t>设 </w:t>
      </w:r>
      <m:oMath>
        <m:r>
          <w:rPr>
            <w:rFonts w:ascii="Cambria Math" w:hAnsi="Cambria Math"/>
          </w:rPr>
          <m:t xml:space="preserve"> </m:t>
        </m:r>
        <m:sSub>
          <m:sSubPr>
            <m:ctrlPr>
              <w:rPr>
                <w:rFonts w:ascii="Cambria Math" w:hAnsi="Cambria Math"/>
                <w:i/>
              </w:rPr>
            </m:ctrlPr>
          </m:sSubPr>
          <m:e>
            <m:r>
              <w:rPr>
                <w:rFonts w:ascii="Cambria Math" w:hAnsi="Cambria Math"/>
              </w:rPr>
              <m:t>P</m:t>
            </m:r>
          </m:e>
          <m:sub>
            <m:r>
              <m:rPr>
                <m:nor/>
              </m:rPr>
              <w:rPr>
                <w:rFonts w:ascii="Cambria Math" w:hAnsi="Cambria Math"/>
              </w:rPr>
              <m:t>base</m:t>
            </m:r>
          </m:sub>
        </m:sSub>
        <m:r>
          <w:rPr>
            <w:rFonts w:ascii="Cambria Math" w:hAnsi="Cambria Math"/>
          </w:rPr>
          <m:t xml:space="preserve"> </m:t>
        </m:r>
      </m:oMath>
      <w:r w:rsidRPr="00835791">
        <w:t>为火箭加权平均基础单价，由基地异质性参数计算得出</w:t>
      </w:r>
      <w:r w:rsidRPr="00835791">
        <w:rPr>
          <w:rFonts w:hint="eastAsia"/>
        </w:rPr>
        <w:t>，</w:t>
      </w:r>
      <m:oMath>
        <m:r>
          <w:rPr>
            <w:rFonts w:ascii="Cambria Math" w:hAnsi="Cambria Math"/>
          </w:rPr>
          <m:t>s</m:t>
        </m:r>
      </m:oMath>
      <w:r w:rsidRPr="00835791">
        <w:t>为规模折扣系数（</w:t>
      </w:r>
      <m:oMath>
        <m:r>
          <w:rPr>
            <w:rFonts w:ascii="Cambria Math" w:hAnsi="Cambria Math"/>
          </w:rPr>
          <m:t>s=0.2</m:t>
        </m:r>
      </m:oMath>
      <w:r w:rsidRPr="00835791">
        <w:t>），</w:t>
      </w:r>
      <m:oMath>
        <m:sSub>
          <m:sSubPr>
            <m:ctrlPr>
              <w:rPr>
                <w:rFonts w:ascii="Cambria Math" w:hAnsi="Cambria Math"/>
                <w:i/>
              </w:rPr>
            </m:ctrlPr>
          </m:sSubPr>
          <m:e>
            <m:r>
              <w:rPr>
                <w:rFonts w:ascii="Cambria Math" w:hAnsi="Cambria Math"/>
              </w:rPr>
              <m:t xml:space="preserve"> M</m:t>
            </m:r>
          </m:e>
          <m:sub>
            <m:r>
              <m:rPr>
                <m:nor/>
              </m:rPr>
              <w:rPr>
                <w:rFonts w:ascii="Cambria Math" w:hAnsi="Cambria Math"/>
              </w:rPr>
              <m:t>total</m:t>
            </m:r>
          </m:sub>
        </m:sSub>
        <m:r>
          <w:rPr>
            <w:rFonts w:ascii="Cambria Math" w:hAnsi="Cambria Math"/>
          </w:rPr>
          <m:t xml:space="preserve"> </m:t>
        </m:r>
      </m:oMath>
      <w:r w:rsidRPr="00835791">
        <w:t>为项目总质量目标。火箭运输</w:t>
      </w:r>
      <m:oMath>
        <m:r>
          <w:rPr>
            <w:rFonts w:ascii="Cambria Math" w:hAnsi="Cambria Math"/>
          </w:rPr>
          <m:t xml:space="preserve"> </m:t>
        </m:r>
        <m:r>
          <w:rPr>
            <w:rFonts w:ascii="Cambria Math" w:hAnsi="Cambria Math" w:hint="eastAsia"/>
          </w:rPr>
          <m:t>m</m:t>
        </m:r>
        <m:r>
          <w:rPr>
            <w:rFonts w:ascii="Cambria Math" w:hAnsi="Cambria Math"/>
          </w:rPr>
          <m:t xml:space="preserve"> </m:t>
        </m:r>
      </m:oMath>
      <w:r w:rsidRPr="00835791">
        <w:t>吨的总成本</w:t>
      </w:r>
      <m:oMath>
        <m:sSub>
          <m:sSubPr>
            <m:ctrlPr>
              <w:rPr>
                <w:rFonts w:ascii="Cambria Math" w:hAnsi="Cambria Math"/>
                <w:i/>
              </w:rPr>
            </m:ctrlPr>
          </m:sSubPr>
          <m:e>
            <m:r>
              <w:rPr>
                <w:rFonts w:ascii="Cambria Math" w:hAnsi="Cambria Math"/>
              </w:rPr>
              <m:t xml:space="preserve"> 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 xml:space="preserve"> </m:t>
        </m:r>
      </m:oMath>
      <w:r w:rsidRPr="00835791">
        <w:t>为单价函数的定积分：</w:t>
      </w:r>
    </w:p>
    <w:p w14:paraId="7BB93535" w14:textId="0D71119C" w:rsidR="003520FA" w:rsidRDefault="008A6D5C"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P</m:t>
                      </m:r>
                    </m:e>
                    <m:sub>
                      <m:r>
                        <m:rPr>
                          <m:nor/>
                        </m:rPr>
                        <w:rPr>
                          <w:rFonts w:ascii="Cambria Math" w:hAnsi="Cambria Math"/>
                        </w:rPr>
                        <m:t>base</m:t>
                      </m:r>
                    </m:sub>
                  </m:sSub>
                  <m:d>
                    <m:dPr>
                      <m:ctrlPr>
                        <w:rPr>
                          <w:rFonts w:ascii="Cambria Math" w:hAnsi="Cambria Math"/>
                        </w:rPr>
                      </m:ctrlPr>
                    </m:dPr>
                    <m:e>
                      <m:r>
                        <w:rPr>
                          <w:rFonts w:ascii="Cambria Math" w:hAnsi="Cambria Math"/>
                        </w:rPr>
                        <m:t>1-s</m:t>
                      </m:r>
                      <m:r>
                        <m:rPr>
                          <m:sty m:val="p"/>
                        </m:rPr>
                        <w:rPr>
                          <w:rFonts w:ascii="Cambria Math" w:hAnsi="Cambria Math"/>
                        </w:rPr>
                        <m:t>⋅</m:t>
                      </m:r>
                      <m:f>
                        <m:fPr>
                          <m:ctrlPr>
                            <w:rPr>
                              <w:rFonts w:ascii="Cambria Math" w:hAnsi="Cambria Math"/>
                            </w:rPr>
                          </m:ctrlPr>
                        </m:fPr>
                        <m:num>
                          <m:r>
                            <w:rPr>
                              <w:rFonts w:ascii="Cambria Math" w:hAnsi="Cambria Math"/>
                            </w:rPr>
                            <m:t>x</m:t>
                          </m:r>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dx</m:t>
                  </m:r>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1C958F7E" w14:textId="24D0DCF4" w:rsidR="00835791" w:rsidRPr="00835791" w:rsidRDefault="00835791" w:rsidP="003520FA">
      <w:pPr>
        <w:ind w:firstLineChars="200" w:firstLine="420"/>
      </w:pPr>
      <w:r w:rsidRPr="00835791">
        <w:t>解得解析式：</w:t>
      </w:r>
    </w:p>
    <w:p w14:paraId="451850EF" w14:textId="02D8759B" w:rsidR="003520FA" w:rsidRDefault="008A6D5C"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base</m:t>
                  </m:r>
                </m:sub>
              </m:sSub>
              <m:d>
                <m:dPr>
                  <m:ctrlPr>
                    <w:rPr>
                      <w:rFonts w:ascii="Cambria Math" w:hAnsi="Cambria Math"/>
                    </w:rPr>
                  </m:ctrlPr>
                </m:dPr>
                <m:e>
                  <m:r>
                    <w:rPr>
                      <w:rFonts w:ascii="Cambria Math" w:hAnsi="Cambria Math"/>
                    </w:rPr>
                    <m:t>m-</m:t>
                  </m:r>
                  <m:f>
                    <m:fPr>
                      <m:ctrlPr>
                        <w:rPr>
                          <w:rFonts w:ascii="Cambria Math" w:hAnsi="Cambria Math"/>
                        </w:rPr>
                      </m:ctrlPr>
                    </m:fPr>
                    <m:num>
                      <m:r>
                        <w:rPr>
                          <w:rFonts w:ascii="Cambria Math" w:hAnsi="Cambria Math"/>
                        </w:rPr>
                        <m:t>s</m:t>
                      </m:r>
                      <m:r>
                        <m:rPr>
                          <m:sty m:val="p"/>
                        </m:rPr>
                        <w:rPr>
                          <w:rFonts w:ascii="Cambria Math" w:hAnsi="Cambria Math"/>
                        </w:rPr>
                        <m:t>⋅</m:t>
                      </m:r>
                      <m:sSup>
                        <m:sSupPr>
                          <m:ctrlPr>
                            <w:rPr>
                              <w:rFonts w:ascii="Cambria Math" w:hAnsi="Cambria Math"/>
                              <w:i/>
                            </w:rPr>
                          </m:ctrlPr>
                        </m:sSupPr>
                        <m:e>
                          <m:r>
                            <w:rPr>
                              <w:rFonts w:ascii="Cambria Math" w:hAnsi="Cambria Math"/>
                            </w:rPr>
                            <m:t>m</m:t>
                          </m:r>
                          <m:ctrlPr>
                            <w:rPr>
                              <w:rFonts w:ascii="Cambria Math" w:hAnsi="Cambria Math"/>
                            </w:rPr>
                          </m:ctrlPr>
                        </m:e>
                        <m:sup>
                          <m:r>
                            <w:rPr>
                              <w:rFonts w:ascii="Cambria Math" w:hAnsi="Cambria Math"/>
                            </w:rPr>
                            <m:t>2</m:t>
                          </m:r>
                        </m:sup>
                      </m:sSup>
                      <m:ctrlPr>
                        <w:rPr>
                          <w:rFonts w:ascii="Cambria Math" w:hAnsi="Cambria Math"/>
                          <w:i/>
                        </w:rPr>
                      </m:ctrlPr>
                    </m:num>
                    <m:den>
                      <m:r>
                        <w:rPr>
                          <w:rFonts w:ascii="Cambria Math" w:hAnsi="Cambria Math"/>
                        </w:rPr>
                        <m:t>2</m:t>
                      </m:r>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35236B9A" w14:textId="0B28EFF9" w:rsidR="00835791" w:rsidRPr="00835791" w:rsidRDefault="00835791" w:rsidP="003520FA">
      <w:pPr>
        <w:ind w:firstLineChars="200" w:firstLine="420"/>
      </w:pPr>
      <w:r w:rsidRPr="00835791">
        <w:t>在该公式下，当火箭因电梯故障需要承担更多任务（</w:t>
      </w:r>
      <m:oMath>
        <m:r>
          <w:rPr>
            <w:rFonts w:ascii="Cambria Math" w:hAnsi="Cambria Math"/>
          </w:rPr>
          <m:t xml:space="preserve"> m </m:t>
        </m:r>
      </m:oMath>
      <w:r w:rsidRPr="00835791">
        <w:t>增大）时，虽然总支出上升，但其单位运输成本由于规模效应而进一步下降。</w:t>
      </w:r>
    </w:p>
    <w:p w14:paraId="22350011" w14:textId="0698EFA8" w:rsidR="00835791" w:rsidRDefault="00835791" w:rsidP="00973C1D">
      <w:pPr>
        <w:rPr>
          <w:b/>
          <w:bCs/>
        </w:rPr>
      </w:pPr>
      <w:r>
        <w:rPr>
          <w:b/>
          <w:bCs/>
        </w:rPr>
        <w:t>5.4</w:t>
      </w:r>
      <w:r w:rsidRPr="00835791">
        <w:rPr>
          <w:b/>
          <w:bCs/>
        </w:rPr>
        <w:t xml:space="preserve">.4 </w:t>
      </w:r>
      <w:r w:rsidR="00973C1D">
        <w:rPr>
          <w:rFonts w:hint="eastAsia"/>
          <w:b/>
          <w:bCs/>
        </w:rPr>
        <w:t>模型求解</w:t>
      </w:r>
    </w:p>
    <w:p w14:paraId="715AA13B" w14:textId="75B4B411" w:rsidR="006E15E4" w:rsidRPr="006E15E4" w:rsidRDefault="006E15E4" w:rsidP="006E15E4">
      <w:pPr>
        <w:ind w:firstLineChars="200" w:firstLine="420"/>
      </w:pPr>
      <w:r w:rsidRPr="006E15E4">
        <w:t>根据仿真结果</w:t>
      </w:r>
      <w:r>
        <w:rPr>
          <w:rFonts w:hint="eastAsia"/>
        </w:rPr>
        <w:t>，</w:t>
      </w:r>
      <w:r w:rsidRPr="006E15E4">
        <w:t>如图</w:t>
      </w:r>
      <w:r>
        <w:rPr>
          <w:rFonts w:hint="eastAsia"/>
        </w:rPr>
        <w:t>5</w:t>
      </w:r>
      <w:r>
        <w:t>-5</w:t>
      </w:r>
      <w:r w:rsidRPr="006E15E4">
        <w:t>表格所示，在电梯平均可用度约为 97.7% 的情况下，各方</w:t>
      </w:r>
      <w:proofErr w:type="gramStart"/>
      <w:r w:rsidRPr="006E15E4">
        <w:t>案表现</w:t>
      </w:r>
      <w:proofErr w:type="gramEnd"/>
      <w:r w:rsidRPr="006E15E4">
        <w:t>如下</w:t>
      </w:r>
      <w:r>
        <w:rPr>
          <w:rFonts w:hint="eastAsia"/>
        </w:rPr>
        <w:t>。</w:t>
      </w:r>
    </w:p>
    <w:p w14:paraId="6A60C655" w14:textId="6CC193D3" w:rsidR="006E15E4" w:rsidRPr="00D84DB1" w:rsidRDefault="006E15E4" w:rsidP="006E15E4">
      <w:pPr>
        <w:jc w:val="center"/>
      </w:pPr>
      <w:r w:rsidRPr="000D17AF">
        <w:t>表5-</w:t>
      </w:r>
      <w:r>
        <w:t>5</w:t>
      </w:r>
      <w:r w:rsidRPr="00D84DB1">
        <w:rPr>
          <w:rFonts w:hint="eastAsia"/>
        </w:rPr>
        <w:t>.</w:t>
      </w:r>
      <w:r w:rsidRPr="00D84DB1">
        <w:t xml:space="preserve"> </w:t>
      </w:r>
      <w:r>
        <w:rPr>
          <w:rFonts w:hint="eastAsia"/>
        </w:rPr>
        <w:t>电梯随机</w:t>
      </w:r>
      <w:r w:rsidRPr="00D84DB1">
        <w:rPr>
          <w:rFonts w:hint="eastAsia"/>
        </w:rPr>
        <w:t>故障</w:t>
      </w:r>
      <w:r w:rsidRPr="000D17AF">
        <w:t>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6E15E4" w:rsidRPr="00D84DB1" w14:paraId="55CDE21E" w14:textId="77777777" w:rsidTr="005460D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1DA59F3F"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5DAEABB"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6A6C06A3"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4D477B0C" w14:textId="77777777" w:rsidR="006E15E4" w:rsidRPr="000D17AF" w:rsidRDefault="006E15E4" w:rsidP="005460D0">
            <w:pPr>
              <w:autoSpaceDE w:val="0"/>
              <w:autoSpaceDN w:val="0"/>
              <w:adjustRightInd w:val="0"/>
              <w:jc w:val="center"/>
              <w:rPr>
                <w:rFonts w:ascii="Calibri" w:hAnsi="Calibri" w:cs="Calibri"/>
                <w:color w:val="000000"/>
                <w:kern w:val="0"/>
                <w:sz w:val="22"/>
              </w:rPr>
            </w:pPr>
            <w:proofErr w:type="spellStart"/>
            <w:r w:rsidRPr="000D17AF">
              <w:rPr>
                <w:rFonts w:ascii="Calibri" w:hAnsi="Calibri" w:cs="Calibri"/>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4A486169" w14:textId="77777777" w:rsidR="006E15E4" w:rsidRPr="00D84DB1" w:rsidRDefault="006E15E4" w:rsidP="005460D0">
            <w:pPr>
              <w:autoSpaceDE w:val="0"/>
              <w:autoSpaceDN w:val="0"/>
              <w:adjustRightInd w:val="0"/>
              <w:jc w:val="center"/>
              <w:rPr>
                <w:rFonts w:ascii="Calibri" w:hAnsi="Calibri" w:cs="Calibri"/>
                <w:color w:val="000000"/>
                <w:kern w:val="0"/>
                <w:sz w:val="22"/>
              </w:rPr>
            </w:pPr>
            <w:r w:rsidRPr="00D84DB1">
              <w:rPr>
                <w:rFonts w:hint="eastAsia"/>
              </w:rPr>
              <w:t>变化</w:t>
            </w:r>
          </w:p>
        </w:tc>
      </w:tr>
      <w:tr w:rsidR="006E15E4" w:rsidRPr="00D84DB1" w14:paraId="57177A5A" w14:textId="77777777" w:rsidTr="005460D0">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56688518"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02C6CEA7" w14:textId="77A7C765" w:rsidR="006E15E4" w:rsidRPr="000D17AF" w:rsidRDefault="006E15E4" w:rsidP="005460D0">
            <w:pPr>
              <w:autoSpaceDE w:val="0"/>
              <w:autoSpaceDN w:val="0"/>
              <w:adjustRightInd w:val="0"/>
              <w:jc w:val="center"/>
              <w:rPr>
                <w:rFonts w:ascii="Calibri" w:hAnsi="Calibri" w:cs="Calibri"/>
                <w:color w:val="000000"/>
                <w:kern w:val="0"/>
                <w:sz w:val="22"/>
              </w:rPr>
            </w:pPr>
            <w:r>
              <w:rPr>
                <w:rFonts w:ascii="Calibri" w:hAnsi="Calibri" w:cs="Calibri"/>
                <w:color w:val="000000"/>
                <w:kern w:val="0"/>
                <w:sz w:val="22"/>
              </w:rPr>
              <w:t>403.0</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1FF2837C"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35AAE2F9" w14:textId="76A65148"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 xml:space="preserve">real </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77D23A67" w14:textId="7E357340" w:rsidR="006E15E4" w:rsidRPr="00D84DB1" w:rsidRDefault="006E15E4" w:rsidP="005460D0">
            <w:pPr>
              <w:autoSpaceDE w:val="0"/>
              <w:autoSpaceDN w:val="0"/>
              <w:adjustRightInd w:val="0"/>
              <w:jc w:val="center"/>
              <w:rPr>
                <w:rFonts w:ascii="Calibri" w:hAnsi="Calibri" w:cs="Calibri"/>
                <w:color w:val="000000"/>
                <w:kern w:val="0"/>
                <w:sz w:val="22"/>
              </w:rPr>
            </w:pPr>
            <w:r w:rsidRPr="006E15E4">
              <w:rPr>
                <w:b/>
                <w:bCs/>
              </w:rPr>
              <w:t>+8.85 年 (+2.2%)</w:t>
            </w:r>
          </w:p>
        </w:tc>
      </w:tr>
      <w:tr w:rsidR="006E15E4" w:rsidRPr="00D84DB1" w14:paraId="3FFA979B" w14:textId="77777777" w:rsidTr="005460D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3ABDAF21"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19F45610"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w:t>
            </w:r>
            <w:r w:rsidRPr="00D84DB1">
              <w:rPr>
                <w:rFonts w:ascii="Calibri" w:hAnsi="Calibri" w:cs="Calibri"/>
                <w:color w:val="000000"/>
                <w:kern w:val="0"/>
                <w:sz w:val="22"/>
              </w:rPr>
              <w:t>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4D966BD1" w14:textId="469F8B7F"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2</w:t>
            </w:r>
            <w:r w:rsidRPr="00D84DB1">
              <w:rPr>
                <w:rFonts w:ascii="Calibri" w:hAnsi="Calibri" w:cs="Calibri"/>
                <w:color w:val="000000"/>
                <w:kern w:val="0"/>
                <w:sz w:val="22"/>
              </w:rPr>
              <w:t>3</w:t>
            </w:r>
            <w:r>
              <w:rPr>
                <w:rFonts w:ascii="Calibri" w:hAnsi="Calibri" w:cs="Calibri"/>
                <w:color w:val="000000"/>
                <w:kern w:val="0"/>
                <w:sz w:val="22"/>
              </w:rPr>
              <w:t>8.9</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1EB3201F" w14:textId="65891C88"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58E40E04" w14:textId="2958E5EB" w:rsidR="006E15E4" w:rsidRPr="00D84DB1" w:rsidRDefault="006E15E4" w:rsidP="005460D0">
            <w:pPr>
              <w:autoSpaceDE w:val="0"/>
              <w:autoSpaceDN w:val="0"/>
              <w:adjustRightInd w:val="0"/>
              <w:jc w:val="center"/>
              <w:rPr>
                <w:rFonts w:ascii="Calibri" w:hAnsi="Calibri" w:cs="Calibri"/>
                <w:color w:val="000000"/>
                <w:kern w:val="0"/>
                <w:sz w:val="22"/>
              </w:rPr>
            </w:pPr>
            <w:r>
              <w:t>0</w:t>
            </w:r>
          </w:p>
        </w:tc>
      </w:tr>
      <w:tr w:rsidR="006E15E4" w:rsidRPr="00D84DB1" w14:paraId="674F7DE3" w14:textId="77777777" w:rsidTr="005460D0">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0B96DB38"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lastRenderedPageBreak/>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3564B8E1" w14:textId="4E25B62E"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w:t>
            </w:r>
            <w:r>
              <w:rPr>
                <w:rFonts w:ascii="Calibri" w:hAnsi="Calibri" w:cs="Calibri"/>
                <w:color w:val="000000"/>
                <w:kern w:val="0"/>
                <w:sz w:val="22"/>
              </w:rPr>
              <w:t>0.0</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741558CA" w14:textId="5FD2D022"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19</w:t>
            </w:r>
            <w:r>
              <w:rPr>
                <w:rFonts w:ascii="Calibri" w:hAnsi="Calibri" w:cs="Calibri"/>
                <w:color w:val="000000"/>
                <w:kern w:val="0"/>
                <w:sz w:val="22"/>
              </w:rPr>
              <w:t>3.7</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71FC4167"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75660EB7" w14:textId="502BC7A2" w:rsidR="006E15E4" w:rsidRPr="00D84DB1" w:rsidRDefault="006E15E4" w:rsidP="005460D0">
            <w:pPr>
              <w:autoSpaceDE w:val="0"/>
              <w:autoSpaceDN w:val="0"/>
              <w:adjustRightInd w:val="0"/>
              <w:jc w:val="center"/>
              <w:rPr>
                <w:rFonts w:ascii="Calibri" w:hAnsi="Calibri" w:cs="Calibri"/>
                <w:color w:val="000000"/>
                <w:kern w:val="0"/>
                <w:sz w:val="22"/>
              </w:rPr>
            </w:pPr>
            <w:r w:rsidRPr="006E15E4">
              <w:rPr>
                <w:b/>
                <w:bCs/>
              </w:rPr>
              <w:t>+0.88 T (+0.46%)</w:t>
            </w:r>
          </w:p>
        </w:tc>
      </w:tr>
    </w:tbl>
    <w:p w14:paraId="2664FCBF" w14:textId="385FE4CF" w:rsidR="00832FC4" w:rsidRPr="00832FC4" w:rsidRDefault="00832FC4" w:rsidP="00832FC4">
      <w:pPr>
        <w:ind w:firstLineChars="200" w:firstLine="420"/>
      </w:pPr>
      <w:r w:rsidRPr="00832FC4">
        <w:rPr>
          <w:rFonts w:hint="eastAsia"/>
        </w:rPr>
        <w:t>本模型利用系统冗余性对冲风险。纯电梯模式因缺乏备份，故障即导致停滞；模拟显示，</w:t>
      </w:r>
      <w:r w:rsidRPr="00832FC4">
        <w:t>97.7%的可用度令工期从394年延至403年，证明了单一路线在面对机械疲劳时的脆弱。混合方案则引入硬性约束与补位逻辑：一旦电梯故障，缺口运量将自动转由火箭承担。根据成本积分模型，补位产生的额外运量使火箭在学习曲线上进一步前移，触发深度规模折扣，这种内生补偿机制有效缓解了故障带来的经济压力。</w:t>
      </w:r>
    </w:p>
    <w:p w14:paraId="235F2F29" w14:textId="4AE03DA0" w:rsidR="00D84DB1" w:rsidRPr="00D84DB1" w:rsidRDefault="00D84DB1" w:rsidP="00D84DB1">
      <w:pPr>
        <w:spacing w:beforeLines="50" w:before="120" w:afterLines="50" w:after="120"/>
        <w:rPr>
          <w:b/>
          <w:bCs/>
          <w:sz w:val="28"/>
          <w:szCs w:val="32"/>
        </w:rPr>
      </w:pPr>
      <w:r w:rsidRPr="00D84DB1">
        <w:rPr>
          <w:rFonts w:hint="eastAsia"/>
          <w:b/>
          <w:bCs/>
          <w:sz w:val="28"/>
          <w:szCs w:val="32"/>
        </w:rPr>
        <w:t>5</w:t>
      </w:r>
      <w:r w:rsidRPr="00D84DB1">
        <w:rPr>
          <w:b/>
          <w:bCs/>
          <w:sz w:val="28"/>
          <w:szCs w:val="32"/>
        </w:rPr>
        <w:t>.5</w:t>
      </w:r>
      <w:r>
        <w:rPr>
          <w:b/>
          <w:bCs/>
          <w:sz w:val="28"/>
          <w:szCs w:val="32"/>
        </w:rPr>
        <w:t xml:space="preserve"> </w:t>
      </w:r>
      <w:r>
        <w:rPr>
          <w:rFonts w:hint="eastAsia"/>
          <w:b/>
          <w:bCs/>
          <w:sz w:val="28"/>
          <w:szCs w:val="32"/>
        </w:rPr>
        <w:t>总结</w:t>
      </w:r>
    </w:p>
    <w:p w14:paraId="3FE1C171" w14:textId="646F8E0A" w:rsidR="005B3CEA" w:rsidRPr="005B3CEA" w:rsidRDefault="005B3CEA" w:rsidP="005B3CEA">
      <w:pPr>
        <w:ind w:firstLineChars="200" w:firstLine="420"/>
      </w:pPr>
      <w:r w:rsidRPr="005B3CEA">
        <w:t>在模型二中，我们从理想的物理环境转向了充满随机性的现实工程环境，分别模拟了四种核心故障场景。通过对帕累托前沿的动态修正及“等斜率匹配策略”的应用，我们对运输系统的韧性得到了以下深刻洞察。</w:t>
      </w:r>
    </w:p>
    <w:p w14:paraId="52C6E8A9" w14:textId="71191AA4" w:rsidR="005B3CEA" w:rsidRDefault="005B3CEA" w:rsidP="005B3CEA">
      <w:pPr>
        <w:rPr>
          <w:b/>
          <w:bCs/>
        </w:rPr>
      </w:pPr>
      <w:r w:rsidRPr="005B3CEA">
        <w:rPr>
          <w:b/>
          <w:bCs/>
        </w:rPr>
        <w:t>5.5.1 帕累托前沿的系统性偏移分析</w:t>
      </w:r>
    </w:p>
    <w:p w14:paraId="6B1FEF99" w14:textId="64F41299" w:rsidR="005B3CEA" w:rsidRDefault="005B3CEA" w:rsidP="005B3CEA">
      <w:pPr>
        <w:jc w:val="center"/>
        <w:rPr>
          <w:b/>
          <w:bCs/>
        </w:rPr>
      </w:pPr>
      <w:r>
        <w:rPr>
          <w:noProof/>
        </w:rPr>
        <w:drawing>
          <wp:inline distT="0" distB="0" distL="0" distR="0" wp14:anchorId="06970556" wp14:editId="01243439">
            <wp:extent cx="5943600" cy="1226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14:paraId="027A51A7" w14:textId="099B5316" w:rsidR="005B3CEA" w:rsidRPr="005B3CEA" w:rsidRDefault="005B3CEA" w:rsidP="005B3CEA">
      <w:pPr>
        <w:jc w:val="center"/>
        <w:rPr>
          <w:i/>
          <w:iCs/>
        </w:rPr>
      </w:pPr>
      <w:r w:rsidRPr="005B3CEA">
        <w:rPr>
          <w:rFonts w:hint="eastAsia"/>
          <w:i/>
          <w:iCs/>
        </w:rPr>
        <w:t>图5</w:t>
      </w:r>
      <w:r w:rsidRPr="005B3CEA">
        <w:rPr>
          <w:i/>
          <w:iCs/>
        </w:rPr>
        <w:t xml:space="preserve">-3. </w:t>
      </w:r>
      <w:r w:rsidRPr="005B3CEA">
        <w:rPr>
          <w:rFonts w:hint="eastAsia"/>
          <w:i/>
          <w:iCs/>
        </w:rPr>
        <w:t>四种核心故障场景下的帕累托前沿</w:t>
      </w:r>
    </w:p>
    <w:p w14:paraId="33D888B7" w14:textId="26CF24BF" w:rsidR="005B3CEA" w:rsidRPr="005B3CEA" w:rsidRDefault="005B3CEA" w:rsidP="005B3CEA">
      <w:pPr>
        <w:ind w:firstLineChars="200" w:firstLine="420"/>
      </w:pPr>
      <w:r w:rsidRPr="005B3CEA">
        <w:t>如图</w:t>
      </w:r>
      <w:r>
        <w:t>5-3</w:t>
      </w:r>
      <w:r w:rsidRPr="005B3CEA">
        <w:t>所示，四种故障模式均导致了帕累托前沿相对于理想基准线发生了不同程度的“右移”或“上抬”。</w:t>
      </w:r>
    </w:p>
    <w:p w14:paraId="23B646B7" w14:textId="77777777" w:rsidR="00832FC4" w:rsidRDefault="005B3CEA" w:rsidP="00832FC4">
      <w:pPr>
        <w:ind w:firstLineChars="200" w:firstLine="420"/>
      </w:pPr>
      <w:r w:rsidRPr="005B3CEA">
        <w:t>电梯摆动不仅抬高了成本，还使前沿</w:t>
      </w:r>
      <w:proofErr w:type="gramStart"/>
      <w:r w:rsidRPr="005B3CEA">
        <w:t>带显著</w:t>
      </w:r>
      <w:proofErr w:type="gramEnd"/>
      <w:r w:rsidRPr="005B3CEA">
        <w:t>加宽。这意味着系统对环境扰动具有较强的不确定性敏感度。由于引入了货物价值赔付，发射失败场景下的前沿线上升最为陡峭。这证明了灾难性失效是系统经济风险溢价的主要来源。基地故障与电梯停机主要影响了系统的时间维度。由于“窗口灭失效应”，原本紧凑的计划在随机维修冲击下表现出明显的进度赤字。</w:t>
      </w:r>
    </w:p>
    <w:p w14:paraId="2C11E49F" w14:textId="77777777" w:rsidR="005B3CEA" w:rsidRPr="005B3CEA" w:rsidRDefault="005B3CEA" w:rsidP="005B3CEA">
      <w:pPr>
        <w:rPr>
          <w:b/>
          <w:bCs/>
        </w:rPr>
      </w:pPr>
      <w:r w:rsidRPr="005B3CEA">
        <w:rPr>
          <w:b/>
          <w:bCs/>
        </w:rPr>
        <w:t>5.5.2 鲁棒决策：基于边际成本等效性的方案修正</w:t>
      </w:r>
    </w:p>
    <w:p w14:paraId="457C813A" w14:textId="77777777" w:rsidR="005B3CEA" w:rsidRPr="005B3CEA" w:rsidRDefault="005B3CEA" w:rsidP="005B3CEA">
      <w:pPr>
        <w:ind w:firstLineChars="200" w:firstLine="420"/>
      </w:pPr>
      <w:r w:rsidRPr="005B3CEA">
        <w:t>为了回答“在非完美状态下，方案应做出多大程度的调整”，我们采用了等斜率选点逻辑。斜率代表了“时间与金钱的边际替代率”，保持斜率一致意味着在风险环境下维持与原方案相同的“投入意愿”。</w:t>
      </w:r>
    </w:p>
    <w:p w14:paraId="7DFF5B82" w14:textId="53D7A765" w:rsidR="005B3CEA" w:rsidRDefault="005B3CEA" w:rsidP="005B3CEA">
      <w:pPr>
        <w:jc w:val="center"/>
      </w:pPr>
      <w:r w:rsidRPr="005B3CEA">
        <w:t>表 5-</w:t>
      </w:r>
      <w:r>
        <w:t xml:space="preserve">6. </w:t>
      </w:r>
      <w:r w:rsidRPr="005B3CEA">
        <w:t>不同故障场景下的鲁</w:t>
      </w:r>
      <w:proofErr w:type="gramStart"/>
      <w:r w:rsidRPr="005B3CEA">
        <w:t>棒决策</w:t>
      </w:r>
      <w:proofErr w:type="gramEnd"/>
      <w:r w:rsidRPr="005B3CEA">
        <w:t>偏移汇总</w:t>
      </w:r>
    </w:p>
    <w:tbl>
      <w:tblPr>
        <w:tblStyle w:val="31"/>
        <w:tblW w:w="0" w:type="auto"/>
        <w:tblLook w:val="04A0" w:firstRow="1" w:lastRow="0" w:firstColumn="1" w:lastColumn="0" w:noHBand="0" w:noVBand="1"/>
      </w:tblPr>
      <w:tblGrid>
        <w:gridCol w:w="1560"/>
        <w:gridCol w:w="990"/>
        <w:gridCol w:w="852"/>
        <w:gridCol w:w="706"/>
        <w:gridCol w:w="709"/>
        <w:gridCol w:w="4535"/>
      </w:tblGrid>
      <w:tr w:rsidR="0072530E" w:rsidRPr="005B3CEA" w14:paraId="2DC9ED74" w14:textId="77777777" w:rsidTr="00725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hideMark/>
          </w:tcPr>
          <w:p w14:paraId="01C7158B" w14:textId="77777777" w:rsidR="005B3CEA" w:rsidRPr="005B3CEA" w:rsidRDefault="005B3CEA" w:rsidP="0072530E">
            <w:pPr>
              <w:jc w:val="center"/>
              <w:rPr>
                <w:b w:val="0"/>
                <w:bCs w:val="0"/>
              </w:rPr>
            </w:pPr>
            <w:r w:rsidRPr="005B3CEA">
              <w:rPr>
                <w:b w:val="0"/>
                <w:bCs w:val="0"/>
              </w:rPr>
              <w:t>故障场景</w:t>
            </w:r>
          </w:p>
        </w:tc>
        <w:tc>
          <w:tcPr>
            <w:tcW w:w="990" w:type="dxa"/>
            <w:hideMark/>
          </w:tcPr>
          <w:p w14:paraId="4D921CFC" w14:textId="05768A6E"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鲁</w:t>
            </w:r>
            <w:proofErr w:type="gramStart"/>
            <w:r w:rsidRPr="005B3CEA">
              <w:rPr>
                <w:b w:val="0"/>
                <w:bCs w:val="0"/>
              </w:rPr>
              <w:t>棒决策点</w:t>
            </w:r>
            <w:proofErr w:type="gramEnd"/>
          </w:p>
          <w:p w14:paraId="289B75E0" w14:textId="148B1775"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852" w:type="dxa"/>
            <w:hideMark/>
          </w:tcPr>
          <w:p w14:paraId="6F05E851" w14:textId="7BFDE368"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期望总成本</w:t>
            </w:r>
          </w:p>
          <w:p w14:paraId="4A9B1CE4" w14:textId="370FA5BE"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706" w:type="dxa"/>
            <w:hideMark/>
          </w:tcPr>
          <w:p w14:paraId="3BB045DF" w14:textId="57429F7B"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工期偏移</w:t>
            </w:r>
          </w:p>
          <w:p w14:paraId="55851131" w14:textId="5609FE99"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709" w:type="dxa"/>
            <w:hideMark/>
          </w:tcPr>
          <w:p w14:paraId="6CF17052" w14:textId="451D321B"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成本溢价</w:t>
            </w:r>
          </w:p>
          <w:p w14:paraId="0B7C8DFD" w14:textId="31ED15CA"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535" w:type="dxa"/>
            <w:hideMark/>
          </w:tcPr>
          <w:p w14:paraId="445FE466" w14:textId="77777777"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偏移性质与决策逻辑</w:t>
            </w:r>
          </w:p>
        </w:tc>
      </w:tr>
      <w:tr w:rsidR="0072530E" w:rsidRPr="005B3CEA" w14:paraId="1C7AFCE2"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6A75129" w14:textId="4BCF71E2" w:rsidR="005B3CEA" w:rsidRPr="005B3CEA" w:rsidRDefault="005B3CEA" w:rsidP="0072530E">
            <w:pPr>
              <w:jc w:val="center"/>
              <w:rPr>
                <w:b w:val="0"/>
                <w:bCs w:val="0"/>
              </w:rPr>
            </w:pPr>
            <w:r w:rsidRPr="005B3CEA">
              <w:rPr>
                <w:b w:val="0"/>
                <w:bCs w:val="0"/>
              </w:rPr>
              <w:t>基准理想情况</w:t>
            </w:r>
          </w:p>
        </w:tc>
        <w:tc>
          <w:tcPr>
            <w:tcW w:w="990" w:type="dxa"/>
            <w:hideMark/>
          </w:tcPr>
          <w:p w14:paraId="4BE15973"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150.0</w:t>
            </w:r>
          </w:p>
        </w:tc>
        <w:tc>
          <w:tcPr>
            <w:tcW w:w="852" w:type="dxa"/>
            <w:hideMark/>
          </w:tcPr>
          <w:p w14:paraId="1F317C87"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192.9</w:t>
            </w:r>
          </w:p>
        </w:tc>
        <w:tc>
          <w:tcPr>
            <w:tcW w:w="706" w:type="dxa"/>
            <w:hideMark/>
          </w:tcPr>
          <w:p w14:paraId="48830229"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w:t>
            </w:r>
          </w:p>
        </w:tc>
        <w:tc>
          <w:tcPr>
            <w:tcW w:w="709" w:type="dxa"/>
            <w:hideMark/>
          </w:tcPr>
          <w:p w14:paraId="64F6C4C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w:t>
            </w:r>
          </w:p>
        </w:tc>
        <w:tc>
          <w:tcPr>
            <w:tcW w:w="4535" w:type="dxa"/>
            <w:hideMark/>
          </w:tcPr>
          <w:p w14:paraId="69E8A125" w14:textId="0C181126"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理想状态下的最优平衡</w:t>
            </w:r>
          </w:p>
        </w:tc>
      </w:tr>
      <w:tr w:rsidR="0072530E" w:rsidRPr="005B3CEA" w14:paraId="5E95C103" w14:textId="77777777" w:rsidTr="0072530E">
        <w:tc>
          <w:tcPr>
            <w:cnfStyle w:val="001000000000" w:firstRow="0" w:lastRow="0" w:firstColumn="1" w:lastColumn="0" w:oddVBand="0" w:evenVBand="0" w:oddHBand="0" w:evenHBand="0" w:firstRowFirstColumn="0" w:firstRowLastColumn="0" w:lastRowFirstColumn="0" w:lastRowLastColumn="0"/>
            <w:tcW w:w="1560" w:type="dxa"/>
            <w:hideMark/>
          </w:tcPr>
          <w:p w14:paraId="354427EB" w14:textId="77777777" w:rsidR="005B3CEA" w:rsidRPr="005B3CEA" w:rsidRDefault="005B3CEA" w:rsidP="0072530E">
            <w:pPr>
              <w:jc w:val="center"/>
              <w:rPr>
                <w:b w:val="0"/>
                <w:bCs w:val="0"/>
              </w:rPr>
            </w:pPr>
            <w:r w:rsidRPr="005B3CEA">
              <w:rPr>
                <w:b w:val="0"/>
                <w:bCs w:val="0"/>
              </w:rPr>
              <w:t>F1: 电梯摆动</w:t>
            </w:r>
          </w:p>
        </w:tc>
        <w:tc>
          <w:tcPr>
            <w:tcW w:w="990" w:type="dxa"/>
            <w:hideMark/>
          </w:tcPr>
          <w:p w14:paraId="12BC3698"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143.9</w:t>
            </w:r>
          </w:p>
        </w:tc>
        <w:tc>
          <w:tcPr>
            <w:tcW w:w="852" w:type="dxa"/>
            <w:hideMark/>
          </w:tcPr>
          <w:p w14:paraId="59871EFD"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199.9</w:t>
            </w:r>
          </w:p>
        </w:tc>
        <w:tc>
          <w:tcPr>
            <w:tcW w:w="706" w:type="dxa"/>
            <w:hideMark/>
          </w:tcPr>
          <w:p w14:paraId="2FBCAB79"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-6.1</w:t>
            </w:r>
          </w:p>
        </w:tc>
        <w:tc>
          <w:tcPr>
            <w:tcW w:w="709" w:type="dxa"/>
            <w:hideMark/>
          </w:tcPr>
          <w:p w14:paraId="740B1972"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+7.0</w:t>
            </w:r>
          </w:p>
        </w:tc>
        <w:tc>
          <w:tcPr>
            <w:tcW w:w="4535" w:type="dxa"/>
            <w:hideMark/>
          </w:tcPr>
          <w:p w14:paraId="68DC181B" w14:textId="1256A265"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为对冲运力波动，增加预算以维持确定性</w:t>
            </w:r>
          </w:p>
        </w:tc>
      </w:tr>
      <w:tr w:rsidR="0072530E" w:rsidRPr="005B3CEA" w14:paraId="15C329BB"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21A7DF0" w14:textId="77777777" w:rsidR="005B3CEA" w:rsidRPr="005B3CEA" w:rsidRDefault="005B3CEA" w:rsidP="0072530E">
            <w:pPr>
              <w:jc w:val="center"/>
              <w:rPr>
                <w:b w:val="0"/>
                <w:bCs w:val="0"/>
              </w:rPr>
            </w:pPr>
            <w:r w:rsidRPr="005B3CEA">
              <w:rPr>
                <w:b w:val="0"/>
                <w:bCs w:val="0"/>
              </w:rPr>
              <w:t>F2: 火箭发射失败</w:t>
            </w:r>
          </w:p>
        </w:tc>
        <w:tc>
          <w:tcPr>
            <w:tcW w:w="990" w:type="dxa"/>
            <w:hideMark/>
          </w:tcPr>
          <w:p w14:paraId="3D5E1E9A"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152.8</w:t>
            </w:r>
          </w:p>
        </w:tc>
        <w:tc>
          <w:tcPr>
            <w:tcW w:w="852" w:type="dxa"/>
            <w:hideMark/>
          </w:tcPr>
          <w:p w14:paraId="5EC8DF8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194.5</w:t>
            </w:r>
          </w:p>
        </w:tc>
        <w:tc>
          <w:tcPr>
            <w:tcW w:w="706" w:type="dxa"/>
            <w:hideMark/>
          </w:tcPr>
          <w:p w14:paraId="5B34E363"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+2.8</w:t>
            </w:r>
          </w:p>
        </w:tc>
        <w:tc>
          <w:tcPr>
            <w:tcW w:w="709" w:type="dxa"/>
            <w:hideMark/>
          </w:tcPr>
          <w:p w14:paraId="17042B87"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+1.6</w:t>
            </w:r>
          </w:p>
        </w:tc>
        <w:tc>
          <w:tcPr>
            <w:tcW w:w="4535" w:type="dxa"/>
            <w:hideMark/>
          </w:tcPr>
          <w:p w14:paraId="1606965D" w14:textId="20A0AA06"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由于货物损失高昂，适度延期以规避</w:t>
            </w:r>
            <w:proofErr w:type="gramStart"/>
            <w:r w:rsidRPr="005B3CEA">
              <w:t>极速风险</w:t>
            </w:r>
            <w:proofErr w:type="gramEnd"/>
          </w:p>
        </w:tc>
      </w:tr>
      <w:tr w:rsidR="0072530E" w:rsidRPr="005B3CEA" w14:paraId="65E297F3" w14:textId="77777777" w:rsidTr="0072530E">
        <w:tc>
          <w:tcPr>
            <w:cnfStyle w:val="001000000000" w:firstRow="0" w:lastRow="0" w:firstColumn="1" w:lastColumn="0" w:oddVBand="0" w:evenVBand="0" w:oddHBand="0" w:evenHBand="0" w:firstRowFirstColumn="0" w:firstRowLastColumn="0" w:lastRowFirstColumn="0" w:lastRowLastColumn="0"/>
            <w:tcW w:w="1560" w:type="dxa"/>
            <w:hideMark/>
          </w:tcPr>
          <w:p w14:paraId="7B24AA65" w14:textId="77777777" w:rsidR="005B3CEA" w:rsidRPr="005B3CEA" w:rsidRDefault="005B3CEA" w:rsidP="0072530E">
            <w:pPr>
              <w:jc w:val="center"/>
              <w:rPr>
                <w:b w:val="0"/>
                <w:bCs w:val="0"/>
              </w:rPr>
            </w:pPr>
            <w:r w:rsidRPr="005B3CEA">
              <w:rPr>
                <w:b w:val="0"/>
                <w:bCs w:val="0"/>
              </w:rPr>
              <w:t>F3: 基地随机故障</w:t>
            </w:r>
          </w:p>
        </w:tc>
        <w:tc>
          <w:tcPr>
            <w:tcW w:w="990" w:type="dxa"/>
            <w:hideMark/>
          </w:tcPr>
          <w:p w14:paraId="48A9DF20"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148.6</w:t>
            </w:r>
          </w:p>
        </w:tc>
        <w:tc>
          <w:tcPr>
            <w:tcW w:w="852" w:type="dxa"/>
            <w:hideMark/>
          </w:tcPr>
          <w:p w14:paraId="37E1A0F9"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193.5</w:t>
            </w:r>
          </w:p>
        </w:tc>
        <w:tc>
          <w:tcPr>
            <w:tcW w:w="706" w:type="dxa"/>
            <w:hideMark/>
          </w:tcPr>
          <w:p w14:paraId="65E93BD5"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w:t>
            </w:r>
          </w:p>
        </w:tc>
        <w:tc>
          <w:tcPr>
            <w:tcW w:w="709" w:type="dxa"/>
            <w:hideMark/>
          </w:tcPr>
          <w:p w14:paraId="3FA9503E"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+0.6</w:t>
            </w:r>
          </w:p>
        </w:tc>
        <w:tc>
          <w:tcPr>
            <w:tcW w:w="4535" w:type="dxa"/>
            <w:hideMark/>
          </w:tcPr>
          <w:p w14:paraId="5D7829A5" w14:textId="0A95B29B"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通过微量预算增加抵消基地停工期</w:t>
            </w:r>
          </w:p>
        </w:tc>
      </w:tr>
      <w:tr w:rsidR="0072530E" w:rsidRPr="005B3CEA" w14:paraId="7E488D90"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40EC2C87" w14:textId="77777777" w:rsidR="005B3CEA" w:rsidRPr="005B3CEA" w:rsidRDefault="005B3CEA" w:rsidP="0072530E">
            <w:pPr>
              <w:jc w:val="center"/>
              <w:rPr>
                <w:b w:val="0"/>
                <w:bCs w:val="0"/>
              </w:rPr>
            </w:pPr>
            <w:r w:rsidRPr="005B3CEA">
              <w:rPr>
                <w:b w:val="0"/>
                <w:bCs w:val="0"/>
              </w:rPr>
              <w:t>F4: 电梯机械停机</w:t>
            </w:r>
          </w:p>
        </w:tc>
        <w:tc>
          <w:tcPr>
            <w:tcW w:w="990" w:type="dxa"/>
            <w:hideMark/>
          </w:tcPr>
          <w:p w14:paraId="3F751C6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148.3</w:t>
            </w:r>
          </w:p>
        </w:tc>
        <w:tc>
          <w:tcPr>
            <w:tcW w:w="852" w:type="dxa"/>
            <w:hideMark/>
          </w:tcPr>
          <w:p w14:paraId="0AD02BD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194.2</w:t>
            </w:r>
          </w:p>
        </w:tc>
        <w:tc>
          <w:tcPr>
            <w:tcW w:w="706" w:type="dxa"/>
            <w:hideMark/>
          </w:tcPr>
          <w:p w14:paraId="6F2F5B7B"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-1.7</w:t>
            </w:r>
          </w:p>
        </w:tc>
        <w:tc>
          <w:tcPr>
            <w:tcW w:w="709" w:type="dxa"/>
            <w:hideMark/>
          </w:tcPr>
          <w:p w14:paraId="06D55F3E"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+1.3</w:t>
            </w:r>
          </w:p>
        </w:tc>
        <w:tc>
          <w:tcPr>
            <w:tcW w:w="4535" w:type="dxa"/>
            <w:hideMark/>
          </w:tcPr>
          <w:p w14:paraId="42B3942E" w14:textId="2BF193D1"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利用火箭补位保障硬性工期，成本略升</w:t>
            </w:r>
          </w:p>
        </w:tc>
      </w:tr>
    </w:tbl>
    <w:p w14:paraId="79C4782F" w14:textId="67ECE34E" w:rsidR="005B3CEA" w:rsidRDefault="005B3CEA" w:rsidP="00F11798">
      <w:pPr>
        <w:ind w:firstLineChars="200" w:firstLine="420"/>
      </w:pPr>
      <w:r w:rsidRPr="005B3CEA">
        <w:t>在 95% 置信水平下，为应对综合随机风险，系统需要预留 2% - 5% 的时间冗余。系统表现出较强的鲁棒性，混合方案通过“双轨互补”和“动态补位逻辑”，将总成本的平均涨幅成功控制在 0.5% - 3.5% 之间。等斜率分析证明，混合策略是所有故障场景下的优势策略。即使在系统发生局部停摆时，它依然能通过路径切换将损失降至最低。</w:t>
      </w:r>
    </w:p>
    <w:p w14:paraId="4D838E78" w14:textId="030C2D02" w:rsidR="00CD6373" w:rsidRPr="00A953EE" w:rsidRDefault="004A6F2B"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lastRenderedPageBreak/>
        <w:t>6</w:t>
      </w:r>
      <w:r w:rsidR="00CD6373" w:rsidRPr="004E5A00">
        <w:rPr>
          <w:rFonts w:ascii="Times New Roman" w:hAnsi="Times New Roman"/>
          <w:b/>
          <w:bCs/>
          <w:color w:val="000000"/>
          <w:sz w:val="32"/>
          <w:szCs w:val="32"/>
        </w:rPr>
        <w:t>.</w:t>
      </w:r>
      <w:r w:rsidR="00CD6373">
        <w:rPr>
          <w:rFonts w:ascii="Times New Roman" w:hAnsi="Times New Roman"/>
          <w:b/>
          <w:bCs/>
          <w:color w:val="000000"/>
          <w:sz w:val="32"/>
          <w:szCs w:val="32"/>
        </w:rPr>
        <w:t xml:space="preserve"> </w:t>
      </w:r>
      <w:r w:rsidR="00CD6373" w:rsidRPr="00DE03F3">
        <w:rPr>
          <w:rFonts w:ascii="Times New Roman" w:hAnsi="Times New Roman"/>
          <w:b/>
          <w:bCs/>
          <w:iCs/>
          <w:color w:val="000000"/>
          <w:sz w:val="32"/>
          <w:szCs w:val="32"/>
        </w:rPr>
        <w:t>M</w:t>
      </w:r>
      <w:r w:rsidR="00CD6373" w:rsidRPr="00DE03F3">
        <w:rPr>
          <w:rFonts w:ascii="Times New Roman" w:hAnsi="Times New Roman" w:hint="eastAsia"/>
          <w:b/>
          <w:bCs/>
          <w:iCs/>
          <w:color w:val="000000"/>
          <w:sz w:val="32"/>
          <w:szCs w:val="32"/>
        </w:rPr>
        <w:t>odel</w:t>
      </w:r>
      <w:r w:rsidR="00CD6373">
        <w:rPr>
          <w:rFonts w:ascii="Times New Roman" w:hAnsi="Times New Roman"/>
          <w:b/>
          <w:bCs/>
          <w:color w:val="000000"/>
          <w:sz w:val="32"/>
          <w:szCs w:val="32"/>
        </w:rPr>
        <w:t xml:space="preserve"> 3</w:t>
      </w:r>
      <w:r w:rsidR="00CD6373">
        <w:rPr>
          <w:rFonts w:ascii="Times New Roman" w:hAnsi="Times New Roman" w:hint="eastAsia"/>
          <w:b/>
          <w:bCs/>
          <w:color w:val="000000"/>
          <w:sz w:val="32"/>
          <w:szCs w:val="32"/>
        </w:rPr>
        <w:t>：</w:t>
      </w:r>
      <w:r w:rsidR="00290948" w:rsidRPr="00290948">
        <w:rPr>
          <w:rFonts w:ascii="Times New Roman" w:hAnsi="Times New Roman"/>
          <w:b/>
          <w:bCs/>
          <w:color w:val="000000"/>
          <w:sz w:val="32"/>
          <w:szCs w:val="32"/>
        </w:rPr>
        <w:t>基于混合动态规划的水资源</w:t>
      </w:r>
      <w:r w:rsidR="00290948">
        <w:rPr>
          <w:rFonts w:ascii="Times New Roman" w:hAnsi="Times New Roman" w:hint="eastAsia"/>
          <w:b/>
          <w:bCs/>
          <w:color w:val="000000"/>
          <w:sz w:val="32"/>
          <w:szCs w:val="32"/>
        </w:rPr>
        <w:t>双轨</w:t>
      </w:r>
      <w:r w:rsidR="00290948" w:rsidRPr="00290948">
        <w:rPr>
          <w:rFonts w:ascii="Times New Roman" w:hAnsi="Times New Roman"/>
          <w:b/>
          <w:bCs/>
          <w:color w:val="000000"/>
          <w:sz w:val="32"/>
          <w:szCs w:val="32"/>
        </w:rPr>
        <w:t>供应模型</w:t>
      </w:r>
    </w:p>
    <w:p w14:paraId="23614989" w14:textId="37896B41" w:rsidR="00290948" w:rsidRPr="00290948" w:rsidRDefault="001B0AC1" w:rsidP="00290948">
      <w:pPr>
        <w:ind w:firstLineChars="200" w:firstLine="420"/>
        <w:rPr>
          <w:rFonts w:ascii="Times New Roman" w:hAnsi="Times New Roman"/>
          <w:iCs/>
          <w:szCs w:val="21"/>
        </w:rPr>
      </w:pPr>
      <w:r w:rsidRPr="00290948">
        <w:rPr>
          <w:rFonts w:ascii="Times New Roman" w:hAnsi="Times New Roman" w:hint="eastAsia"/>
          <w:iCs/>
          <w:szCs w:val="21"/>
        </w:rPr>
        <w:t>水资源是</w:t>
      </w:r>
      <w:r w:rsidRPr="001B0AC1">
        <w:rPr>
          <w:rFonts w:ascii="Times New Roman" w:hAnsi="Times New Roman"/>
          <w:iCs/>
          <w:szCs w:val="21"/>
        </w:rPr>
        <w:t>生态循环系统中</w:t>
      </w:r>
      <w:proofErr w:type="gramStart"/>
      <w:r w:rsidRPr="001B0AC1">
        <w:rPr>
          <w:rFonts w:ascii="Times New Roman" w:hAnsi="Times New Roman"/>
          <w:iCs/>
          <w:szCs w:val="21"/>
        </w:rPr>
        <w:t>最</w:t>
      </w:r>
      <w:proofErr w:type="gramEnd"/>
      <w:r w:rsidRPr="001B0AC1">
        <w:rPr>
          <w:rFonts w:ascii="Times New Roman" w:hAnsi="Times New Roman"/>
          <w:iCs/>
          <w:szCs w:val="21"/>
        </w:rPr>
        <w:t>基础的资源，</w:t>
      </w:r>
      <w:r w:rsidRPr="00290948">
        <w:rPr>
          <w:rFonts w:ascii="Times New Roman" w:hAnsi="Times New Roman" w:hint="eastAsia"/>
          <w:iCs/>
          <w:szCs w:val="21"/>
        </w:rPr>
        <w:t>我们调查了</w:t>
      </w:r>
      <w:r w:rsidRPr="001B0AC1">
        <w:rPr>
          <w:rFonts w:ascii="Times New Roman" w:hAnsi="Times New Roman"/>
          <w:iCs/>
          <w:szCs w:val="21"/>
        </w:rPr>
        <w:t>当</w:t>
      </w:r>
      <w:r w:rsidRPr="00290948">
        <w:rPr>
          <w:rFonts w:ascii="Times New Roman" w:hAnsi="Times New Roman"/>
          <w:iCs/>
          <w:szCs w:val="21"/>
        </w:rPr>
        <w:t>10</w:t>
      </w:r>
      <w:r w:rsidRPr="001B0AC1">
        <w:rPr>
          <w:rFonts w:ascii="Times New Roman" w:hAnsi="Times New Roman"/>
          <w:iCs/>
          <w:szCs w:val="21"/>
        </w:rPr>
        <w:t>万人的月球殖民地完成建设并正式投入运行后</w:t>
      </w:r>
      <w:r w:rsidRPr="00290948">
        <w:rPr>
          <w:rFonts w:ascii="Times New Roman" w:hAnsi="Times New Roman" w:hint="eastAsia"/>
          <w:iCs/>
          <w:szCs w:val="21"/>
        </w:rPr>
        <w:t>，</w:t>
      </w:r>
      <w:r w:rsidRPr="001B0AC1">
        <w:rPr>
          <w:rFonts w:ascii="Times New Roman" w:hAnsi="Times New Roman"/>
          <w:iCs/>
          <w:szCs w:val="21"/>
        </w:rPr>
        <w:t>维持一整年正常运行所需的水资源总量。</w:t>
      </w:r>
      <w:r w:rsidR="00290948" w:rsidRPr="00290948">
        <w:rPr>
          <w:rFonts w:ascii="Times New Roman" w:hAnsi="Times New Roman"/>
          <w:iCs/>
          <w:szCs w:val="21"/>
        </w:rPr>
        <w:t>为可容纳</w:t>
      </w:r>
      <w:r w:rsidR="00290948" w:rsidRPr="00290948">
        <w:rPr>
          <w:rFonts w:ascii="Times New Roman" w:hAnsi="Times New Roman"/>
          <w:iCs/>
          <w:szCs w:val="21"/>
        </w:rPr>
        <w:t>10</w:t>
      </w:r>
      <w:r w:rsidR="00290948" w:rsidRPr="00290948">
        <w:rPr>
          <w:rFonts w:ascii="Times New Roman" w:hAnsi="Times New Roman"/>
          <w:iCs/>
          <w:szCs w:val="21"/>
        </w:rPr>
        <w:t>万人的殖民地提供水源是一项关键的后勤任务，特点是高频率、零延迟容忍和严格的物理限制。</w:t>
      </w:r>
    </w:p>
    <w:p w14:paraId="1305217E" w14:textId="25287255" w:rsidR="001B0AC1" w:rsidRDefault="001B0AC1" w:rsidP="00290948">
      <w:pPr>
        <w:ind w:firstLineChars="200" w:firstLine="420"/>
        <w:rPr>
          <w:rFonts w:ascii="Times New Roman" w:hAnsi="Times New Roman"/>
          <w:iCs/>
          <w:szCs w:val="21"/>
        </w:rPr>
      </w:pPr>
      <w:r w:rsidRPr="001B0AC1">
        <w:rPr>
          <w:rFonts w:ascii="Times New Roman" w:hAnsi="Times New Roman"/>
          <w:iCs/>
          <w:szCs w:val="21"/>
        </w:rPr>
        <w:t>为了评估水资源保障</w:t>
      </w:r>
      <w:r w:rsidRPr="00290948">
        <w:rPr>
          <w:rFonts w:ascii="Times New Roman" w:hAnsi="Times New Roman" w:hint="eastAsia"/>
          <w:iCs/>
          <w:szCs w:val="21"/>
        </w:rPr>
        <w:t>供应所需的时间以及成本</w:t>
      </w:r>
      <w:r w:rsidRPr="001B0AC1">
        <w:rPr>
          <w:rFonts w:ascii="Times New Roman" w:hAnsi="Times New Roman"/>
          <w:iCs/>
          <w:szCs w:val="21"/>
        </w:rPr>
        <w:t>，我们开发了</w:t>
      </w:r>
      <w:r w:rsidR="00290948" w:rsidRPr="00290948">
        <w:rPr>
          <w:rFonts w:ascii="Times New Roman" w:hAnsi="Times New Roman"/>
          <w:iCs/>
          <w:szCs w:val="21"/>
        </w:rPr>
        <w:t>基于混合动态规划的水资源双轨供应模型</w:t>
      </w:r>
      <w:r w:rsidRPr="001B0AC1">
        <w:rPr>
          <w:rFonts w:ascii="Times New Roman" w:hAnsi="Times New Roman"/>
          <w:iCs/>
          <w:szCs w:val="21"/>
        </w:rPr>
        <w:t>。</w:t>
      </w:r>
      <w:r w:rsidR="00290948" w:rsidRPr="00290948">
        <w:rPr>
          <w:rFonts w:ascii="Times New Roman" w:hAnsi="Times New Roman"/>
          <w:iCs/>
          <w:szCs w:val="21"/>
        </w:rPr>
        <w:t>该模型采用</w:t>
      </w:r>
      <w:r w:rsidR="00832FC4">
        <w:rPr>
          <w:rFonts w:ascii="Times New Roman" w:hAnsi="Times New Roman" w:hint="eastAsia"/>
          <w:iCs/>
          <w:szCs w:val="21"/>
        </w:rPr>
        <w:t>了</w:t>
      </w:r>
      <w:r w:rsidR="00290948" w:rsidRPr="00290948">
        <w:rPr>
          <w:rFonts w:ascii="Times New Roman" w:hAnsi="Times New Roman"/>
          <w:iCs/>
          <w:szCs w:val="21"/>
        </w:rPr>
        <w:t>精确动态规划方法来求解群体初始存活期的最优控制策略。</w:t>
      </w:r>
    </w:p>
    <w:p w14:paraId="4A2673F4" w14:textId="203BA6C5" w:rsidR="004A6F2B" w:rsidRPr="004A6F2B" w:rsidRDefault="004A6F2B" w:rsidP="004A6F2B">
      <w:pPr>
        <w:jc w:val="center"/>
        <w:rPr>
          <w:rFonts w:ascii="Times New Roman" w:hAnsi="Times New Roman"/>
          <w:i/>
          <w:szCs w:val="21"/>
        </w:rPr>
      </w:pPr>
      <w:r w:rsidRPr="004A6F2B">
        <w:rPr>
          <w:i/>
          <w:noProof/>
        </w:rPr>
        <w:drawing>
          <wp:inline distT="0" distB="0" distL="0" distR="0" wp14:anchorId="03123456" wp14:editId="44D87FCD">
            <wp:extent cx="3582296" cy="20004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1045" cy="2010968"/>
                    </a:xfrm>
                    <a:prstGeom prst="rect">
                      <a:avLst/>
                    </a:prstGeom>
                    <a:noFill/>
                    <a:ln>
                      <a:noFill/>
                    </a:ln>
                  </pic:spPr>
                </pic:pic>
              </a:graphicData>
            </a:graphic>
          </wp:inline>
        </w:drawing>
      </w:r>
    </w:p>
    <w:p w14:paraId="2B79A324" w14:textId="46F97E80" w:rsidR="004A6F2B" w:rsidRPr="004A6F2B" w:rsidRDefault="004A6F2B" w:rsidP="004A6F2B">
      <w:pPr>
        <w:jc w:val="center"/>
        <w:rPr>
          <w:rFonts w:ascii="Times New Roman" w:hAnsi="Times New Roman"/>
          <w:i/>
          <w:szCs w:val="21"/>
        </w:rPr>
      </w:pPr>
      <w:r w:rsidRPr="004A6F2B">
        <w:rPr>
          <w:rFonts w:ascii="Times New Roman" w:hAnsi="Times New Roman" w:hint="eastAsia"/>
          <w:i/>
          <w:szCs w:val="21"/>
        </w:rPr>
        <w:t>图</w:t>
      </w:r>
      <w:r w:rsidRPr="004A6F2B">
        <w:rPr>
          <w:rFonts w:ascii="Times New Roman" w:hAnsi="Times New Roman" w:hint="eastAsia"/>
          <w:i/>
          <w:szCs w:val="21"/>
        </w:rPr>
        <w:t>6</w:t>
      </w:r>
      <w:r w:rsidRPr="004A6F2B">
        <w:rPr>
          <w:rFonts w:ascii="Times New Roman" w:hAnsi="Times New Roman"/>
          <w:i/>
          <w:szCs w:val="21"/>
        </w:rPr>
        <w:t xml:space="preserve">-1. </w:t>
      </w:r>
      <w:r w:rsidRPr="004A6F2B">
        <w:rPr>
          <w:rFonts w:ascii="Times New Roman" w:hAnsi="Times New Roman" w:hint="eastAsia"/>
          <w:i/>
          <w:szCs w:val="21"/>
        </w:rPr>
        <w:t>水资源双轨供应模型示意图</w:t>
      </w:r>
    </w:p>
    <w:p w14:paraId="56058199" w14:textId="05275C34" w:rsidR="00D6606A" w:rsidRPr="00B55EDB" w:rsidRDefault="00D6606A" w:rsidP="00B55EDB">
      <w:pPr>
        <w:spacing w:beforeLines="50" w:before="120" w:afterLines="50" w:after="120"/>
        <w:rPr>
          <w:b/>
          <w:bCs/>
          <w:sz w:val="28"/>
          <w:szCs w:val="32"/>
        </w:rPr>
      </w:pPr>
      <w:r w:rsidRPr="00B55EDB">
        <w:rPr>
          <w:b/>
          <w:bCs/>
          <w:sz w:val="28"/>
          <w:szCs w:val="32"/>
        </w:rPr>
        <w:t>6.1 模型背景与假设</w:t>
      </w:r>
    </w:p>
    <w:p w14:paraId="2C49B774" w14:textId="17E9D9ED" w:rsidR="00D6606A" w:rsidRPr="00D6606A" w:rsidRDefault="00D6606A" w:rsidP="00D6606A">
      <w:pPr>
        <w:ind w:firstLineChars="200" w:firstLine="420"/>
      </w:pPr>
      <w:r w:rsidRPr="00D6606A">
        <w:t>本模型解决月球殖民地运行初期</w:t>
      </w:r>
      <w:r w:rsidR="00290948" w:rsidRPr="00290948">
        <w:rPr>
          <w:rFonts w:hint="eastAsia"/>
        </w:rPr>
        <w:t>（</w:t>
      </w:r>
      <w:r w:rsidR="00290948" w:rsidRPr="00290948">
        <w:t>Day 1 - Day 365）</w:t>
      </w:r>
      <w:r w:rsidRPr="00D6606A">
        <w:t>的水资源补给问题。该阶段紧随 1 亿吨基建任务之后，利用已建成的物流基础设施进行运输。</w:t>
      </w:r>
    </w:p>
    <w:p w14:paraId="4D64B7B8" w14:textId="701CEF22" w:rsidR="00290948" w:rsidRPr="00290948" w:rsidRDefault="00765327" w:rsidP="00765327">
      <w:pPr>
        <w:ind w:firstLineChars="200" w:firstLine="420"/>
      </w:pPr>
      <w:r>
        <w:rPr>
          <w:rFonts w:hint="eastAsia"/>
        </w:rPr>
        <w:t>1）</w:t>
      </w:r>
      <w:r w:rsidR="00290948" w:rsidRPr="00290948">
        <w:t>离散批次组装： </w:t>
      </w:r>
      <w:proofErr w:type="gramStart"/>
      <w:r w:rsidR="00832FC4">
        <w:rPr>
          <w:rFonts w:hint="eastAsia"/>
        </w:rPr>
        <w:t>顶点锚</w:t>
      </w:r>
      <w:r w:rsidR="00290948" w:rsidRPr="00290948">
        <w:t>被视为</w:t>
      </w:r>
      <w:proofErr w:type="gramEnd"/>
      <w:r w:rsidR="00290948" w:rsidRPr="00290948">
        <w:t>一个“轨道装配厂”。太空电梯连续输送物资（结构、燃料、水），但在</w:t>
      </w:r>
      <w:r w:rsidR="00832FC4">
        <w:rPr>
          <w:rFonts w:hint="eastAsia"/>
        </w:rPr>
        <w:t>顶点</w:t>
      </w:r>
      <w:proofErr w:type="gramStart"/>
      <w:r w:rsidR="00832FC4">
        <w:rPr>
          <w:rFonts w:hint="eastAsia"/>
        </w:rPr>
        <w:t>锚</w:t>
      </w:r>
      <w:proofErr w:type="gramEnd"/>
      <w:r w:rsidR="00290948" w:rsidRPr="00290948">
        <w:t>必须积累到满足</w:t>
      </w:r>
      <w:r w:rsidR="00832FC4">
        <w:rPr>
          <w:rFonts w:hint="eastAsia"/>
        </w:rPr>
        <w:t>转运火箭</w:t>
      </w:r>
      <w:r w:rsidR="00290948" w:rsidRPr="00290948">
        <w:t xml:space="preserve"> (</w:t>
      </w:r>
      <w:r w:rsidR="00832FC4">
        <w:rPr>
          <w:rFonts w:hint="eastAsia"/>
        </w:rPr>
        <w:t>TR</w:t>
      </w:r>
      <w:r w:rsidR="00290948" w:rsidRPr="00290948">
        <w:t>) 的物理构成要求后才能发射</w:t>
      </w:r>
      <w:r>
        <w:rPr>
          <w:rFonts w:hint="eastAsia"/>
        </w:rPr>
        <w:t>。</w:t>
      </w:r>
      <w:r w:rsidR="00290948" w:rsidRPr="00290948">
        <w:t>一艘</w:t>
      </w:r>
      <w:r w:rsidR="00832FC4">
        <w:rPr>
          <w:rFonts w:hint="eastAsia"/>
        </w:rPr>
        <w:t>TR</w:t>
      </w:r>
      <w:r w:rsidR="00290948" w:rsidRPr="00290948">
        <w:t>必须先满足死重（即结构干重 + 满载所需燃料），剩余的积压质量才能被转化为有效载荷（净水）。</w:t>
      </w:r>
    </w:p>
    <w:p w14:paraId="55AC72B1" w14:textId="7CE4589A" w:rsidR="00290948" w:rsidRPr="00290948" w:rsidRDefault="00765327" w:rsidP="00765327">
      <w:pPr>
        <w:ind w:firstLineChars="200" w:firstLine="420"/>
      </w:pPr>
      <w:r>
        <w:rPr>
          <w:rFonts w:hint="eastAsia"/>
        </w:rPr>
        <w:t>2）</w:t>
      </w:r>
      <w:r w:rsidR="00290948" w:rsidRPr="00290948">
        <w:t>双轨制博弈：常规轨 (SE+</w:t>
      </w:r>
      <w:r w:rsidR="00832FC4" w:rsidRPr="00832FC4">
        <w:rPr>
          <w:rFonts w:hint="eastAsia"/>
        </w:rPr>
        <w:t xml:space="preserve"> </w:t>
      </w:r>
      <w:r w:rsidR="00832FC4">
        <w:rPr>
          <w:rFonts w:hint="eastAsia"/>
        </w:rPr>
        <w:t>TR</w:t>
      </w:r>
      <w:r w:rsidR="00290948" w:rsidRPr="00290948">
        <w:t>)成本极低，但存在积压滞后。电梯运力需时间转化为有效载荷</w:t>
      </w:r>
      <w:r>
        <w:rPr>
          <w:rFonts w:hint="eastAsia"/>
        </w:rPr>
        <w:t>；</w:t>
      </w:r>
      <w:r w:rsidR="00290948" w:rsidRPr="00290948">
        <w:t>紧急轨 (GR)</w:t>
      </w:r>
      <w:r>
        <w:rPr>
          <w:rFonts w:hint="eastAsia"/>
        </w:rPr>
        <w:t>为</w:t>
      </w:r>
      <w:r w:rsidR="00290948" w:rsidRPr="00290948">
        <w:t>地面火箭。成本极高，但响应即时，且不消耗</w:t>
      </w:r>
      <w:r w:rsidR="00EC5D2F">
        <w:rPr>
          <w:rFonts w:hint="eastAsia"/>
        </w:rPr>
        <w:t>顶点锚</w:t>
      </w:r>
      <w:r w:rsidR="00290948" w:rsidRPr="00290948">
        <w:t>的物资积累。</w:t>
      </w:r>
    </w:p>
    <w:p w14:paraId="238A1E20" w14:textId="1BB22D08" w:rsidR="00290948" w:rsidRPr="00290948" w:rsidRDefault="00765327" w:rsidP="00765327">
      <w:pPr>
        <w:ind w:firstLineChars="200" w:firstLine="420"/>
      </w:pPr>
      <w:r>
        <w:t>3</w:t>
      </w:r>
      <w:r>
        <w:rPr>
          <w:rFonts w:hint="eastAsia"/>
        </w:rPr>
        <w:t>）</w:t>
      </w:r>
      <w:r w:rsidR="00290948" w:rsidRPr="00290948">
        <w:t>动态冷启动</w:t>
      </w:r>
      <w:r>
        <w:rPr>
          <w:rFonts w:hint="eastAsia"/>
        </w:rPr>
        <w:t>：</w:t>
      </w:r>
      <w:r w:rsidR="00290948" w:rsidRPr="00290948">
        <w:t>系统在 t=0 时刻状态全空。模型不预设 t=1的动作，而是通过设定 t=1 必须达到生存底线的硬性约束，迫使动态规划算法自动推导出最优解。</w:t>
      </w:r>
    </w:p>
    <w:p w14:paraId="6F586788" w14:textId="49419FC8" w:rsidR="00290948" w:rsidRPr="00290948" w:rsidRDefault="00765327" w:rsidP="004A6F2B">
      <w:pPr>
        <w:ind w:firstLineChars="200" w:firstLine="420"/>
      </w:pPr>
      <w:r>
        <w:rPr>
          <w:rFonts w:hint="eastAsia"/>
        </w:rPr>
        <w:t>4）</w:t>
      </w:r>
      <w:r w:rsidR="00290948" w:rsidRPr="00290948">
        <w:t>硬性熔断逻辑</w:t>
      </w:r>
      <w:r>
        <w:rPr>
          <w:rFonts w:hint="eastAsia"/>
        </w:rPr>
        <w:t>：</w:t>
      </w:r>
      <w:r w:rsidR="00290948" w:rsidRPr="00290948">
        <w:t>库存低于 1800 吨即视为违规，触发巨额惩罚，迫使算法在触线瞬间采取行动，而非等到 0 吨。</w:t>
      </w:r>
    </w:p>
    <w:p w14:paraId="0772F1C7" w14:textId="218DB404" w:rsidR="00D6606A" w:rsidRPr="004A6F2B" w:rsidRDefault="00FC13E2" w:rsidP="004A6F2B">
      <w:pPr>
        <w:spacing w:beforeLines="50" w:before="120" w:afterLines="50" w:after="120"/>
        <w:rPr>
          <w:b/>
          <w:bCs/>
          <w:sz w:val="28"/>
          <w:szCs w:val="32"/>
        </w:rPr>
      </w:pPr>
      <w:r w:rsidRPr="004A6F2B">
        <w:rPr>
          <w:b/>
          <w:bCs/>
          <w:sz w:val="28"/>
          <w:szCs w:val="32"/>
        </w:rPr>
        <w:t>6.</w:t>
      </w:r>
      <w:r w:rsidR="00D6606A" w:rsidRPr="004A6F2B">
        <w:rPr>
          <w:b/>
          <w:bCs/>
          <w:sz w:val="28"/>
          <w:szCs w:val="32"/>
        </w:rPr>
        <w:t>2</w:t>
      </w:r>
      <w:r w:rsidR="009F254B">
        <w:rPr>
          <w:b/>
          <w:bCs/>
          <w:sz w:val="28"/>
          <w:szCs w:val="32"/>
        </w:rPr>
        <w:t xml:space="preserve"> </w:t>
      </w:r>
      <w:r w:rsidR="004A6F2B">
        <w:rPr>
          <w:rFonts w:hint="eastAsia"/>
          <w:b/>
          <w:bCs/>
          <w:sz w:val="28"/>
          <w:szCs w:val="32"/>
        </w:rPr>
        <w:t>变量定义与参数计算</w:t>
      </w:r>
    </w:p>
    <w:p w14:paraId="73840ADF" w14:textId="29904505" w:rsidR="00D6606A" w:rsidRPr="004A6F2B" w:rsidRDefault="004A6F2B" w:rsidP="00027104">
      <w:pPr>
        <w:rPr>
          <w:b/>
          <w:bCs/>
        </w:rPr>
      </w:pPr>
      <w:r w:rsidRPr="004A6F2B">
        <w:rPr>
          <w:b/>
          <w:bCs/>
        </w:rPr>
        <w:t>6</w:t>
      </w:r>
      <w:r w:rsidR="003334DE" w:rsidRPr="004A6F2B">
        <w:rPr>
          <w:b/>
          <w:bCs/>
        </w:rPr>
        <w:t>.2.</w:t>
      </w:r>
      <w:r w:rsidRPr="004A6F2B">
        <w:rPr>
          <w:b/>
          <w:bCs/>
        </w:rPr>
        <w:t>1</w:t>
      </w:r>
      <w:r w:rsidR="00D6606A" w:rsidRPr="004A6F2B">
        <w:rPr>
          <w:b/>
          <w:bCs/>
        </w:rPr>
        <w:t xml:space="preserve"> 状态变量</w:t>
      </w:r>
    </w:p>
    <w:p w14:paraId="27C47FA7" w14:textId="350DD44F" w:rsidR="00765327" w:rsidRPr="00765327" w:rsidRDefault="00765327" w:rsidP="00293943">
      <w:pPr>
        <w:ind w:firstLineChars="200" w:firstLine="420"/>
      </w:pPr>
      <w:r w:rsidRPr="00765327">
        <w:t>系统在</w:t>
      </w:r>
      <w:r w:rsidR="00293943" w:rsidRPr="00293943">
        <w:rPr>
          <w:rFonts w:hint="eastAsia"/>
        </w:rPr>
        <w:t>t</w:t>
      </w:r>
      <w:r w:rsidRPr="00765327">
        <w:t>时刻开始时的状态由二元组</w:t>
      </w:r>
      <w:r w:rsidRPr="00293943">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e>
        </m:d>
      </m:oMath>
      <w:r w:rsidRPr="00293943">
        <w:t xml:space="preserve"> </w:t>
      </w:r>
      <w:r w:rsidRPr="00765327">
        <w:t>描述：</w:t>
      </w:r>
    </w:p>
    <w:p w14:paraId="1C0CF43F" w14:textId="49E44AB8" w:rsidR="00765327" w:rsidRPr="004A6F2B" w:rsidRDefault="008A6D5C" w:rsidP="00EC5D2F">
      <w:pPr>
        <w:ind w:firstLineChars="200" w:firstLine="420"/>
      </w:pP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765327" w:rsidRPr="00765327">
        <w:t>∈R: 月球表面实际可用的水资源库存（吨）。</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L</m:t>
                </m:r>
              </m:e>
              <m:sub>
                <m:r>
                  <m:rPr>
                    <m:nor/>
                  </m:rPr>
                  <w:rPr>
                    <w:rFonts w:ascii="Cambria Math" w:hAnsi="Cambria Math"/>
                  </w:rPr>
                  <m:t>MAX</m:t>
                </m:r>
              </m:sub>
            </m:sSub>
          </m:e>
        </m:d>
      </m:oMath>
      <w:r w:rsidR="00765327" w:rsidRPr="00293943">
        <w:rPr>
          <w:rFonts w:hint="eastAsia"/>
        </w:rPr>
        <w:t>：</w:t>
      </w:r>
      <w:r w:rsidR="00EC5D2F">
        <w:rPr>
          <w:rFonts w:hint="eastAsia"/>
        </w:rPr>
        <w:t>顶点</w:t>
      </w:r>
      <w:proofErr w:type="gramStart"/>
      <w:r w:rsidR="00EC5D2F">
        <w:rPr>
          <w:rFonts w:hint="eastAsia"/>
        </w:rPr>
        <w:t>锚</w:t>
      </w:r>
      <w:proofErr w:type="gramEnd"/>
      <w:r w:rsidR="00765327" w:rsidRPr="00765327">
        <w:t>当前已积累的物资总质量（吨）。</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w:r w:rsidR="00765327" w:rsidRPr="004A6F2B">
        <w:t>包含结构、燃料和水。当</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w:r w:rsidR="00765327" w:rsidRPr="004A6F2B">
        <w:t>发射后，该值重置或扣减。</w:t>
      </w:r>
    </w:p>
    <w:p w14:paraId="54E8AF2B" w14:textId="2D5D29FD" w:rsidR="00D6606A" w:rsidRPr="004A6F2B" w:rsidRDefault="004A6F2B" w:rsidP="00027104">
      <w:pPr>
        <w:rPr>
          <w:b/>
          <w:bCs/>
        </w:rPr>
      </w:pPr>
      <w:r w:rsidRPr="004A6F2B">
        <w:rPr>
          <w:b/>
          <w:bCs/>
        </w:rPr>
        <w:t>6</w:t>
      </w:r>
      <w:r w:rsidR="008026C2" w:rsidRPr="004A6F2B">
        <w:rPr>
          <w:b/>
          <w:bCs/>
        </w:rPr>
        <w:t>.2.</w:t>
      </w:r>
      <w:r w:rsidRPr="004A6F2B">
        <w:rPr>
          <w:b/>
          <w:bCs/>
        </w:rPr>
        <w:t>2</w:t>
      </w:r>
      <w:r w:rsidR="00D6606A" w:rsidRPr="004A6F2B">
        <w:rPr>
          <w:b/>
          <w:bCs/>
        </w:rPr>
        <w:t xml:space="preserve"> 决策变量</w:t>
      </w:r>
    </w:p>
    <w:p w14:paraId="58796FD2" w14:textId="44A90140" w:rsidR="00765327" w:rsidRPr="00765327" w:rsidRDefault="00765327" w:rsidP="00293943">
      <w:pPr>
        <w:ind w:firstLineChars="200" w:firstLine="420"/>
      </w:pPr>
      <w:r w:rsidRPr="00765327">
        <w:t>在时刻</w:t>
      </w:r>
      <w:r w:rsidR="00293943">
        <w:t xml:space="preserve"> </w:t>
      </w:r>
      <w:r w:rsidR="00293943">
        <w:rPr>
          <w:rFonts w:hint="eastAsia"/>
        </w:rPr>
        <w:t>t</w:t>
      </w:r>
      <w:r w:rsidRPr="00765327">
        <w:t>，控制策略</w:t>
      </w:r>
      <m:oMath>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765327">
        <w:t>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hint="eastAsia"/>
          </w:rPr>
          <m:t>∈</m:t>
        </m:r>
        <m:r>
          <m:rPr>
            <m:scr m:val="script"/>
          </m:rPr>
          <w:rPr>
            <w:rFonts w:ascii="Cambria Math" w:hAnsi="Cambria Math"/>
          </w:rPr>
          <m:t>A</m:t>
        </m:r>
      </m:oMath>
      <w:r w:rsidRPr="00765327">
        <w:t>：</w:t>
      </w:r>
    </w:p>
    <w:p w14:paraId="45C3AB7F" w14:textId="717772F1" w:rsidR="00765327" w:rsidRPr="00765327" w:rsidRDefault="008A6D5C" w:rsidP="00293943">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Wait</m:t>
        </m:r>
      </m:oMath>
      <w:r w:rsidR="00765327" w:rsidRPr="00765327">
        <w:t>: 蓄力模式。电梯全速运行，</w:t>
      </w:r>
      <w:r w:rsidR="00EC5D2F">
        <w:rPr>
          <w:rFonts w:hint="eastAsia"/>
        </w:rPr>
        <w:t>TR</w:t>
      </w:r>
      <w:r w:rsidR="00765327" w:rsidRPr="00765327">
        <w:t>不发射。</w:t>
      </w:r>
    </w:p>
    <w:p w14:paraId="035AB97F" w14:textId="2D8A31CF" w:rsidR="00765327" w:rsidRPr="00765327" w:rsidRDefault="008A6D5C" w:rsidP="00293943">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OTV</m:t>
        </m:r>
      </m:oMath>
      <w:r w:rsidR="00765327" w:rsidRPr="00765327">
        <w:t>: 常规发射。将</w:t>
      </w:r>
      <w:r w:rsidR="00EC5D2F">
        <w:rPr>
          <w:rFonts w:hint="eastAsia"/>
        </w:rPr>
        <w:t>顶点</w:t>
      </w:r>
      <w:proofErr w:type="gramStart"/>
      <w:r w:rsidR="00EC5D2F">
        <w:rPr>
          <w:rFonts w:hint="eastAsia"/>
        </w:rPr>
        <w:t>锚</w:t>
      </w:r>
      <w:proofErr w:type="gramEnd"/>
      <w:r w:rsidR="00765327" w:rsidRPr="00765327">
        <w:t>积累的物资组装成</w:t>
      </w:r>
      <w:r w:rsidR="00EC5D2F">
        <w:rPr>
          <w:rFonts w:hint="eastAsia"/>
        </w:rPr>
        <w:t>TR</w:t>
      </w:r>
      <w:r w:rsidR="00765327" w:rsidRPr="00765327">
        <w:t>发射</w:t>
      </w:r>
      <w:r w:rsidR="00293943">
        <w:rPr>
          <w:rFonts w:hint="eastAsia"/>
        </w:rPr>
        <w:t>，</w:t>
      </w:r>
      <w:r w:rsidR="00765327" w:rsidRPr="00765327">
        <w:t>仅当</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oMath>
      <w:r w:rsidR="00765327" w:rsidRPr="00765327">
        <w:t>时可选。</w:t>
      </w:r>
    </w:p>
    <w:p w14:paraId="7DA133E1" w14:textId="3D6D6126" w:rsidR="00765327" w:rsidRPr="004A6F2B" w:rsidRDefault="008A6D5C" w:rsidP="004A6F2B">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GR</m:t>
        </m:r>
      </m:oMath>
      <w:r w:rsidR="00765327" w:rsidRPr="00765327">
        <w:t>: 紧急发射。地面发射火箭群补充库存，电梯继续运行。</w:t>
      </w:r>
    </w:p>
    <w:p w14:paraId="7A675267" w14:textId="6A07D89F" w:rsidR="004A6F2B" w:rsidRPr="009F254B" w:rsidRDefault="00293943" w:rsidP="009F254B">
      <w:pPr>
        <w:rPr>
          <w:b/>
          <w:bCs/>
        </w:rPr>
      </w:pPr>
      <w:r w:rsidRPr="009F254B">
        <w:rPr>
          <w:b/>
          <w:bCs/>
        </w:rPr>
        <w:t>6.</w:t>
      </w:r>
      <w:r w:rsidR="009F254B">
        <w:rPr>
          <w:b/>
          <w:bCs/>
        </w:rPr>
        <w:t>2.</w:t>
      </w:r>
      <w:r w:rsidR="001B0AC1" w:rsidRPr="009F254B">
        <w:rPr>
          <w:b/>
          <w:bCs/>
        </w:rPr>
        <w:t>3 物理与成本参数计算</w:t>
      </w:r>
    </w:p>
    <w:p w14:paraId="4F01533B" w14:textId="37D83113" w:rsidR="001B0AC1" w:rsidRPr="001B0AC1" w:rsidRDefault="001B0AC1" w:rsidP="00293943">
      <w:pPr>
        <w:ind w:firstLineChars="200" w:firstLine="420"/>
      </w:pPr>
      <w:r w:rsidRPr="001B0AC1">
        <w:t>基于齐奥尔科夫斯基火箭方程，</w:t>
      </w:r>
      <w:r w:rsidR="00EC5D2F">
        <w:rPr>
          <w:rFonts w:hint="eastAsia"/>
        </w:rPr>
        <w:t>TR</w:t>
      </w:r>
      <w:r w:rsidRPr="001B0AC1">
        <w:t>的有效载荷并非线性，存在“门槛效应”：</w:t>
      </w:r>
    </w:p>
    <w:p w14:paraId="21434588" w14:textId="6A67C07F" w:rsidR="00293943" w:rsidRDefault="00EC5D2F" w:rsidP="00293943">
      <w:pPr>
        <w:ind w:firstLineChars="200" w:firstLine="420"/>
      </w:pPr>
      <w:r>
        <w:rPr>
          <w:rFonts w:hint="eastAsia"/>
        </w:rPr>
        <w:lastRenderedPageBreak/>
        <w:t>TR</w:t>
      </w:r>
      <w:r w:rsidR="001B0AC1" w:rsidRPr="001B0AC1">
        <w:t>质量放大系数:</w:t>
      </w:r>
    </w:p>
    <w:p w14:paraId="2CF9AE32" w14:textId="43BCAE01" w:rsidR="00293943" w:rsidRPr="00293943" w:rsidRDefault="008A6D5C" w:rsidP="0029394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hint="eastAsia"/>
                                </w:rPr>
                                <m:t>TR</m:t>
                              </m:r>
                              <m:r>
                                <m:rPr>
                                  <m:sty m:val="p"/>
                                </m:rPr>
                                <w:rPr>
                                  <w:rFonts w:ascii="Cambria Math" w:hAnsi="Cambria Math" w:hint="eastAsia"/>
                                </w:rPr>
                                <m:t>→</m:t>
                              </m:r>
                              <m:r>
                                <m:rPr>
                                  <m:nor/>
                                </m:rPr>
                                <w:rPr>
                                  <w:rFonts w:ascii="Cambria Math" w:hAnsi="Cambria Math"/>
                                </w:rPr>
                                <m:t>Moon</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m:t>
                              </m:r>
                              <m:r>
                                <w:rPr>
                                  <w:rFonts w:ascii="Cambria Math" w:hAnsi="Cambria Math" w:hint="eastAsia"/>
                                </w:rPr>
                                <m:t>A</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0</m:t>
                              </m:r>
                            </m:sub>
                          </m:sSub>
                          <m:ctrlPr>
                            <w:rPr>
                              <w:rFonts w:ascii="Cambria Math" w:hAnsi="Cambria Math"/>
                              <w:i/>
                            </w:rPr>
                          </m:ctrlPr>
                        </m:den>
                      </m:f>
                      <m:ctrlPr>
                        <w:rPr>
                          <w:rFonts w:ascii="Cambria Math" w:hAnsi="Cambria Math"/>
                          <w:i/>
                        </w:rPr>
                      </m:ctrlPr>
                    </m:e>
                  </m:d>
                </m:e>
              </m:func>
              <m:r>
                <m:rPr>
                  <m:sty m:val="p"/>
                </m:rP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hint="eastAsia"/>
                        </w:rPr>
                        <m:t>A</m:t>
                      </m:r>
                    </m:sub>
                  </m:sSub>
                </m:e>
              </m:d>
              <m:r>
                <w:rPr>
                  <w:rFonts w:ascii="Cambria Math" w:hAnsi="Cambria Math"/>
                </w:rPr>
                <m:t>#</m:t>
              </m:r>
              <m:d>
                <m:dPr>
                  <m:ctrlPr>
                    <w:rPr>
                      <w:rFonts w:ascii="Cambria Math" w:hAnsi="Cambria Math"/>
                      <w:i/>
                    </w:rPr>
                  </m:ctrlPr>
                </m:dPr>
                <m:e>
                  <m:r>
                    <w:rPr>
                      <w:rFonts w:ascii="Cambria Math" w:hAnsi="Cambria Math"/>
                    </w:rPr>
                    <m:t>44</m:t>
                  </m:r>
                </m:e>
              </m:d>
            </m:e>
          </m:eqArr>
        </m:oMath>
      </m:oMathPara>
    </w:p>
    <w:p w14:paraId="16179CB1" w14:textId="104AB33F" w:rsidR="00293943" w:rsidRDefault="008A6D5C" w:rsidP="004A6F2B">
      <w:pPr>
        <w:ind w:firstLineChars="200" w:firstLine="420"/>
      </w:pPr>
      <m:oMath>
        <m:sSub>
          <m:sSubPr>
            <m:ctrlPr>
              <w:rPr>
                <w:rFonts w:ascii="Cambria Math" w:eastAsia="MS Gothic" w:hAnsi="Cambria Math" w:cs="MS Gothic"/>
                <w:i/>
              </w:rPr>
            </m:ctrlPr>
          </m:sSubPr>
          <m:e>
            <m:r>
              <w:rPr>
                <w:rFonts w:ascii="Cambria Math" w:eastAsia="MS Gothic" w:hAnsi="Cambria Math" w:cs="MS Gothic"/>
              </w:rPr>
              <m:t>M</m:t>
            </m:r>
          </m:e>
          <m:sub>
            <m:r>
              <m:rPr>
                <m:nor/>
              </m:rPr>
              <w:rPr>
                <w:rFonts w:ascii="Cambria Math" w:eastAsia="MS Gothic" w:hAnsi="Cambria Math" w:cs="MS Gothic"/>
              </w:rPr>
              <m:t>dead</m:t>
            </m:r>
          </m:sub>
        </m:sSub>
      </m:oMath>
      <w:r w:rsidR="004A6F2B" w:rsidRPr="00765327">
        <w:rPr>
          <w:rFonts w:ascii="MS Gothic" w:eastAsia="MS Gothic" w:hAnsi="MS Gothic" w:cs="MS Gothic" w:hint="eastAsia"/>
        </w:rPr>
        <w:t>​</w:t>
      </w:r>
      <w:r w:rsidR="004A6F2B">
        <w:t xml:space="preserve"> </w:t>
      </w:r>
      <w:r w:rsidR="004A6F2B">
        <w:rPr>
          <w:rFonts w:hint="eastAsia"/>
        </w:rPr>
        <w:t>表示</w:t>
      </w:r>
      <w:r w:rsidR="00EC5D2F">
        <w:rPr>
          <w:rFonts w:hint="eastAsia"/>
        </w:rPr>
        <w:t>TR</w:t>
      </w:r>
      <w:r w:rsidR="004A6F2B" w:rsidRPr="00765327">
        <w:t>必须具备的</w:t>
      </w:r>
      <w:proofErr w:type="gramStart"/>
      <w:r w:rsidR="004A6F2B" w:rsidRPr="00765327">
        <w:t>最小死重</w:t>
      </w:r>
      <w:proofErr w:type="gramEnd"/>
      <w:r w:rsidR="004A6F2B" w:rsidRPr="00765327">
        <w:t>（结构+燃料）</w:t>
      </w:r>
      <w:r w:rsidR="00293943">
        <w:rPr>
          <w:rFonts w:hint="eastAsia"/>
        </w:rPr>
        <w:t>：</w:t>
      </w:r>
    </w:p>
    <w:p w14:paraId="555BB68B" w14:textId="102FB877" w:rsidR="00293943" w:rsidRPr="00293943" w:rsidRDefault="008A6D5C" w:rsidP="0029394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sSub>
                <m:sSubPr>
                  <m:ctrlPr>
                    <w:rPr>
                      <w:rFonts w:ascii="Cambria Math" w:hAnsi="Cambria Math"/>
                      <w:i/>
                    </w:rPr>
                  </m:ctrlPr>
                </m:sSubPr>
                <m:e>
                  <m:r>
                    <w:rPr>
                      <w:rFonts w:ascii="Cambria Math" w:hAnsi="Cambria Math"/>
                    </w:rPr>
                    <m:t>L</m:t>
                  </m:r>
                </m:e>
                <m:sub>
                  <m:r>
                    <m:rPr>
                      <m:nor/>
                    </m:rPr>
                    <w:rPr>
                      <w:rFonts w:ascii="Cambria Math" w:hAnsi="Cambria Math"/>
                    </w:rPr>
                    <m:t>MAX</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7354A822" w14:textId="1AEB05F4" w:rsidR="00293943" w:rsidRDefault="001B0AC1" w:rsidP="00F03885">
      <w:pPr>
        <w:ind w:firstLineChars="200" w:firstLine="420"/>
      </w:pPr>
      <w:r w:rsidRPr="001B0AC1">
        <w:t>对于当前积累量 m，可运送的净水 w(m)为</w:t>
      </w:r>
      <w:r w:rsidR="00293943">
        <w:rPr>
          <w:rFonts w:hint="eastAsia"/>
        </w:rPr>
        <w:t>：</w:t>
      </w:r>
    </w:p>
    <w:p w14:paraId="455021B4" w14:textId="43F7027D" w:rsidR="00F03885" w:rsidRPr="00F03885" w:rsidRDefault="008A6D5C" w:rsidP="00F03885">
      <w:pPr>
        <w:ind w:firstLineChars="200" w:firstLine="420"/>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m</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 m </m:t>
                      </m:r>
                      <m:r>
                        <m:rPr>
                          <m:sty m:val="p"/>
                        </m:rPr>
                        <w:rPr>
                          <w:rFonts w:ascii="Cambria Math" w:hAnsi="Cambria Math" w:hint="eastAsia"/>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 xml:space="preserve"> </m:t>
                      </m:r>
                    </m:e>
                    <m:e>
                      <m:r>
                        <w:rPr>
                          <w:rFonts w:ascii="Cambria Math" w:hAnsi="Cambria Math"/>
                        </w:rPr>
                        <m:t>m-</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&lt;m&lt;</m:t>
                      </m:r>
                      <m:sSub>
                        <m:sSubPr>
                          <m:ctrlPr>
                            <w:rPr>
                              <w:rFonts w:ascii="Cambria Math" w:hAnsi="Cambria Math"/>
                              <w:i/>
                            </w:rPr>
                          </m:ctrlPr>
                        </m:sSubPr>
                        <m:e>
                          <m:r>
                            <w:rPr>
                              <w:rFonts w:ascii="Cambria Math" w:hAnsi="Cambria Math"/>
                            </w:rPr>
                            <m:t>L</m:t>
                          </m:r>
                        </m:e>
                        <m:sub>
                          <m:r>
                            <m:rPr>
                              <m:nor/>
                            </m:rPr>
                            <w:rPr>
                              <w:rFonts w:ascii="Cambria Math" w:hAnsi="Cambria Math"/>
                            </w:rPr>
                            <m:t>MAX</m:t>
                          </m:r>
                        </m:sub>
                      </m:sSub>
                    </m:e>
                    <m:e>
                      <m:sSub>
                        <m:sSubPr>
                          <m:ctrlPr>
                            <w:rPr>
                              <w:rFonts w:ascii="Cambria Math" w:hAnsi="Cambria Math"/>
                              <w:i/>
                            </w:rPr>
                          </m:ctrlPr>
                        </m:sSubPr>
                        <m:e>
                          <m:r>
                            <w:rPr>
                              <w:rFonts w:ascii="Cambria Math" w:hAnsi="Cambria Math"/>
                            </w:rPr>
                            <m:t>L</m:t>
                          </m:r>
                        </m:e>
                        <m:sub>
                          <m:r>
                            <m:rPr>
                              <m:nor/>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m:t>
                      </m:r>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e>
                  </m:eqArr>
                </m:e>
              </m:d>
              <m:r>
                <w:rPr>
                  <w:rFonts w:ascii="Cambria Math" w:hAnsi="Cambria Math"/>
                </w:rPr>
                <m:t>#</m:t>
              </m:r>
              <m:d>
                <m:dPr>
                  <m:ctrlPr>
                    <w:rPr>
                      <w:rFonts w:ascii="Cambria Math" w:hAnsi="Cambria Math"/>
                      <w:i/>
                    </w:rPr>
                  </m:ctrlPr>
                </m:dPr>
                <m:e>
                  <m:r>
                    <w:rPr>
                      <w:rFonts w:ascii="Cambria Math" w:hAnsi="Cambria Math"/>
                    </w:rPr>
                    <m:t>46</m:t>
                  </m:r>
                </m:e>
              </m:d>
            </m:e>
          </m:eqArr>
        </m:oMath>
      </m:oMathPara>
    </w:p>
    <w:p w14:paraId="58DC578E" w14:textId="5C263CE8" w:rsidR="00FA6C94" w:rsidRDefault="001B0AC1" w:rsidP="004A6F2B">
      <w:pPr>
        <w:ind w:firstLineChars="200" w:firstLine="420"/>
      </w:pPr>
      <w:r w:rsidRPr="001B0AC1">
        <w:t> 前</w:t>
      </w:r>
      <m:oMath>
        <m:sSub>
          <m:sSubPr>
            <m:ctrlPr>
              <w:rPr>
                <w:rFonts w:ascii="Cambria Math" w:hAnsi="Cambria Math"/>
                <w:i/>
              </w:rPr>
            </m:ctrlPr>
          </m:sSubPr>
          <m:e>
            <m:r>
              <w:rPr>
                <w:rFonts w:ascii="Cambria Math" w:hAnsi="Cambria Math"/>
              </w:rPr>
              <m:t>M</m:t>
            </m:r>
          </m:e>
          <m:sub>
            <m:r>
              <m:rPr>
                <m:nor/>
              </m:rPr>
              <w:rPr>
                <w:rFonts w:ascii="Cambria Math" w:hAnsi="Cambria Math"/>
              </w:rPr>
              <m:t>dead</m:t>
            </m:r>
          </m:sub>
        </m:sSub>
      </m:oMath>
      <w:r w:rsidRPr="001B0AC1">
        <w:t>吨物资全部用于构建火箭本身，只有超出的部分才是水。对于基地 </w:t>
      </w:r>
      <w:r w:rsidR="00FA6C94">
        <w:t>j</w:t>
      </w:r>
      <w:r w:rsidRPr="001B0AC1">
        <w:t>，</w:t>
      </w:r>
      <w:r w:rsidR="004A6F2B" w:rsidRPr="001B0AC1">
        <w:t>地面火箭</w:t>
      </w:r>
      <w:r w:rsidRPr="001B0AC1">
        <w:t>单发运载</w:t>
      </w:r>
      <w:r w:rsidR="004A6F2B">
        <w:rPr>
          <w:rFonts w:hint="eastAsia"/>
        </w:rPr>
        <w:t>量为</w:t>
      </w: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m:rPr>
                    <m:nor/>
                  </m:rPr>
                  <w:rPr>
                    <w:rFonts w:ascii="Cambria Math" w:hAnsi="Cambria Math"/>
                  </w:rPr>
                  <m:t>MAX</m:t>
                </m:r>
              </m:sub>
            </m:sSub>
            <m:ctrlPr>
              <w:rPr>
                <w:rFonts w:ascii="Cambria Math" w:hAnsi="Cambria Math"/>
                <w:i/>
              </w:rPr>
            </m:ctrlPr>
          </m:num>
          <m:den>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sp,E</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0</m:t>
                            </m:r>
                          </m:sub>
                        </m:sSub>
                        <m:ctrlPr>
                          <w:rPr>
                            <w:rFonts w:ascii="Cambria Math" w:hAnsi="Cambria Math"/>
                            <w:i/>
                          </w:rPr>
                        </m:ctrlPr>
                      </m:den>
                    </m:f>
                    <m:ctrlPr>
                      <w:rPr>
                        <w:rFonts w:ascii="Cambria Math" w:hAnsi="Cambria Math"/>
                        <w:i/>
                      </w:rPr>
                    </m:ctrlPr>
                  </m:e>
                </m:d>
              </m:e>
            </m:func>
            <m:r>
              <m:rPr>
                <m:sty m:val="p"/>
              </m:rP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oMath>
      <w:r w:rsidR="004A6F2B">
        <w:rPr>
          <w:rFonts w:hint="eastAsia"/>
        </w:rPr>
        <w:t>。</w:t>
      </w:r>
    </w:p>
    <w:p w14:paraId="54BB8143" w14:textId="0CD33A76" w:rsidR="00692E2C" w:rsidRPr="009F254B" w:rsidRDefault="00FA6C94" w:rsidP="009F254B">
      <w:pPr>
        <w:spacing w:beforeLines="50" w:before="120" w:afterLines="50" w:after="120"/>
        <w:rPr>
          <w:b/>
          <w:bCs/>
          <w:sz w:val="28"/>
          <w:szCs w:val="32"/>
        </w:rPr>
      </w:pPr>
      <w:r w:rsidRPr="009F254B">
        <w:rPr>
          <w:b/>
          <w:bCs/>
          <w:sz w:val="28"/>
          <w:szCs w:val="32"/>
        </w:rPr>
        <w:t>6.</w:t>
      </w:r>
      <w:r w:rsidR="009F254B">
        <w:rPr>
          <w:b/>
          <w:bCs/>
          <w:sz w:val="28"/>
          <w:szCs w:val="32"/>
        </w:rPr>
        <w:t>3</w:t>
      </w:r>
      <w:r w:rsidR="001B0AC1" w:rsidRPr="009F254B">
        <w:rPr>
          <w:b/>
          <w:bCs/>
          <w:sz w:val="28"/>
          <w:szCs w:val="32"/>
        </w:rPr>
        <w:t xml:space="preserve"> 系统动态演化方程</w:t>
      </w:r>
    </w:p>
    <w:p w14:paraId="046F00AD" w14:textId="04419854" w:rsidR="00FA6C94" w:rsidRDefault="001B0AC1" w:rsidP="00FA6C94">
      <w:pPr>
        <w:ind w:firstLineChars="200" w:firstLine="420"/>
      </w:pPr>
      <w:r w:rsidRPr="001B0AC1">
        <w:t>月球库存的变化由消耗、回收、</w:t>
      </w:r>
      <w:r w:rsidR="00EC5D2F">
        <w:rPr>
          <w:rFonts w:hint="eastAsia"/>
        </w:rPr>
        <w:t>TR</w:t>
      </w:r>
      <w:r w:rsidRPr="001B0AC1">
        <w:t>到货、GR 到货共同决定：</w:t>
      </w:r>
    </w:p>
    <w:p w14:paraId="625D402E" w14:textId="0B9045E7" w:rsidR="00FA6C94" w:rsidRPr="00692E2C" w:rsidRDefault="008A6D5C" w:rsidP="00FA6C94">
      <w:pPr>
        <w:ind w:firstLineChars="200" w:firstLine="42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η</m:t>
                              </m:r>
                              <m:r>
                                <w:rPr>
                                  <w:rFonts w:ascii="Cambria Math" w:hAnsi="Cambria Math"/>
                                </w:rPr>
                                <m:t>D</m:t>
                              </m:r>
                            </m:e>
                            <m:sub>
                              <m:r>
                                <w:rPr>
                                  <w:rFonts w:ascii="Cambria Math" w:hAnsi="Cambria Math"/>
                                </w:rPr>
                                <m:t>t-3</m:t>
                              </m:r>
                            </m:sub>
                          </m:sSub>
                          <m:r>
                            <w:rPr>
                              <w:rFonts w:ascii="Cambria Math" w:hAnsi="Cambria Math"/>
                            </w:rPr>
                            <m:t>-D</m:t>
                          </m:r>
                        </m:e>
                        <m:sub>
                          <m:r>
                            <w:rPr>
                              <w:rFonts w:ascii="Cambria Math" w:hAnsi="Cambria Math"/>
                            </w:rPr>
                            <m:t>t</m:t>
                          </m:r>
                        </m:sub>
                      </m:sSub>
                    </m:e>
                  </m:groupChr>
                </m:e>
                <m:lim>
                  <m:r>
                    <m:rPr>
                      <m:nor/>
                    </m:rPr>
                    <w:rPr>
                      <w:rFonts w:ascii="Cambria Math" w:hAnsi="Cambria Math"/>
                    </w:rPr>
                    <m:t>净消耗</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q</m:t>
                          </m:r>
                        </m:e>
                        <m:sub>
                          <m:r>
                            <w:rPr>
                              <w:rFonts w:ascii="Cambria Math" w:hAnsi="Cambria Math" w:hint="eastAsia"/>
                            </w:rPr>
                            <m:t>TR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e>
                      </m:d>
                    </m:e>
                  </m:groupChr>
                </m:e>
                <m:lim>
                  <m:r>
                    <m:rPr>
                      <m:nor/>
                    </m:rPr>
                    <w:rPr>
                      <w:rFonts w:ascii="Cambria Math" w:hAnsi="Cambria Math" w:hint="eastAsia"/>
                    </w:rPr>
                    <m:t>TR</m:t>
                  </m:r>
                  <m:r>
                    <m:rPr>
                      <m:nor/>
                    </m:rPr>
                    <w:rPr>
                      <w:rFonts w:ascii="Cambria Math" w:hAnsi="Cambria Math"/>
                    </w:rPr>
                    <m:t>到货</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q</m:t>
                          </m:r>
                        </m:e>
                        <m:sub>
                          <m:r>
                            <w:rPr>
                              <w:rFonts w:ascii="Cambria Math" w:hAnsi="Cambria Math"/>
                            </w:rPr>
                            <m:t>GR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d>
                    </m:e>
                  </m:groupChr>
                </m:e>
                <m:lim>
                  <m:r>
                    <m:rPr>
                      <m:nor/>
                    </m:rPr>
                    <w:rPr>
                      <w:rFonts w:ascii="Cambria Math" w:hAnsi="Cambria Math"/>
                    </w:rPr>
                    <m:t>GR</m:t>
                  </m:r>
                  <m:r>
                    <m:rPr>
                      <m:nor/>
                    </m:rPr>
                    <w:rPr>
                      <w:rFonts w:ascii="Cambria Math" w:hAnsi="Cambria Math"/>
                    </w:rPr>
                    <m:t>到货</m:t>
                  </m:r>
                </m:lim>
              </m:limLow>
              <m:r>
                <w:rPr>
                  <w:rFonts w:ascii="Cambria Math" w:hAnsi="Cambria Math"/>
                </w:rPr>
                <m:t>#</m:t>
              </m:r>
              <m:d>
                <m:dPr>
                  <m:ctrlPr>
                    <w:rPr>
                      <w:rFonts w:ascii="Cambria Math" w:hAnsi="Cambria Math"/>
                      <w:i/>
                    </w:rPr>
                  </m:ctrlPr>
                </m:dPr>
                <m:e>
                  <m:r>
                    <w:rPr>
                      <w:rFonts w:ascii="Cambria Math" w:hAnsi="Cambria Math"/>
                    </w:rPr>
                    <m:t>47</m:t>
                  </m:r>
                </m:e>
              </m:d>
            </m:e>
          </m:eqArr>
        </m:oMath>
      </m:oMathPara>
    </w:p>
    <w:p w14:paraId="1D32EE28" w14:textId="660BAA84" w:rsidR="00692E2C" w:rsidRPr="00D6606A" w:rsidRDefault="00692E2C" w:rsidP="00692E2C">
      <w:pPr>
        <w:ind w:firstLineChars="200" w:firstLine="42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Pr>
          <w:rFonts w:hint="eastAsia"/>
        </w:rPr>
        <w:t xml:space="preserve"> 表示</w:t>
      </w:r>
      <w:r w:rsidRPr="00D6606A">
        <w:t>第</w:t>
      </w:r>
      <m:oMath>
        <m:r>
          <w:rPr>
            <w:rFonts w:ascii="Cambria Math" w:hAnsi="Cambria Math"/>
          </w:rPr>
          <m:t xml:space="preserve"> </m:t>
        </m:r>
        <m:r>
          <w:rPr>
            <w:rFonts w:ascii="Cambria Math" w:hAnsi="Cambria Math" w:hint="eastAsia"/>
          </w:rPr>
          <m:t>t</m:t>
        </m:r>
        <m:r>
          <w:rPr>
            <w:rFonts w:ascii="Cambria Math" w:hAnsi="Cambria Math"/>
          </w:rPr>
          <m:t xml:space="preserve"> </m:t>
        </m:r>
      </m:oMath>
      <w:r w:rsidRPr="00D6606A">
        <w:t>天的实际需水量（</w:t>
      </w:r>
      <w:r>
        <w:rPr>
          <w:rFonts w:hint="eastAsia"/>
        </w:rPr>
        <w:t>该数值为</w:t>
      </w:r>
      <w:r w:rsidRPr="00D6606A">
        <w:t>随机变量</w:t>
      </w:r>
      <w:r>
        <w:rPr>
          <w:rFonts w:hint="eastAsia"/>
        </w:rPr>
        <w:t>，符合正态分布</w:t>
      </w:r>
      <m:oMath>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1000,100</m:t>
            </m:r>
          </m:e>
        </m:d>
      </m:oMath>
      <w:r w:rsidRPr="00D6606A">
        <w:t>吨）</w:t>
      </w:r>
      <w:r>
        <w:rPr>
          <w:rFonts w:hint="eastAsia"/>
        </w:rPr>
        <w:t>；</w:t>
      </w:r>
      <m:oMath>
        <m:r>
          <m:rPr>
            <m:sty m:val="p"/>
          </m:rPr>
          <w:rPr>
            <w:rFonts w:ascii="Cambria Math" w:hAnsi="Cambria Math"/>
          </w:rPr>
          <m:t>η</m:t>
        </m:r>
        <m:r>
          <w:rPr>
            <w:rFonts w:ascii="Cambria Math" w:hAnsi="Cambria Math"/>
          </w:rPr>
          <m:t xml:space="preserve"> </m:t>
        </m:r>
      </m:oMath>
      <w:r>
        <w:rPr>
          <w:rFonts w:hint="eastAsia"/>
        </w:rPr>
        <w:t>表示</w:t>
      </w:r>
      <w:r w:rsidRPr="00D6606A">
        <w:t>水循环回收效率</w:t>
      </w:r>
      <w:r>
        <w:rPr>
          <w:rFonts w:hint="eastAsia"/>
        </w:rPr>
        <w:t>，取值为0</w:t>
      </w:r>
      <w:r>
        <w:t>.98</w:t>
      </w:r>
      <w:r>
        <w:rPr>
          <w:rFonts w:hint="eastAsia"/>
        </w:rPr>
        <w:t>，即为水循环率为9</w:t>
      </w:r>
      <w:r>
        <w:t>8%</w:t>
      </w:r>
      <w:r>
        <w:rPr>
          <w:rFonts w:hint="eastAsia"/>
        </w:rPr>
        <w:t>；</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rec</m:t>
            </m:r>
          </m:sub>
        </m:sSub>
      </m:oMath>
      <w:r>
        <w:rPr>
          <w:rFonts w:hint="eastAsia"/>
        </w:rPr>
        <w:t xml:space="preserve"> 表示</w:t>
      </w:r>
      <w:r w:rsidRPr="00D6606A">
        <w:t>回收滞后期</w:t>
      </w:r>
      <w:r>
        <w:rPr>
          <w:rFonts w:hint="eastAsia"/>
        </w:rPr>
        <w:t>为</w:t>
      </w:r>
      <w:r w:rsidRPr="00D6606A">
        <w:t>3 天。</w:t>
      </w:r>
    </w:p>
    <w:p w14:paraId="7000B638" w14:textId="19059CF2" w:rsidR="001B0AC1" w:rsidRPr="001B0AC1" w:rsidRDefault="001B0AC1" w:rsidP="00FA6C94">
      <w:pPr>
        <w:ind w:firstLineChars="200" w:firstLine="420"/>
      </w:pPr>
      <w:r w:rsidRPr="001B0AC1">
        <w:t>若 </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hint="eastAsia"/>
          </w:rPr>
          <m:t>TR</m:t>
        </m:r>
      </m:oMath>
      <w:r w:rsidRPr="001B0AC1">
        <w:t>，则 </w:t>
      </w:r>
      <m:oMath>
        <m:sSub>
          <m:sSubPr>
            <m:ctrlPr>
              <w:rPr>
                <w:rFonts w:ascii="Cambria Math" w:hAnsi="Cambria Math"/>
                <w:i/>
              </w:rPr>
            </m:ctrlPr>
          </m:sSubPr>
          <m:e>
            <m:r>
              <w:rPr>
                <w:rFonts w:ascii="Cambria Math" w:hAnsi="Cambria Math"/>
              </w:rPr>
              <m:t>q</m:t>
            </m:r>
          </m:e>
          <m:sub>
            <m:r>
              <w:rPr>
                <w:rFonts w:ascii="Cambria Math" w:hAnsi="Cambria Math" w:hint="eastAsia"/>
              </w:rPr>
              <m:t>TR</m:t>
            </m:r>
          </m:sub>
        </m:sSub>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oMath>
      <w:r w:rsidRPr="001B0AC1">
        <w:t>；否则为 0。</w:t>
      </w:r>
    </w:p>
    <w:p w14:paraId="665B7043" w14:textId="32858C36" w:rsidR="001B0AC1" w:rsidRDefault="001B0AC1" w:rsidP="00FA6C94">
      <w:pPr>
        <w:ind w:firstLineChars="200" w:firstLine="420"/>
      </w:pPr>
      <w:r w:rsidRPr="001B0AC1">
        <w:t>若 </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GR</m:t>
        </m:r>
      </m:oMath>
      <w:r w:rsidRPr="001B0AC1">
        <w:t>，则 </w:t>
      </w:r>
      <m:oMath>
        <m:sSub>
          <m:sSubPr>
            <m:ctrlPr>
              <w:rPr>
                <w:rFonts w:ascii="Cambria Math" w:hAnsi="Cambria Math"/>
                <w:i/>
              </w:rPr>
            </m:ctrlPr>
          </m:sSubPr>
          <m:e>
            <m:r>
              <w:rPr>
                <w:rFonts w:ascii="Cambria Math" w:hAnsi="Cambria Math"/>
              </w:rPr>
              <m:t>q</m:t>
            </m:r>
          </m:e>
          <m:sub>
            <m:r>
              <w:rPr>
                <w:rFonts w:ascii="Cambria Math" w:hAnsi="Cambria Math"/>
              </w:rPr>
              <m:t>GR</m:t>
            </m:r>
          </m:sub>
        </m:sSub>
        <m:r>
          <w:rPr>
            <w:rFonts w:ascii="Cambria Math" w:hAnsi="Cambria Math"/>
          </w:rPr>
          <m: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Q</m:t>
                </m:r>
              </m:e>
              <m:sub>
                <m:r>
                  <w:rPr>
                    <w:rFonts w:ascii="Cambria Math" w:hAnsi="Cambria Math"/>
                  </w:rPr>
                  <m:t>j</m:t>
                </m:r>
              </m:sub>
            </m:sSub>
            <m:ctrlPr>
              <w:rPr>
                <w:rFonts w:ascii="Cambria Math" w:hAnsi="Cambria Math"/>
                <w:i/>
              </w:rPr>
            </m:ctrlPr>
          </m:e>
        </m:nary>
      </m:oMath>
      <w:r w:rsidRPr="001B0AC1">
        <w:t>（</w:t>
      </w:r>
      <m:oMath>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oMath>
      <w:r w:rsidRPr="001B0AC1">
        <w:t>为最优发射组合）；否则为 0。</w:t>
      </w:r>
    </w:p>
    <w:p w14:paraId="0D17695C" w14:textId="68B9BDEC" w:rsidR="00FA6C94" w:rsidRDefault="00EC5D2F" w:rsidP="00FA6C94">
      <w:pPr>
        <w:ind w:firstLineChars="200" w:firstLine="420"/>
      </w:pPr>
      <w:r>
        <w:rPr>
          <w:rFonts w:hint="eastAsia"/>
        </w:rPr>
        <w:t>顶点</w:t>
      </w:r>
      <w:proofErr w:type="gramStart"/>
      <w:r>
        <w:rPr>
          <w:rFonts w:hint="eastAsia"/>
        </w:rPr>
        <w:t>锚</w:t>
      </w:r>
      <w:proofErr w:type="gramEnd"/>
      <w:r w:rsidR="001B0AC1" w:rsidRPr="001B0AC1">
        <w:t>积压量的变化取决于电梯流入和发射清空</w:t>
      </w:r>
      <w:r w:rsidR="00FA6C94">
        <w:rPr>
          <w:rFonts w:hint="eastAsia"/>
        </w:rPr>
        <w:t>；</w:t>
      </w:r>
    </w:p>
    <w:p w14:paraId="648E0081" w14:textId="24A96D31" w:rsidR="00FA6C94" w:rsidRDefault="008A6D5C" w:rsidP="00FA6C94">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t+1</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+Ca</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SE</m:t>
                          </m:r>
                        </m:sub>
                      </m:sSub>
                      <m:r>
                        <m:rPr>
                          <m:sty m:val="p"/>
                        </m:rPr>
                        <w:rPr>
                          <w:rFonts w:ascii="Cambria Math" w:hAnsi="Cambria Math"/>
                        </w:rPr>
                        <m:t>,</m:t>
                      </m:r>
                      <m:r>
                        <m:rPr>
                          <m:nor/>
                        </m:rPr>
                        <w:rPr>
                          <w:rFonts w:ascii="Cambria Math" w:hAnsi="Cambria Math"/>
                        </w:rPr>
                        <m:t xml:space="preserve">if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hint="eastAsia"/>
                        </w:rPr>
                        <m:t>∈</m:t>
                      </m:r>
                      <m:r>
                        <m:rPr>
                          <m:lit/>
                          <m:sty m:val="p"/>
                        </m:rPr>
                        <w:rPr>
                          <w:rFonts w:ascii="Cambria Math" w:hAnsi="Cambria Math"/>
                        </w:rPr>
                        <m:t>{</m:t>
                      </m:r>
                      <m:r>
                        <m:rPr>
                          <m:nor/>
                        </m:rPr>
                        <w:rPr>
                          <w:rFonts w:ascii="Cambria Math" w:hAnsi="Cambria Math"/>
                        </w:rPr>
                        <m:t>Wait, GR</m:t>
                      </m:r>
                      <m:r>
                        <m:rPr>
                          <m:lit/>
                          <m:sty m:val="p"/>
                        </m:rPr>
                        <w:rPr>
                          <w:rFonts w:ascii="Cambria Math" w:hAnsi="Cambria Math"/>
                        </w:rPr>
                        <m:t>}</m:t>
                      </m:r>
                    </m:e>
                    <m:e>
                      <m:r>
                        <m:rPr>
                          <m:sty m:val="p"/>
                        </m:rPr>
                        <w:rPr>
                          <w:rFonts w:ascii="Cambria Math" w:hAnsi="Cambria Math"/>
                        </w:rPr>
                        <m:t>0,</m:t>
                      </m:r>
                      <m:r>
                        <m:rPr>
                          <m:nor/>
                        </m:rPr>
                        <w:rPr>
                          <w:rFonts w:ascii="Cambria Math" w:hAnsi="Cambria Math"/>
                        </w:rPr>
                        <m:t xml:space="preserve">if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r>
                        <m:rPr>
                          <m:nor/>
                        </m:rPr>
                        <w:rPr>
                          <w:rFonts w:ascii="Cambria Math" w:hAnsi="Cambria Math" w:hint="eastAsia"/>
                        </w:rPr>
                        <m:t>TR</m:t>
                      </m:r>
                      <m:r>
                        <m:rPr>
                          <m:sty m:val="p"/>
                        </m:rPr>
                        <w:rPr>
                          <w:rFonts w:ascii="Cambria Math" w:hAnsi="Cambria Math"/>
                        </w:rPr>
                        <m:t> </m:t>
                      </m:r>
                      <m:r>
                        <m:rPr>
                          <m:nor/>
                        </m:rPr>
                        <w:rPr>
                          <w:rFonts w:ascii="Cambria Math" w:hAnsi="Cambria Math"/>
                        </w:rPr>
                        <m:t>(</m:t>
                      </m:r>
                      <m:r>
                        <m:rPr>
                          <m:nor/>
                        </m:rPr>
                        <w:rPr>
                          <w:rFonts w:ascii="Cambria Math" w:hAnsi="Cambria Math"/>
                        </w:rPr>
                        <m:t>假设全部发射或清空</m:t>
                      </m:r>
                      <m:r>
                        <m:rPr>
                          <m:nor/>
                        </m:rP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46E220C0" w14:textId="596E6B96" w:rsidR="001B0AC1" w:rsidRDefault="001B0AC1" w:rsidP="00FA6C94">
      <w:pPr>
        <w:ind w:firstLineChars="200" w:firstLine="420"/>
      </w:pPr>
      <w:r w:rsidRPr="001B0AC1">
        <w:t>当选择 GR</w:t>
      </w:r>
      <w:r w:rsidR="00FA6C94">
        <w:t xml:space="preserve"> </w:t>
      </w:r>
      <w:r w:rsidRPr="001B0AC1">
        <w:t>时，电梯仍在后台工作，</w:t>
      </w:r>
      <m:oMath>
        <m:sSub>
          <m:sSubPr>
            <m:ctrlPr>
              <w:rPr>
                <w:rFonts w:ascii="Cambria Math" w:hAnsi="Cambria Math"/>
              </w:rPr>
            </m:ctrlPr>
          </m:sSubPr>
          <m:e>
            <m:r>
              <w:rPr>
                <w:rFonts w:ascii="Cambria Math" w:hAnsi="Cambria Math"/>
              </w:rPr>
              <m:t>M</m:t>
            </m:r>
          </m:e>
          <m:sub>
            <m:r>
              <w:rPr>
                <w:rFonts w:ascii="Cambria Math" w:hAnsi="Cambria Math"/>
              </w:rPr>
              <m:t>t</m:t>
            </m:r>
          </m:sub>
        </m:sSub>
      </m:oMath>
      <w:r w:rsidRPr="001B0AC1">
        <w:t>继续增加。这体现了 GR 策略的“以金钱换时间”价值——保护了</w:t>
      </w:r>
      <w:r w:rsidR="00EC5D2F">
        <w:rPr>
          <w:rFonts w:hint="eastAsia"/>
        </w:rPr>
        <w:t>TR</w:t>
      </w:r>
      <w:r w:rsidRPr="001B0AC1">
        <w:t>的积累进度。</w:t>
      </w:r>
    </w:p>
    <w:p w14:paraId="1EE60692" w14:textId="22F6D674" w:rsidR="00A406C5" w:rsidRDefault="00A406C5" w:rsidP="00A406C5">
      <w:pPr>
        <w:jc w:val="center"/>
      </w:pPr>
      <w:r>
        <w:rPr>
          <w:noProof/>
        </w:rPr>
        <w:drawing>
          <wp:inline distT="0" distB="0" distL="0" distR="0" wp14:anchorId="5A33E55B" wp14:editId="6C307805">
            <wp:extent cx="4378362" cy="17649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26" t="7467" r="7609" b="19257"/>
                    <a:stretch/>
                  </pic:blipFill>
                  <pic:spPr bwMode="auto">
                    <a:xfrm>
                      <a:off x="0" y="0"/>
                      <a:ext cx="4405419" cy="1775854"/>
                    </a:xfrm>
                    <a:prstGeom prst="rect">
                      <a:avLst/>
                    </a:prstGeom>
                    <a:noFill/>
                    <a:ln>
                      <a:noFill/>
                    </a:ln>
                    <a:extLst>
                      <a:ext uri="{53640926-AAD7-44D8-BBD7-CCE9431645EC}">
                        <a14:shadowObscured xmlns:a14="http://schemas.microsoft.com/office/drawing/2010/main"/>
                      </a:ext>
                    </a:extLst>
                  </pic:spPr>
                </pic:pic>
              </a:graphicData>
            </a:graphic>
          </wp:inline>
        </w:drawing>
      </w:r>
    </w:p>
    <w:p w14:paraId="728DD663" w14:textId="4D21FAC8" w:rsidR="00692E2C" w:rsidRPr="00692E2C" w:rsidRDefault="00692E2C" w:rsidP="00A406C5">
      <w:pPr>
        <w:jc w:val="center"/>
        <w:rPr>
          <w:i/>
          <w:iCs/>
        </w:rPr>
      </w:pPr>
      <w:r w:rsidRPr="00692E2C">
        <w:rPr>
          <w:rFonts w:hint="eastAsia"/>
          <w:i/>
          <w:iCs/>
        </w:rPr>
        <w:t>图6</w:t>
      </w:r>
      <w:r w:rsidRPr="00692E2C">
        <w:rPr>
          <w:i/>
          <w:iCs/>
        </w:rPr>
        <w:t xml:space="preserve">-2. </w:t>
      </w:r>
      <w:r w:rsidRPr="00692E2C">
        <w:rPr>
          <w:rFonts w:hint="eastAsia"/>
          <w:i/>
          <w:iCs/>
        </w:rPr>
        <w:t>系统动态演化方程示意图</w:t>
      </w:r>
    </w:p>
    <w:p w14:paraId="2043B2D0" w14:textId="418263D5" w:rsidR="001B0AC1" w:rsidRPr="009F254B" w:rsidRDefault="00FA6C94" w:rsidP="009F254B">
      <w:pPr>
        <w:spacing w:beforeLines="50" w:before="120" w:afterLines="50" w:after="120"/>
        <w:rPr>
          <w:b/>
          <w:bCs/>
          <w:sz w:val="28"/>
          <w:szCs w:val="32"/>
        </w:rPr>
      </w:pPr>
      <w:r w:rsidRPr="009F254B">
        <w:rPr>
          <w:b/>
          <w:bCs/>
          <w:sz w:val="28"/>
          <w:szCs w:val="32"/>
        </w:rPr>
        <w:t>6.</w:t>
      </w:r>
      <w:r w:rsidR="009F254B" w:rsidRPr="009F254B">
        <w:rPr>
          <w:b/>
          <w:bCs/>
          <w:sz w:val="28"/>
          <w:szCs w:val="32"/>
        </w:rPr>
        <w:t>4</w:t>
      </w:r>
      <w:r w:rsidR="001B0AC1" w:rsidRPr="009F254B">
        <w:rPr>
          <w:b/>
          <w:bCs/>
          <w:sz w:val="28"/>
          <w:szCs w:val="32"/>
        </w:rPr>
        <w:t xml:space="preserve"> 动态规划决策逻辑</w:t>
      </w:r>
    </w:p>
    <w:p w14:paraId="1EE1E5AE" w14:textId="4535D185" w:rsidR="001B0AC1" w:rsidRDefault="001B0AC1" w:rsidP="00692E2C">
      <w:pPr>
        <w:ind w:firstLineChars="200" w:firstLine="420"/>
      </w:pPr>
      <w:r w:rsidRPr="001B0AC1">
        <w:t>我们需要求解最优价值函数</w:t>
      </w:r>
      <m:oMath>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I,M</m:t>
            </m:r>
          </m:e>
        </m:d>
      </m:oMath>
      <w:r w:rsidRPr="001B0AC1">
        <w:t>，代表从时刻 t 到结束的最小累积成本</w:t>
      </w:r>
      <w:r w:rsidR="00692E2C">
        <w:rPr>
          <w:rFonts w:hint="eastAsia"/>
        </w:rPr>
        <w:t>，根据</w:t>
      </w:r>
      <w:r w:rsidRPr="001B0AC1">
        <w:t>贝尔</w:t>
      </w:r>
      <w:proofErr w:type="gramStart"/>
      <w:r w:rsidRPr="001B0AC1">
        <w:t>曼</w:t>
      </w:r>
      <w:proofErr w:type="gramEnd"/>
      <w:r w:rsidRPr="001B0AC1">
        <w:t>方程</w:t>
      </w:r>
      <w:r w:rsidR="00F2213A">
        <w:t>:</w:t>
      </w:r>
    </w:p>
    <w:p w14:paraId="6B0B954D" w14:textId="0DE921F2" w:rsidR="00F2213A" w:rsidRPr="00F2213A" w:rsidRDefault="008A6D5C" w:rsidP="001B0AC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I,M</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a</m:t>
                      </m:r>
                      <m:r>
                        <m:rPr>
                          <m:sty m:val="p"/>
                        </m:rPr>
                        <w:rPr>
                          <w:rFonts w:ascii="Cambria Math" w:hAnsi="Cambria Math" w:hint="eastAsia"/>
                        </w:rPr>
                        <m:t>∈</m:t>
                      </m:r>
                      <m:r>
                        <m:rPr>
                          <m:lit/>
                        </m:rPr>
                        <w:rPr>
                          <w:rFonts w:ascii="Cambria Math" w:hAnsi="Cambria Math"/>
                        </w:rPr>
                        <m:t>{</m:t>
                      </m:r>
                      <m:r>
                        <m:rPr>
                          <m:nor/>
                        </m:rPr>
                        <w:rPr>
                          <w:rFonts w:ascii="Cambria Math" w:hAnsi="Cambria Math"/>
                        </w:rPr>
                        <m:t>Wait, OTV, GR</m:t>
                      </m:r>
                      <m:r>
                        <m:rPr>
                          <m:lit/>
                        </m:rPr>
                        <w:rPr>
                          <w:rFonts w:ascii="Cambria Math" w:hAnsi="Cambria Math"/>
                        </w:rPr>
                        <m:t>}</m:t>
                      </m:r>
                      <m:ctrlPr>
                        <w:rPr>
                          <w:rFonts w:ascii="Cambria Math" w:hAnsi="Cambria Math"/>
                        </w:rPr>
                      </m:ctrlPr>
                    </m:lim>
                  </m:limLow>
                  <m:ctrlPr>
                    <w:rPr>
                      <w:rFonts w:ascii="Cambria Math" w:hAnsi="Cambria Math"/>
                      <w:i/>
                    </w:rPr>
                  </m:ctrlPr>
                </m:fName>
                <m:e>
                  <m:r>
                    <m:rPr>
                      <m:lit/>
                    </m:rPr>
                    <w:rPr>
                      <w:rFonts w:ascii="Cambria Math" w:hAnsi="Cambria Math"/>
                    </w:rPr>
                    <m:t>{</m:t>
                  </m:r>
                  <m:ctrlPr>
                    <w:rPr>
                      <w:rFonts w:ascii="Cambria Math" w:hAnsi="Cambria Math"/>
                      <w:i/>
                    </w:rPr>
                  </m:ctrlPr>
                </m:e>
              </m:func>
              <m:r>
                <m:rPr>
                  <m:nor/>
                </m:rPr>
                <w:rPr>
                  <w:rFonts w:ascii="Cambria Math" w:hAnsi="Cambria Math"/>
                </w:rPr>
                <m:t>Cost</m:t>
              </m:r>
              <m:d>
                <m:dPr>
                  <m:ctrlPr>
                    <w:rPr>
                      <w:rFonts w:ascii="Cambria Math" w:hAnsi="Cambria Math"/>
                      <w:i/>
                    </w:rPr>
                  </m:ctrlPr>
                </m:dPr>
                <m:e>
                  <m:r>
                    <w:rPr>
                      <w:rFonts w:ascii="Cambria Math" w:hAnsi="Cambria Math"/>
                    </w:rPr>
                    <m:t>a,I,M</m:t>
                  </m:r>
                </m:e>
              </m:d>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t+1</m:t>
                          </m:r>
                        </m:sub>
                      </m:sSub>
                    </m:e>
                  </m:d>
                </m:e>
              </m:d>
              <m:r>
                <m:rPr>
                  <m:lit/>
                </m:rPr>
                <w:rPr>
                  <w:rFonts w:ascii="Cambria Math" w:hAnsi="Cambria Math"/>
                </w:rPr>
                <m:t>}</m:t>
              </m:r>
              <m:r>
                <w:rPr>
                  <w:rFonts w:ascii="Cambria Math" w:hAnsi="Cambria Math"/>
                </w:rPr>
                <m:t>+</m:t>
              </m:r>
              <m:r>
                <m:rPr>
                  <m:nor/>
                </m:rPr>
                <w:rPr>
                  <w:rFonts w:ascii="Cambria Math" w:hAnsi="Cambria Math"/>
                </w:rPr>
                <m:t>Penalty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56FF7015" w14:textId="66A2D0C2" w:rsidR="001B0AC1" w:rsidRPr="001B0AC1" w:rsidRDefault="009F254B" w:rsidP="00EC5D2F">
      <w:pPr>
        <w:ind w:firstLineChars="200" w:firstLine="420"/>
      </w:pPr>
      <w:r>
        <w:rPr>
          <w:rFonts w:hint="eastAsia"/>
        </w:rPr>
        <w:t>1)</w:t>
      </w:r>
      <w:r w:rsidR="001B0AC1" w:rsidRPr="001B0AC1">
        <w:t>动作 A：Wait (蓄力)</w:t>
      </w:r>
      <w:r w:rsidR="00692E2C">
        <w:rPr>
          <w:rFonts w:hint="eastAsia"/>
        </w:rPr>
        <w:t>，</w:t>
      </w:r>
      <w:r w:rsidR="001B0AC1" w:rsidRPr="001B0AC1">
        <w:t> 仅运行电梯，不发射</w:t>
      </w:r>
      <w:r w:rsidR="00692E2C">
        <w:rPr>
          <w:rFonts w:hint="eastAsia"/>
        </w:rPr>
        <w:t>，</w:t>
      </w:r>
      <w:r w:rsidR="001B0AC1" w:rsidRPr="001B0AC1">
        <w:t>成本</w:t>
      </w:r>
      <w:r w:rsidR="00692E2C">
        <w:rPr>
          <w:rFonts w:hint="eastAsia"/>
        </w:rPr>
        <w:t>为</w:t>
      </w:r>
      <m:oMath>
        <m:sSub>
          <m:sSubPr>
            <m:ctrlPr>
              <w:rPr>
                <w:rFonts w:ascii="Cambria Math" w:hAnsi="Cambria Math"/>
                <w:i/>
              </w:rPr>
            </m:ctrlPr>
          </m:sSubPr>
          <m:e>
            <m:r>
              <w:rPr>
                <w:rFonts w:ascii="Cambria Math" w:hAnsi="Cambria Math"/>
              </w:rPr>
              <m:t>C</m:t>
            </m:r>
          </m:e>
          <m:sub>
            <m:r>
              <m:rPr>
                <m:nor/>
              </m:rPr>
              <w:rPr>
                <w:rFonts w:ascii="Cambria Math" w:hAnsi="Cambria Math"/>
              </w:rPr>
              <m:t>now</m:t>
            </m:r>
          </m:sub>
        </m:sSub>
        <m:r>
          <w:rPr>
            <w:rFonts w:ascii="Cambria Math" w:hAnsi="Cambria Math"/>
          </w:rPr>
          <m:t>=Ca</m:t>
        </m:r>
        <m:sSub>
          <m:sSubPr>
            <m:ctrlPr>
              <w:rPr>
                <w:rFonts w:ascii="Cambria Math" w:hAnsi="Cambria Math"/>
                <w:i/>
              </w:rPr>
            </m:ctrlPr>
          </m:sSubPr>
          <m:e>
            <m:r>
              <w:rPr>
                <w:rFonts w:ascii="Cambria Math" w:hAnsi="Cambria Math"/>
              </w:rPr>
              <m:t>p</m:t>
            </m:r>
          </m:e>
          <m:sub>
            <m:r>
              <m:rPr>
                <m:nor/>
              </m:rPr>
              <w:rPr>
                <w:rFonts w:ascii="Cambria Math" w:hAnsi="Cambria Math"/>
              </w:rPr>
              <m:t>SE</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lift</m:t>
            </m:r>
          </m:sub>
        </m:sSub>
      </m:oMath>
      <w:r w:rsidR="00692E2C">
        <w:rPr>
          <w:rFonts w:hint="eastAsia"/>
        </w:rPr>
        <w:t>，</w:t>
      </w:r>
      <w:r w:rsidR="001B0AC1" w:rsidRPr="001B0AC1">
        <w:t>适用库存安全且</w:t>
      </w:r>
      <w:r w:rsidR="00EC5D2F">
        <w:rPr>
          <w:rFonts w:hint="eastAsia"/>
        </w:rPr>
        <w:t>TR</w:t>
      </w:r>
      <w:r w:rsidR="001B0AC1" w:rsidRPr="001B0AC1">
        <w:t>尚未积满</w:t>
      </w:r>
      <w:r w:rsidR="00692E2C">
        <w:rPr>
          <w:rFonts w:hint="eastAsia"/>
        </w:rPr>
        <w:t>时</w:t>
      </w:r>
      <w:r>
        <w:rPr>
          <w:rFonts w:hint="eastAsia"/>
        </w:rPr>
        <w:t>。</w:t>
      </w:r>
    </w:p>
    <w:p w14:paraId="485C35C6" w14:textId="2394AB78" w:rsidR="001B0AC1" w:rsidRPr="001B0AC1" w:rsidRDefault="009F254B" w:rsidP="00692E2C">
      <w:pPr>
        <w:ind w:firstLineChars="200" w:firstLine="420"/>
      </w:pPr>
      <w:r>
        <w:rPr>
          <w:rFonts w:hint="eastAsia"/>
        </w:rPr>
        <w:t>2</w:t>
      </w:r>
      <w:r>
        <w:t>)</w:t>
      </w:r>
      <w:r w:rsidR="001B0AC1" w:rsidRPr="001B0AC1">
        <w:t xml:space="preserve">动作 B：Launch </w:t>
      </w:r>
      <w:r w:rsidR="00EC5D2F">
        <w:rPr>
          <w:rFonts w:hint="eastAsia"/>
        </w:rPr>
        <w:t>TR</w:t>
      </w:r>
      <w:r w:rsidR="001B0AC1" w:rsidRPr="001B0AC1">
        <w:t xml:space="preserve"> (常规发射)</w:t>
      </w:r>
      <w:r w:rsidR="00692E2C">
        <w:rPr>
          <w:rFonts w:hint="eastAsia"/>
        </w:rPr>
        <w:t>，</w:t>
      </w:r>
      <w:r w:rsidR="001B0AC1" w:rsidRPr="001B0AC1">
        <w:t>将</w:t>
      </w:r>
      <w:r w:rsidR="00EC5D2F">
        <w:rPr>
          <w:rFonts w:hint="eastAsia"/>
        </w:rPr>
        <w:t>TR</w:t>
      </w:r>
      <w:r w:rsidR="001B0AC1" w:rsidRPr="001B0AC1">
        <w:t>当前积累 Mt发射</w:t>
      </w:r>
      <w:r w:rsidR="00692E2C">
        <w:rPr>
          <w:rFonts w:hint="eastAsia"/>
        </w:rPr>
        <w:t>，仅当</w:t>
      </w:r>
      <w:r w:rsidR="001B0AC1" w:rsidRPr="001B0AC1">
        <w:rPr>
          <w:rFonts w:ascii="MS Gothic" w:eastAsia="MS Gothic" w:hAnsi="MS Gothic" w:cs="MS Gothic" w:hint="eastAsia"/>
        </w:rPr>
        <w:t>​</w:t>
      </w:r>
      <w:r w:rsidR="00692E2C">
        <w:rPr>
          <w:rFonts w:ascii="MS Gothic" w:hAnsi="MS Gothic" w:cs="MS Gothic" w:hint="eastAsia"/>
        </w:rPr>
        <w:t xml:space="preserve"> </w:t>
      </w:r>
      <m:oMath>
        <m:sSub>
          <m:sSubPr>
            <m:ctrlPr>
              <w:rPr>
                <w:rFonts w:ascii="Cambria Math" w:eastAsia="MS Gothic" w:hAnsi="Cambria Math" w:cs="MS Gothic"/>
                <w:i/>
              </w:rPr>
            </m:ctrlPr>
          </m:sSubPr>
          <m:e>
            <m:r>
              <w:rPr>
                <w:rFonts w:ascii="Cambria Math" w:eastAsia="MS Gothic" w:hAnsi="Cambria Math" w:cs="MS Gothic"/>
              </w:rPr>
              <m:t>M</m:t>
            </m:r>
          </m:e>
          <m:sub>
            <m:r>
              <w:rPr>
                <w:rFonts w:ascii="Cambria Math" w:eastAsia="MS Gothic" w:hAnsi="Cambria Math" w:cs="MS Gothic"/>
              </w:rPr>
              <m:t>t</m:t>
            </m:r>
          </m:sub>
        </m:sSub>
        <m:r>
          <w:rPr>
            <w:rFonts w:ascii="Cambria Math" w:eastAsia="MS Gothic" w:hAnsi="Cambria Math" w:cs="MS Gothic"/>
          </w:rPr>
          <m:t>&gt;</m:t>
        </m:r>
        <m:sSub>
          <m:sSubPr>
            <m:ctrlPr>
              <w:rPr>
                <w:rFonts w:ascii="Cambria Math" w:eastAsia="MS Gothic" w:hAnsi="Cambria Math" w:cs="MS Gothic"/>
                <w:i/>
              </w:rPr>
            </m:ctrlPr>
          </m:sSubPr>
          <m:e>
            <m:r>
              <w:rPr>
                <w:rFonts w:ascii="Cambria Math" w:eastAsia="MS Gothic" w:hAnsi="Cambria Math" w:cs="MS Gothic"/>
              </w:rPr>
              <m:t>M</m:t>
            </m:r>
          </m:e>
          <m:sub>
            <m:r>
              <m:rPr>
                <m:nor/>
              </m:rPr>
              <w:rPr>
                <w:rFonts w:ascii="Cambria Math" w:eastAsia="MS Gothic" w:hAnsi="Cambria Math" w:cs="MS Gothic"/>
              </w:rPr>
              <m:t>dead</m:t>
            </m:r>
          </m:sub>
        </m:sSub>
      </m:oMath>
      <w:r w:rsidR="00692E2C">
        <w:rPr>
          <w:rFonts w:ascii="MS Gothic" w:hAnsi="MS Gothic" w:cs="MS Gothic" w:hint="eastAsia"/>
        </w:rPr>
        <w:t xml:space="preserve"> </w:t>
      </w:r>
      <w:r w:rsidR="00692E2C">
        <w:rPr>
          <w:rFonts w:hint="eastAsia"/>
        </w:rPr>
        <w:t>时。</w:t>
      </w:r>
      <w:r w:rsidR="001B0AC1" w:rsidRPr="001B0AC1">
        <w:t>成本</w:t>
      </w:r>
      <w:r w:rsidR="00692E2C">
        <w:rPr>
          <w:rFonts w:hint="eastAsia"/>
        </w:rPr>
        <w:t>为</w:t>
      </w:r>
      <w:r w:rsidR="001B0AC1" w:rsidRPr="001B0AC1">
        <w:t> </w:t>
      </w:r>
      <w:r w:rsidR="001B0AC1" w:rsidRPr="001B0AC1">
        <w:rPr>
          <w:rFonts w:ascii="MS Gothic" w:eastAsia="MS Gothic" w:hAnsi="MS Gothic" w:cs="MS Gothic" w:hint="eastAsia"/>
        </w:rPr>
        <w:t>​</w:t>
      </w:r>
      <m:oMath>
        <m:sSub>
          <m:sSubPr>
            <m:ctrlPr>
              <w:rPr>
                <w:rFonts w:ascii="Cambria Math" w:eastAsia="MS Gothic" w:hAnsi="Cambria Math" w:cs="MS Gothic"/>
                <w:i/>
              </w:rPr>
            </m:ctrlPr>
          </m:sSubPr>
          <m:e>
            <m:r>
              <w:rPr>
                <w:rFonts w:ascii="Cambria Math" w:eastAsia="MS Gothic" w:hAnsi="Cambria Math" w:cs="MS Gothic"/>
              </w:rPr>
              <m:t>C</m:t>
            </m:r>
          </m:e>
          <m:sub>
            <m:r>
              <m:rPr>
                <m:nor/>
              </m:rPr>
              <w:rPr>
                <w:rFonts w:ascii="Cambria Math" w:eastAsia="MS Gothic" w:hAnsi="Cambria Math" w:cs="MS Gothic"/>
              </w:rPr>
              <m:t>now</m:t>
            </m:r>
          </m:sub>
        </m:sSub>
        <m:r>
          <w:rPr>
            <w:rFonts w:ascii="Cambria Math" w:eastAsia="MS Gothic" w:hAnsi="Cambria Math" w:cs="MS Gothic"/>
          </w:rPr>
          <m:t>=</m:t>
        </m:r>
        <m:sSubSup>
          <m:sSubSupPr>
            <m:ctrlPr>
              <w:rPr>
                <w:rFonts w:ascii="Cambria Math" w:eastAsia="MS Gothic" w:hAnsi="Cambria Math" w:cs="MS Gothic"/>
                <w:i/>
              </w:rPr>
            </m:ctrlPr>
          </m:sSubSupPr>
          <m:e>
            <m:r>
              <w:rPr>
                <w:rFonts w:ascii="Cambria Math" w:eastAsia="MS Gothic" w:hAnsi="Cambria Math" w:cs="MS Gothic"/>
              </w:rPr>
              <m:t>C</m:t>
            </m:r>
          </m:e>
          <m:sub>
            <m:r>
              <m:rPr>
                <m:nor/>
              </m:rPr>
              <w:rPr>
                <w:rFonts w:ascii="Cambria Math" w:eastAsia="MS Gothic" w:hAnsi="Cambria Math" w:cs="MS Gothic"/>
              </w:rPr>
              <m:t>fixed</m:t>
            </m:r>
          </m:sub>
          <m:sup>
            <m:r>
              <m:rPr>
                <m:nor/>
              </m:rPr>
              <w:rPr>
                <w:rFonts w:asciiTheme="minorEastAsia" w:hAnsiTheme="minorEastAsia" w:cs="MS Gothic" w:hint="eastAsia"/>
              </w:rPr>
              <m:t>TR</m:t>
            </m:r>
          </m:sup>
        </m:sSubSup>
        <m:r>
          <w:rPr>
            <w:rFonts w:ascii="Cambria Math" w:eastAsia="MS Gothic" w:hAnsi="Cambria Math" w:cs="MS Gothic"/>
          </w:rPr>
          <m:t>+Ca</m:t>
        </m:r>
        <m:sSub>
          <m:sSubPr>
            <m:ctrlPr>
              <w:rPr>
                <w:rFonts w:ascii="Cambria Math" w:eastAsia="MS Gothic" w:hAnsi="Cambria Math" w:cs="MS Gothic"/>
                <w:i/>
              </w:rPr>
            </m:ctrlPr>
          </m:sSubPr>
          <m:e>
            <m:r>
              <w:rPr>
                <w:rFonts w:ascii="Cambria Math" w:eastAsia="MS Gothic" w:hAnsi="Cambria Math" w:cs="MS Gothic"/>
              </w:rPr>
              <m:t>p</m:t>
            </m:r>
          </m:e>
          <m:sub>
            <m:r>
              <m:rPr>
                <m:nor/>
              </m:rPr>
              <w:rPr>
                <w:rFonts w:ascii="Cambria Math" w:eastAsia="MS Gothic" w:hAnsi="Cambria Math" w:cs="MS Gothic"/>
              </w:rPr>
              <m:t>SE</m:t>
            </m:r>
          </m:sub>
        </m:sSub>
        <m:r>
          <m:rPr>
            <m:sty m:val="p"/>
          </m:rPr>
          <w:rPr>
            <w:rFonts w:ascii="Cambria Math" w:eastAsia="MS Gothic" w:hAnsi="Cambria Math" w:cs="MS Gothic"/>
          </w:rPr>
          <m:t>⋅</m:t>
        </m:r>
        <m:sSub>
          <m:sSubPr>
            <m:ctrlPr>
              <w:rPr>
                <w:rFonts w:ascii="Cambria Math" w:eastAsia="MS Gothic" w:hAnsi="Cambria Math" w:cs="MS Gothic"/>
                <w:i/>
              </w:rPr>
            </m:ctrlPr>
          </m:sSubPr>
          <m:e>
            <m:r>
              <w:rPr>
                <w:rFonts w:ascii="Cambria Math" w:eastAsia="MS Gothic" w:hAnsi="Cambria Math" w:cs="MS Gothic"/>
              </w:rPr>
              <m:t>c</m:t>
            </m:r>
            <m:ctrlPr>
              <w:rPr>
                <w:rFonts w:ascii="Cambria Math" w:eastAsia="MS Gothic" w:hAnsi="Cambria Math" w:cs="MS Gothic"/>
              </w:rPr>
            </m:ctrlPr>
          </m:e>
          <m:sub>
            <m:r>
              <m:rPr>
                <m:nor/>
              </m:rPr>
              <w:rPr>
                <w:rFonts w:ascii="Cambria Math" w:eastAsia="MS Gothic" w:hAnsi="Cambria Math" w:cs="MS Gothic"/>
              </w:rPr>
              <m:t>lift</m:t>
            </m:r>
          </m:sub>
        </m:sSub>
      </m:oMath>
      <w:r w:rsidR="00692E2C">
        <w:rPr>
          <w:rFonts w:hint="eastAsia"/>
        </w:rPr>
        <w:t>。</w:t>
      </w:r>
      <w:r w:rsidR="001B0AC1" w:rsidRPr="001B0AC1">
        <w:t>若</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oMath>
      <w:r w:rsidR="001B0AC1" w:rsidRPr="001B0AC1">
        <w:t>（满载），</w:t>
      </w:r>
      <w:proofErr w:type="gramStart"/>
      <w:r w:rsidR="001B0AC1" w:rsidRPr="001B0AC1">
        <w:t>单吨水</w:t>
      </w:r>
      <w:proofErr w:type="gramEnd"/>
      <w:r w:rsidR="001B0AC1" w:rsidRPr="001B0AC1">
        <w:t>成本最低</w:t>
      </w:r>
      <w:r w:rsidR="00692E2C">
        <w:rPr>
          <w:rFonts w:hint="eastAsia"/>
        </w:rPr>
        <w:t>；</w:t>
      </w:r>
      <w:r w:rsidR="001B0AC1" w:rsidRPr="001B0AC1">
        <w:t>若</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dead</m:t>
            </m:r>
          </m:sub>
        </m:sSub>
      </m:oMath>
      <w:r w:rsidR="001B0AC1" w:rsidRPr="001B0AC1">
        <w:t>（半载），</w:t>
      </w:r>
      <w:proofErr w:type="gramStart"/>
      <w:r w:rsidR="001B0AC1" w:rsidRPr="001B0AC1">
        <w:t>单吨水</w:t>
      </w:r>
      <w:proofErr w:type="gramEnd"/>
      <w:r w:rsidR="001B0AC1" w:rsidRPr="001B0AC1">
        <w:t>成本极高。DP 会自动计算是否值得为了救急而承担高单价。</w:t>
      </w:r>
    </w:p>
    <w:p w14:paraId="3CA90CEC" w14:textId="4E6951A4" w:rsidR="00F2213A" w:rsidRDefault="009F254B" w:rsidP="00692E2C">
      <w:pPr>
        <w:ind w:firstLineChars="200" w:firstLine="420"/>
      </w:pPr>
      <w:r>
        <w:rPr>
          <w:rFonts w:hint="eastAsia"/>
        </w:rPr>
        <w:t>3</w:t>
      </w:r>
      <w:r>
        <w:t>)</w:t>
      </w:r>
      <w:r w:rsidR="001B0AC1" w:rsidRPr="001B0AC1">
        <w:t>动作 C：Launch GR (地面急救)调用地面火箭补足库存至</w:t>
      </w:r>
      <m:oMath>
        <m:sSub>
          <m:sSubPr>
            <m:ctrlPr>
              <w:rPr>
                <w:rFonts w:ascii="Cambria Math" w:hAnsi="Cambria Math"/>
                <w:i/>
              </w:rPr>
            </m:ctrlPr>
          </m:sSubPr>
          <m:e>
            <m:r>
              <w:rPr>
                <w:rFonts w:ascii="Cambria Math" w:hAnsi="Cambria Math"/>
              </w:rPr>
              <m:t>I</m:t>
            </m:r>
          </m:e>
          <m:sub>
            <m:r>
              <m:rPr>
                <m:nor/>
              </m:rPr>
              <w:rPr>
                <w:rFonts w:ascii="Cambria Math" w:hAnsi="Cambria Math"/>
              </w:rPr>
              <m:t>target</m:t>
            </m:r>
          </m:sub>
        </m:sSub>
      </m:oMath>
      <w:r w:rsidR="00F2213A" w:rsidRPr="001B0AC1">
        <w:t xml:space="preserve"> </w:t>
      </w:r>
      <w:r w:rsidR="001B0AC1" w:rsidRPr="001B0AC1">
        <w:t>(或填补缺口)</w:t>
      </w:r>
      <w:r w:rsidR="00692E2C">
        <w:rPr>
          <w:rFonts w:hint="eastAsia"/>
        </w:rPr>
        <w:t>，考虑</w:t>
      </w:r>
      <w:r w:rsidR="001B0AC1" w:rsidRPr="001B0AC1">
        <w:t>调度子问题：</w:t>
      </w:r>
    </w:p>
    <w:p w14:paraId="54B29293" w14:textId="41B7CC35" w:rsidR="00F2213A" w:rsidRDefault="008A6D5C" w:rsidP="00F2213A">
      <w:pPr>
        <w:ind w:firstLineChars="200"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m:rPr>
                      <m:nor/>
                    </m:rPr>
                    <w:rPr>
                      <w:rFonts w:ascii="Cambria Math" w:hAnsi="Cambria Math"/>
                    </w:rPr>
                    <m:t>GR</m:t>
                  </m:r>
                </m:sub>
                <m:sup>
                  <m:r>
                    <w:rPr>
                      <w:rFonts w:ascii="Cambria Math" w:hAnsi="Cambria Math"/>
                    </w:rPr>
                    <m:t>*</m:t>
                  </m:r>
                </m:sup>
              </m:sSubSup>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k</m:t>
                          </m:r>
                        </m:e>
                        <m:sub>
                          <m:r>
                            <w:rPr>
                              <w:rFonts w:ascii="Cambria Math" w:hAnsi="Cambria Math"/>
                            </w:rPr>
                            <m:t>j</m:t>
                          </m:r>
                        </m:sub>
                      </m:sSub>
                      <m:sSubSup>
                        <m:sSubSupPr>
                          <m:ctrlPr>
                            <w:rPr>
                              <w:rFonts w:ascii="Cambria Math" w:hAnsi="Cambria Math"/>
                              <w:i/>
                            </w:rPr>
                          </m:ctrlPr>
                        </m:sSubSupPr>
                        <m:e>
                          <m:r>
                            <w:rPr>
                              <w:rFonts w:ascii="Cambria Math" w:hAnsi="Cambria Math"/>
                            </w:rPr>
                            <m:t>C</m:t>
                          </m:r>
                        </m:e>
                        <m:sub>
                          <m:r>
                            <m:rPr>
                              <m:nor/>
                            </m:rPr>
                            <w:rPr>
                              <w:rFonts w:ascii="Cambria Math" w:hAnsi="Cambria Math"/>
                            </w:rPr>
                            <m:t>fixed</m:t>
                          </m:r>
                        </m:sub>
                        <m:sup>
                          <m:r>
                            <m:rPr>
                              <m:nor/>
                            </m:rPr>
                            <w:rPr>
                              <w:rFonts w:ascii="Cambria Math" w:hAnsi="Cambria Math"/>
                            </w:rPr>
                            <m:t>GR</m:t>
                          </m:r>
                          <m:r>
                            <w:rPr>
                              <w:rFonts w:ascii="Cambria Math" w:hAnsi="Cambria Math"/>
                            </w:rPr>
                            <m:t>,j</m:t>
                          </m:r>
                        </m:sup>
                      </m:sSubSup>
                      <m:ctrlPr>
                        <w:rPr>
                          <w:rFonts w:ascii="Cambria Math" w:hAnsi="Cambria Math"/>
                          <w:i/>
                        </w:rPr>
                      </m:ctrlPr>
                    </m:e>
                  </m:nary>
                </m:e>
              </m:func>
              <m:r>
                <m:rPr>
                  <m:sty m:val="p"/>
                </m:rPr>
                <w:rPr>
                  <w:rFonts w:ascii="Cambria Math" w:hAnsi="Cambria Math"/>
                </w:rPr>
                <m:t> </m:t>
              </m:r>
              <m:r>
                <m:rPr>
                  <m:nor/>
                </m:rPr>
                <w:rPr>
                  <w:rFonts w:ascii="Cambria Math" w:hAnsi="Cambria Math"/>
                </w:rPr>
                <m:t>s.t.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k</m:t>
                      </m:r>
                    </m:e>
                    <m:sub>
                      <m:r>
                        <w:rPr>
                          <w:rFonts w:ascii="Cambria Math" w:hAnsi="Cambria Math"/>
                        </w:rPr>
                        <m:t>j</m:t>
                      </m:r>
                    </m:sub>
                  </m:sSub>
                  <m:sSub>
                    <m:sSubPr>
                      <m:ctrlPr>
                        <w:rPr>
                          <w:rFonts w:ascii="Cambria Math" w:hAnsi="Cambria Math"/>
                          <w:i/>
                        </w:rPr>
                      </m:ctrlPr>
                    </m:sSubPr>
                    <m:e>
                      <m:r>
                        <w:rPr>
                          <w:rFonts w:ascii="Cambria Math" w:hAnsi="Cambria Math"/>
                        </w:rPr>
                        <m:t>Q</m:t>
                      </m:r>
                    </m:e>
                    <m:sub>
                      <m:r>
                        <w:rPr>
                          <w:rFonts w:ascii="Cambria Math" w:hAnsi="Cambria Math"/>
                        </w:rPr>
                        <m:t>j</m:t>
                      </m:r>
                    </m:sub>
                  </m:sSub>
                  <m:ctrlPr>
                    <w:rPr>
                      <w:rFonts w:ascii="Cambria Math" w:hAnsi="Cambria Math"/>
                      <w:i/>
                    </w:rPr>
                  </m:ctrlPr>
                </m:e>
              </m:nary>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I</m:t>
                          </m:r>
                        </m:e>
                        <m:sub>
                          <m:r>
                            <m:rPr>
                              <m:nor/>
                            </m:rPr>
                            <w:rPr>
                              <w:rFonts w:ascii="Cambria Math" w:hAnsi="Cambria Math"/>
                            </w:rPr>
                            <m:t>target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50</m:t>
                  </m:r>
                </m:e>
              </m:d>
            </m:e>
          </m:eqArr>
        </m:oMath>
      </m:oMathPara>
    </w:p>
    <w:p w14:paraId="53E28DE6" w14:textId="2FC739BA" w:rsidR="001B0AC1" w:rsidRPr="001B0AC1" w:rsidRDefault="001B0AC1" w:rsidP="009F254B">
      <w:pPr>
        <w:ind w:firstLineChars="200" w:firstLine="420"/>
      </w:pPr>
      <w:r w:rsidRPr="001B0AC1">
        <w:t>成本</w:t>
      </w:r>
      <w:r w:rsidR="00692E2C">
        <w:rPr>
          <w:rFonts w:hint="eastAsia"/>
        </w:rPr>
        <w:t xml:space="preserve">为 </w:t>
      </w:r>
      <m:oMath>
        <m:sSub>
          <m:sSubPr>
            <m:ctrlPr>
              <w:rPr>
                <w:rFonts w:ascii="Cambria Math" w:hAnsi="Cambria Math"/>
                <w:i/>
              </w:rPr>
            </m:ctrlPr>
          </m:sSubPr>
          <m:e>
            <m:r>
              <w:rPr>
                <w:rFonts w:ascii="Cambria Math" w:hAnsi="Cambria Math"/>
              </w:rPr>
              <m:t>C</m:t>
            </m:r>
          </m:e>
          <m:sub>
            <m:r>
              <m:rPr>
                <m:nor/>
              </m:rPr>
              <w:rPr>
                <w:rFonts w:ascii="Cambria Math" w:hAnsi="Cambria Math"/>
              </w:rPr>
              <m:t>now</m:t>
            </m:r>
          </m:sub>
        </m:sSub>
        <m:r>
          <w:rPr>
            <w:rFonts w:ascii="Cambria Math" w:hAnsi="Cambria Math"/>
          </w:rPr>
          <m:t>=</m:t>
        </m:r>
        <m:sSubSup>
          <m:sSubSupPr>
            <m:ctrlPr>
              <w:rPr>
                <w:rFonts w:ascii="Cambria Math" w:hAnsi="Cambria Math"/>
                <w:i/>
              </w:rPr>
            </m:ctrlPr>
          </m:sSubSupPr>
          <m:e>
            <m:r>
              <w:rPr>
                <w:rFonts w:ascii="Cambria Math" w:hAnsi="Cambria Math"/>
              </w:rPr>
              <m:t>C</m:t>
            </m:r>
          </m:e>
          <m:sub>
            <m:r>
              <m:rPr>
                <m:nor/>
              </m:rPr>
              <w:rPr>
                <w:rFonts w:ascii="Cambria Math" w:hAnsi="Cambria Math"/>
              </w:rPr>
              <m:t>GR</m:t>
            </m:r>
          </m:sub>
          <m:sup>
            <m:r>
              <w:rPr>
                <w:rFonts w:ascii="Cambria Math" w:hAnsi="Cambria Math"/>
              </w:rPr>
              <m:t>*</m:t>
            </m:r>
          </m:sup>
        </m:sSubSup>
        <m:r>
          <w:rPr>
            <w:rFonts w:ascii="Cambria Math" w:hAnsi="Cambria Math"/>
          </w:rPr>
          <m:t>+Ca</m:t>
        </m:r>
        <m:sSub>
          <m:sSubPr>
            <m:ctrlPr>
              <w:rPr>
                <w:rFonts w:ascii="Cambria Math" w:hAnsi="Cambria Math"/>
                <w:i/>
              </w:rPr>
            </m:ctrlPr>
          </m:sSubPr>
          <m:e>
            <m:r>
              <w:rPr>
                <w:rFonts w:ascii="Cambria Math" w:hAnsi="Cambria Math"/>
              </w:rPr>
              <m:t>p</m:t>
            </m:r>
          </m:e>
          <m:sub>
            <m:r>
              <m:rPr>
                <m:nor/>
              </m:rPr>
              <w:rPr>
                <w:rFonts w:ascii="Cambria Math" w:hAnsi="Cambria Math"/>
              </w:rPr>
              <m:t>SE</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lift</m:t>
            </m:r>
          </m:sub>
        </m:sSub>
      </m:oMath>
      <w:r w:rsidR="00692E2C">
        <w:rPr>
          <w:rFonts w:hint="eastAsia"/>
        </w:rPr>
        <w:t>。</w:t>
      </w:r>
      <w:r w:rsidRPr="001B0AC1">
        <w:t>虽然高昂，但它保留了不被清零。</w:t>
      </w:r>
      <w:proofErr w:type="gramStart"/>
      <w:r w:rsidRPr="001B0AC1">
        <w:t>若即将</w:t>
      </w:r>
      <w:proofErr w:type="gramEnd"/>
      <w:r w:rsidRPr="001B0AC1">
        <w:t>满载，DP 往往倾向于选此动作以保护</w:t>
      </w:r>
      <w:r w:rsidR="00EC5D2F">
        <w:rPr>
          <w:rFonts w:hint="eastAsia"/>
        </w:rPr>
        <w:t>TR</w:t>
      </w:r>
      <w:r w:rsidRPr="001B0AC1">
        <w:t>的满载红利。</w:t>
      </w:r>
      <m:oMath>
        <m:sSub>
          <m:sSubPr>
            <m:ctrlPr>
              <w:rPr>
                <w:rFonts w:ascii="Cambria Math" w:hAnsi="Cambria Math"/>
                <w:i/>
              </w:rPr>
            </m:ctrlPr>
          </m:sSubPr>
          <m:e>
            <m:r>
              <w:rPr>
                <w:rFonts w:ascii="Cambria Math" w:hAnsi="Cambria Math"/>
              </w:rPr>
              <m:t>I</m:t>
            </m:r>
          </m:e>
          <m:sub>
            <m:r>
              <m:rPr>
                <m:nor/>
              </m:rPr>
              <w:rPr>
                <w:rFonts w:ascii="Cambria Math" w:hAnsi="Cambria Math"/>
              </w:rPr>
              <m:t>target</m:t>
            </m:r>
          </m:sub>
        </m:sSub>
      </m:oMath>
      <w:r w:rsidR="009F254B">
        <w:rPr>
          <w:rFonts w:hint="eastAsia"/>
        </w:rPr>
        <w:t>为</w:t>
      </w:r>
      <w:r w:rsidR="009F254B" w:rsidRPr="00D6606A">
        <w:t xml:space="preserve">目标库存上限 </w:t>
      </w:r>
      <m:oMath>
        <m:d>
          <m:dPr>
            <m:ctrlPr>
              <w:rPr>
                <w:rFonts w:ascii="Cambria Math" w:hAnsi="Cambria Math"/>
                <w:i/>
              </w:rPr>
            </m:ctrlPr>
          </m:dPr>
          <m:e>
            <m:sSub>
              <m:sSubPr>
                <m:ctrlPr>
                  <w:rPr>
                    <w:rFonts w:ascii="Cambria Math" w:hAnsi="Cambria Math"/>
                    <w:i/>
                  </w:rPr>
                </m:ctrlPr>
              </m:sSubPr>
              <m:e>
                <m:r>
                  <w:rPr>
                    <w:rFonts w:ascii="Cambria Math" w:hAnsi="Cambria Math"/>
                  </w:rPr>
                  <m:t>I</m:t>
                </m:r>
              </m:e>
              <m:sub>
                <m:r>
                  <m:rPr>
                    <m:nor/>
                  </m:rPr>
                  <w:rPr>
                    <w:rFonts w:ascii="Cambria Math" w:hAnsi="Cambria Math"/>
                  </w:rPr>
                  <m:t>nom</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hint="eastAsia"/>
                  </w:rPr>
                  <m:t>TR</m:t>
                </m:r>
              </m:sub>
            </m:sSub>
          </m:e>
        </m:d>
      </m:oMath>
      <w:r w:rsidR="009F254B" w:rsidRPr="00D6606A">
        <w:t>，</w:t>
      </w:r>
      <w:r w:rsidR="009F254B">
        <w:rPr>
          <w:rFonts w:hint="eastAsia"/>
        </w:rPr>
        <w:t>是</w:t>
      </w:r>
      <w:r w:rsidR="009F254B" w:rsidRPr="00D6606A">
        <w:t>电梯工作的停止线。</w:t>
      </w:r>
    </w:p>
    <w:p w14:paraId="356A8DD7" w14:textId="3CF77F4E" w:rsidR="001B0AC1" w:rsidRPr="009F254B" w:rsidRDefault="0018002D" w:rsidP="009F254B">
      <w:pPr>
        <w:spacing w:beforeLines="50" w:before="120" w:afterLines="50" w:after="120"/>
        <w:rPr>
          <w:b/>
          <w:bCs/>
          <w:sz w:val="28"/>
          <w:szCs w:val="32"/>
        </w:rPr>
      </w:pPr>
      <w:r w:rsidRPr="009F254B">
        <w:rPr>
          <w:b/>
          <w:bCs/>
          <w:sz w:val="28"/>
          <w:szCs w:val="32"/>
        </w:rPr>
        <w:t>6.</w:t>
      </w:r>
      <w:r w:rsidR="009F254B">
        <w:rPr>
          <w:b/>
          <w:bCs/>
          <w:sz w:val="28"/>
          <w:szCs w:val="32"/>
        </w:rPr>
        <w:t>5</w:t>
      </w:r>
      <w:r w:rsidR="001B0AC1" w:rsidRPr="009F254B">
        <w:rPr>
          <w:b/>
          <w:bCs/>
          <w:sz w:val="28"/>
          <w:szCs w:val="32"/>
        </w:rPr>
        <w:t>熔断约束耦合</w:t>
      </w:r>
      <w:r w:rsidR="009F254B">
        <w:rPr>
          <w:rFonts w:hint="eastAsia"/>
          <w:b/>
          <w:bCs/>
          <w:sz w:val="28"/>
          <w:szCs w:val="32"/>
        </w:rPr>
        <w:t>与冷启动策略</w:t>
      </w:r>
    </w:p>
    <w:p w14:paraId="53D0506A" w14:textId="5EF77094" w:rsidR="001B0AC1" w:rsidRDefault="001B0AC1" w:rsidP="0018002D">
      <w:pPr>
        <w:ind w:firstLineChars="200" w:firstLine="420"/>
      </w:pPr>
      <w:r w:rsidRPr="001B0AC1">
        <w:t>引入双重障碍惩罚函数，将物理死线和管理红线转化为数学软约束。</w:t>
      </w:r>
    </w:p>
    <w:p w14:paraId="55A6C6E4" w14:textId="2ED0DC93" w:rsidR="0018002D" w:rsidRPr="001B0AC1" w:rsidRDefault="008A6D5C" w:rsidP="0018002D">
      <w:pPr>
        <w:ind w:firstLineChars="200" w:firstLine="420"/>
      </w:pPr>
      <m:oMathPara>
        <m:oMath>
          <m:eqArr>
            <m:eqArrPr>
              <m:maxDist m:val="1"/>
              <m:ctrlPr>
                <w:rPr>
                  <w:rFonts w:ascii="Cambria Math" w:hAnsi="Cambria Math"/>
                  <w:i/>
                </w:rPr>
              </m:ctrlPr>
            </m:eqArrPr>
            <m:e>
              <m:r>
                <m:rPr>
                  <m:nor/>
                </m:rPr>
                <w:rPr>
                  <w:rFonts w:ascii="Cambria Math" w:hAnsi="Cambria Math"/>
                </w:rPr>
                <m:t>Penalty</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0,</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 </m:t>
                      </m:r>
                      <m:d>
                        <m:dPr>
                          <m:ctrlPr>
                            <w:rPr>
                              <w:rFonts w:ascii="Cambria Math" w:hAnsi="Cambria Math"/>
                            </w:rPr>
                          </m:ctrlPr>
                        </m:dPr>
                        <m:e>
                          <m:r>
                            <m:rPr>
                              <m:nor/>
                            </m:rPr>
                            <w:rPr>
                              <w:rFonts w:ascii="Cambria Math" w:hAnsi="Cambria Math"/>
                            </w:rPr>
                            <m:t>合规</m:t>
                          </m:r>
                        </m:e>
                      </m:d>
                    </m:e>
                    <m:e>
                      <m:r>
                        <m:rPr>
                          <m:sty m:val="p"/>
                        </m:rPr>
                        <w:rPr>
                          <w:rFonts w:ascii="Cambria Math" w:hAnsi="Cambria Math" w:hint="eastAsia"/>
                        </w:rPr>
                        <m:t>Ω</m:t>
                      </m:r>
                      <m:r>
                        <m:rPr>
                          <m:sty m:val="p"/>
                        </m:rPr>
                        <w:rPr>
                          <w:rFonts w:ascii="Cambria Math" w:hAnsi="Cambria Math"/>
                        </w:rPr>
                        <m:t>+β</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e>
                      </m:d>
                      <m:r>
                        <m:rPr>
                          <m:sty m:val="p"/>
                        </m:rPr>
                        <w:rPr>
                          <w:rFonts w:ascii="Cambria Math" w:hAnsi="Cambria Math"/>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 </m:t>
                      </m:r>
                      <m:d>
                        <m:dPr>
                          <m:ctrlPr>
                            <w:rPr>
                              <w:rFonts w:ascii="Cambria Math" w:hAnsi="Cambria Math"/>
                            </w:rPr>
                          </m:ctrlPr>
                        </m:dPr>
                        <m:e>
                          <m:r>
                            <m:rPr>
                              <m:nor/>
                            </m:rPr>
                            <w:rPr>
                              <w:rFonts w:ascii="Cambria Math" w:hAnsi="Cambria Math"/>
                            </w:rPr>
                            <m:t>严重违规</m:t>
                          </m:r>
                        </m:e>
                      </m:d>
                    </m:e>
                    <m:e>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rPr>
                        <m:t>&lt;0 </m:t>
                      </m:r>
                      <m:d>
                        <m:dPr>
                          <m:ctrlPr>
                            <w:rPr>
                              <w:rFonts w:ascii="Cambria Math" w:hAnsi="Cambria Math"/>
                            </w:rPr>
                          </m:ctrlPr>
                        </m:dPr>
                        <m:e>
                          <m:r>
                            <m:rPr>
                              <m:nor/>
                            </m:rPr>
                            <w:rPr>
                              <w:rFonts w:ascii="Cambria Math" w:hAnsi="Cambria Math"/>
                            </w:rPr>
                            <m:t>物理毁灭</m:t>
                          </m:r>
                        </m:e>
                      </m:d>
                    </m:e>
                  </m:eqArr>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4204A147" w14:textId="1CD059D9" w:rsidR="001B0AC1" w:rsidRPr="001B0AC1" w:rsidRDefault="009F254B" w:rsidP="009F254B">
      <w:pPr>
        <w:ind w:firstLineChars="200" w:firstLine="420"/>
      </w:pPr>
      <m:oMath>
        <m:r>
          <m:rPr>
            <m:sty m:val="p"/>
          </m:rPr>
          <w:rPr>
            <w:rFonts w:ascii="Cambria Math" w:hAnsi="Cambria Math"/>
          </w:rPr>
          <m:t>Ω</m:t>
        </m:r>
      </m:oMath>
      <w:r>
        <w:t xml:space="preserve"> </w:t>
      </w:r>
      <w:r>
        <w:rPr>
          <w:rFonts w:hint="eastAsia"/>
        </w:rPr>
        <w:t>为</w:t>
      </w:r>
      <w:r w:rsidRPr="00765327">
        <w:t>违规惩罚系数</w:t>
      </w:r>
      <w:r>
        <w:rPr>
          <w:rFonts w:hint="eastAsia"/>
        </w:rPr>
        <w:t>，是一个</w:t>
      </w:r>
      <w:r w:rsidRPr="00765327">
        <w:t>极大值。</w:t>
      </w:r>
      <w:r w:rsidR="001B0AC1" w:rsidRPr="001B0AC1">
        <w:t>由于</w:t>
      </w:r>
      <m:oMath>
        <m:r>
          <w:rPr>
            <w:rFonts w:ascii="Cambria Math" w:hAnsi="Cambria Math"/>
          </w:rPr>
          <m:t xml:space="preserve"> </m:t>
        </m:r>
        <m:r>
          <m:rPr>
            <m:sty m:val="p"/>
          </m:rPr>
          <w:rPr>
            <w:rFonts w:ascii="Cambria Math" w:hAnsi="Cambria Math" w:hint="eastAsia"/>
          </w:rPr>
          <m:t>Ω</m:t>
        </m:r>
        <m:r>
          <m:rPr>
            <m:sty m:val="p"/>
          </m:rPr>
          <w:rPr>
            <w:rFonts w:ascii="Cambria Math" w:hAnsi="Cambria Math"/>
          </w:rPr>
          <m:t>≫</m:t>
        </m:r>
        <m:sSubSup>
          <m:sSubSupPr>
            <m:ctrlPr>
              <w:rPr>
                <w:rFonts w:ascii="Cambria Math" w:hAnsi="Cambria Math"/>
                <w:i/>
              </w:rPr>
            </m:ctrlPr>
          </m:sSubSupPr>
          <m:e>
            <m:r>
              <w:rPr>
                <w:rFonts w:ascii="Cambria Math" w:hAnsi="Cambria Math"/>
              </w:rPr>
              <m:t>C</m:t>
            </m:r>
            <m:ctrlPr>
              <w:rPr>
                <w:rFonts w:ascii="Cambria Math" w:hAnsi="Cambria Math"/>
              </w:rPr>
            </m:ctrlPr>
          </m:e>
          <m:sub>
            <m:r>
              <m:rPr>
                <m:nor/>
              </m:rPr>
              <w:rPr>
                <w:rFonts w:ascii="Cambria Math" w:hAnsi="Cambria Math"/>
              </w:rPr>
              <m:t>GR</m:t>
            </m:r>
          </m:sub>
          <m:sup>
            <m:r>
              <w:rPr>
                <w:rFonts w:ascii="Cambria Math" w:hAnsi="Cambria Math"/>
              </w:rPr>
              <m:t>*</m:t>
            </m:r>
          </m:sup>
        </m:sSubSup>
      </m:oMath>
      <w:r w:rsidR="001B0AC1" w:rsidRPr="001B0AC1">
        <w:t>，当预测到下一时刻库存将跌破</w:t>
      </w:r>
      <m:oMath>
        <m:r>
          <w:rPr>
            <w:rFonts w:ascii="Cambria Math" w:hAnsi="Cambria Math"/>
          </w:rPr>
          <m:t xml:space="preserve"> </m:t>
        </m:r>
        <m:sSub>
          <m:sSubPr>
            <m:ctrlPr>
              <w:rPr>
                <w:rFonts w:ascii="Cambria Math" w:hAnsi="Cambria Math"/>
              </w:rPr>
            </m:ctrlPr>
          </m:sSubPr>
          <m:e>
            <m:r>
              <w:rPr>
                <w:rFonts w:ascii="Cambria Math" w:hAnsi="Cambria Math"/>
              </w:rPr>
              <m:t>I</m:t>
            </m:r>
          </m:e>
          <m:sub>
            <m:r>
              <m:rPr>
                <m:nor/>
              </m:rPr>
              <w:rPr>
                <w:rFonts w:ascii="Cambria Math" w:hAnsi="Cambria Math"/>
              </w:rPr>
              <m:t>panic</m:t>
            </m:r>
          </m:sub>
        </m:sSub>
        <m:r>
          <w:rPr>
            <w:rFonts w:ascii="Cambria Math" w:hAnsi="Cambria Math"/>
          </w:rPr>
          <m:t xml:space="preserve"> </m:t>
        </m:r>
      </m:oMath>
      <w:r w:rsidR="001B0AC1" w:rsidRPr="001B0AC1">
        <w:t>时，DP 算法为了避免支付 Ω，会被迫选择昂贵的 GR 动作</w:t>
      </w:r>
      <w:r>
        <w:rPr>
          <w:rFonts w:hint="eastAsia"/>
        </w:rPr>
        <w:t>，</w:t>
      </w:r>
      <w:r w:rsidRPr="00D6606A">
        <w:t>熔断阈值</w:t>
      </w:r>
      <m:oMath>
        <m:sSub>
          <m:sSubPr>
            <m:ctrlPr>
              <w:rPr>
                <w:rFonts w:ascii="Cambria Math" w:hAnsi="Cambria Math"/>
                <w:i/>
              </w:rPr>
            </m:ctrlPr>
          </m:sSubPr>
          <m:e>
            <m:r>
              <w:rPr>
                <w:rFonts w:ascii="Cambria Math" w:hAnsi="Cambria Math"/>
              </w:rPr>
              <m:t>I</m:t>
            </m:r>
          </m:e>
          <m:sub>
            <m:r>
              <m:rPr>
                <m:nor/>
              </m:rPr>
              <w:rPr>
                <w:rFonts w:ascii="Cambria Math" w:hAnsi="Cambria Math"/>
              </w:rPr>
              <m:t>panic</m:t>
            </m:r>
          </m:sub>
        </m:sSub>
      </m:oMath>
      <w:r>
        <w:t xml:space="preserve"> </w:t>
      </w:r>
      <w:r>
        <w:rPr>
          <w:rFonts w:hint="eastAsia"/>
        </w:rPr>
        <w:t>设定为</w:t>
      </w:r>
      <w:r w:rsidRPr="00D6606A">
        <w:t>1800吨。</w:t>
      </w:r>
    </w:p>
    <w:p w14:paraId="02BEDDDC" w14:textId="5161A0C9" w:rsidR="001B0AC1" w:rsidRPr="001B0AC1" w:rsidRDefault="001B0AC1" w:rsidP="009F254B">
      <w:pPr>
        <w:ind w:firstLineChars="200" w:firstLine="420"/>
      </w:pPr>
      <w:r w:rsidRPr="001B0AC1">
        <w:t>模型不单独编写 t=1的逻辑，而是通过边界约束自然涌现</w:t>
      </w:r>
      <w:r w:rsidR="009F254B">
        <w:rPr>
          <w:rFonts w:hint="eastAsia"/>
        </w:rPr>
        <w:t>。</w:t>
      </w:r>
      <w:r w:rsidRPr="001B0AC1">
        <w:t>初始状态</w:t>
      </w:r>
      <w:r w:rsidR="009F254B">
        <w:rPr>
          <w:rFonts w:hint="eastAsia"/>
        </w:rPr>
        <w:t xml:space="preserve">为 </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m:t>
        </m:r>
        <m:r>
          <m:rPr>
            <m:sty m:val="p"/>
          </m:rPr>
          <w:rPr>
            <w:rFonts w:ascii="Cambria Math" w:hAnsi="Cambria Math"/>
          </w:rPr>
          <m:t> </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0</m:t>
            </m:r>
          </m:sub>
        </m:sSub>
        <m:r>
          <w:rPr>
            <w:rFonts w:ascii="Cambria Math" w:hAnsi="Cambria Math"/>
          </w:rPr>
          <m:t>=0</m:t>
        </m:r>
      </m:oMath>
      <w:r w:rsidRPr="001B0AC1">
        <w:t>。</w:t>
      </w:r>
    </w:p>
    <w:p w14:paraId="08816C82" w14:textId="296223E0" w:rsidR="0018002D" w:rsidRDefault="001B0AC1" w:rsidP="0018002D">
      <w:pPr>
        <w:ind w:firstLineChars="200" w:firstLine="420"/>
      </w:pPr>
      <w:r w:rsidRPr="001B0AC1">
        <w:t>第一天硬约束：设定 t=1时的特殊惩罚阈值为</w:t>
      </w:r>
      <m:oMath>
        <m:sSub>
          <m:sSubPr>
            <m:ctrlPr>
              <w:rPr>
                <w:rFonts w:ascii="Cambria Math" w:hAnsi="Cambria Math"/>
                <w:i/>
              </w:rPr>
            </m:ctrlPr>
          </m:sSubPr>
          <m:e>
            <m:r>
              <w:rPr>
                <w:rFonts w:ascii="Cambria Math" w:hAnsi="Cambria Math"/>
              </w:rPr>
              <m:t>I</m:t>
            </m:r>
          </m:e>
          <m:sub>
            <m:r>
              <w:rPr>
                <w:rFonts w:ascii="Cambria Math" w:hAnsi="Cambria Math"/>
              </w:rPr>
              <m:t>nom</m:t>
            </m:r>
          </m:sub>
        </m:sSub>
        <m:r>
          <w:rPr>
            <w:rFonts w:ascii="Cambria Math" w:hAnsi="Cambria Math"/>
          </w:rPr>
          <m:t>=2000</m:t>
        </m:r>
      </m:oMath>
      <w:r w:rsidRPr="001B0AC1">
        <w:t>。</w:t>
      </w:r>
    </w:p>
    <w:p w14:paraId="0A1E8E5B" w14:textId="6E2829A7" w:rsidR="0018002D" w:rsidRDefault="008A6D5C" w:rsidP="001B0AC1">
      <m:oMathPara>
        <m:oMath>
          <m:eqArr>
            <m:eqArrPr>
              <m:maxDist m:val="1"/>
              <m:ctrlPr>
                <w:rPr>
                  <w:rFonts w:ascii="Cambria Math" w:hAnsi="Cambria Math"/>
                  <w:i/>
                </w:rPr>
              </m:ctrlPr>
            </m:eqArrPr>
            <m:e>
              <m:sSub>
                <m:sSubPr>
                  <m:ctrlPr>
                    <w:rPr>
                      <w:rFonts w:ascii="Cambria Math" w:hAnsi="Cambria Math"/>
                      <w:i/>
                    </w:rPr>
                  </m:ctrlPr>
                </m:sSubPr>
                <m:e>
                  <m:r>
                    <m:rPr>
                      <m:nor/>
                    </m:rPr>
                    <w:rPr>
                      <w:rFonts w:ascii="Cambria Math" w:hAnsi="Cambria Math"/>
                    </w:rPr>
                    <m:t>Penalty</m:t>
                  </m:r>
                  <m:ctrlPr>
                    <w:rPr>
                      <w:rFonts w:ascii="Cambria Math" w:hAnsi="Cambria Math"/>
                    </w:rPr>
                  </m:ctrlP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e>
              </m:d>
              <m:r>
                <w:rPr>
                  <w:rFonts w:ascii="Cambria Math" w:hAnsi="Cambria Math"/>
                </w:rPr>
                <m:t>=</m:t>
              </m:r>
              <m:r>
                <m:rPr>
                  <m:sty m:val="p"/>
                </m:rPr>
                <w:rPr>
                  <w:rFonts w:ascii="Cambria Math" w:hAnsi="Cambria Math" w:hint="eastAsia"/>
                </w:rPr>
                <m:t>∞</m:t>
              </m:r>
              <m:r>
                <m:rPr>
                  <m:sty m:val="p"/>
                </m:rPr>
                <w:rPr>
                  <w:rFonts w:ascii="Cambria Math" w:hAnsi="Cambria Math"/>
                </w:rPr>
                <m:t> </m:t>
              </m:r>
              <m:r>
                <m:rPr>
                  <m:nor/>
                </m:rPr>
                <w:rPr>
                  <w:rFonts w:ascii="Cambria Math" w:hAnsi="Cambria Math"/>
                </w:rPr>
                <m:t xml:space="preserve">if </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nom</m:t>
                  </m:r>
                </m:sub>
              </m:sSub>
              <m:r>
                <w:rPr>
                  <w:rFonts w:ascii="Cambria Math" w:hAnsi="Cambria Math"/>
                </w:rPr>
                <m:t>#</m:t>
              </m:r>
              <m:d>
                <m:dPr>
                  <m:ctrlPr>
                    <w:rPr>
                      <w:rFonts w:ascii="Cambria Math" w:hAnsi="Cambria Math"/>
                      <w:i/>
                    </w:rPr>
                  </m:ctrlPr>
                </m:dPr>
                <m:e>
                  <m:r>
                    <w:rPr>
                      <w:rFonts w:ascii="Cambria Math" w:hAnsi="Cambria Math"/>
                    </w:rPr>
                    <m:t>52</m:t>
                  </m:r>
                </m:e>
              </m:d>
            </m:e>
          </m:eqArr>
        </m:oMath>
      </m:oMathPara>
    </w:p>
    <w:p w14:paraId="6E4D5BC7" w14:textId="082A82CC" w:rsidR="001B0AC1" w:rsidRPr="001B0AC1" w:rsidRDefault="001B0AC1" w:rsidP="009F254B">
      <w:pPr>
        <w:ind w:firstLineChars="200" w:firstLine="420"/>
      </w:pPr>
      <w:r w:rsidRPr="001B0AC1">
        <w:t>若选 Wait</w:t>
      </w:r>
      <w:r w:rsidR="0018002D">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&lt;0</m:t>
        </m:r>
        <m:r>
          <m:rPr>
            <m:sty m:val="p"/>
          </m:rPr>
          <w:rPr>
            <w:rFonts w:ascii="Cambria Math" w:hAnsi="Cambria Math" w:hint="eastAsia"/>
          </w:rPr>
          <m:t>→</m:t>
        </m:r>
        <m:r>
          <m:rPr>
            <m:nor/>
          </m:rPr>
          <w:rPr>
            <w:rFonts w:ascii="Cambria Math" w:hAnsi="Cambria Math"/>
          </w:rPr>
          <m:t>代价</m:t>
        </m:r>
        <m:r>
          <w:rPr>
            <w:rFonts w:ascii="Cambria Math" w:hAnsi="Cambria Math"/>
          </w:rPr>
          <m:t> </m:t>
        </m:r>
      </m:oMath>
      <w:r w:rsidR="009F254B">
        <w:rPr>
          <w:rFonts w:hint="eastAsia"/>
        </w:rPr>
        <w:t>；</w:t>
      </w:r>
      <w:r w:rsidRPr="001B0AC1">
        <w:t>若选</w:t>
      </w:r>
      <w:r w:rsidR="00EC5D2F">
        <w:rPr>
          <w:rFonts w:hint="eastAsia"/>
        </w:rPr>
        <w:t>TR</w:t>
      </w:r>
      <w:r w:rsidR="0018002D">
        <w:t>:</w:t>
      </w:r>
      <w:r w:rsidRPr="001B0AC1">
        <w:t>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=0&lt;</m:t>
        </m:r>
        <m:sSub>
          <m:sSubPr>
            <m:ctrlPr>
              <w:rPr>
                <w:rFonts w:ascii="Cambria Math" w:hAnsi="Cambria Math"/>
                <w:i/>
              </w:rPr>
            </m:ctrlPr>
          </m:sSubPr>
          <m:e>
            <m:r>
              <w:rPr>
                <w:rFonts w:ascii="Cambria Math" w:hAnsi="Cambria Math"/>
              </w:rPr>
              <m:t>M</m:t>
            </m:r>
          </m:e>
          <m:sub>
            <m:r>
              <w:rPr>
                <w:rFonts w:ascii="Cambria Math" w:hAnsi="Cambria Math"/>
              </w:rPr>
              <m:t>dead</m:t>
            </m:r>
          </m:sub>
        </m:sSub>
        <m:r>
          <m:rPr>
            <m:sty m:val="p"/>
          </m:rPr>
          <w:rPr>
            <w:rFonts w:ascii="Cambria Math" w:hAnsi="Cambria Math" w:hint="eastAsia"/>
          </w:rPr>
          <m:t>→</m:t>
        </m:r>
        <m:r>
          <m:rPr>
            <m:nor/>
          </m:rPr>
          <w:rPr>
            <w:rFonts w:ascii="Cambria Math" w:hAnsi="Cambria Math"/>
          </w:rPr>
          <m:t>不可行</m:t>
        </m:r>
      </m:oMath>
      <w:r w:rsidR="009F254B">
        <w:rPr>
          <w:rFonts w:hint="eastAsia"/>
        </w:rPr>
        <w:t>；</w:t>
      </w:r>
      <w:r w:rsidRPr="001B0AC1">
        <w:t>若选 GR</w:t>
      </w:r>
      <w:r w:rsidR="0018002D">
        <w:t xml:space="preserve">: </w:t>
      </w:r>
      <w:r w:rsidRPr="001B0AC1">
        <w:t>支付巨额火箭成本，但 </w:t>
      </w:r>
      <m:oMath>
        <m:sSub>
          <m:sSubPr>
            <m:ctrlPr>
              <w:rPr>
                <w:rFonts w:ascii="Cambria Math" w:hAnsi="Cambria Math"/>
                <w:i/>
              </w:rPr>
            </m:ctrlPr>
          </m:sSubPr>
          <m:e>
            <m:r>
              <w:rPr>
                <w:rFonts w:ascii="Cambria Math" w:hAnsi="Cambria Math"/>
              </w:rPr>
              <m:t>I</m:t>
            </m:r>
          </m:e>
          <m:sub>
            <m:r>
              <w:rPr>
                <w:rFonts w:ascii="Cambria Math" w:hAnsi="Cambria Math"/>
              </w:rPr>
              <m:t>1</m:t>
            </m:r>
          </m:sub>
        </m:sSub>
        <m:r>
          <m:rPr>
            <m:sty m:val="p"/>
          </m:rPr>
          <w:rPr>
            <w:rFonts w:ascii="Cambria Math" w:hAnsi="Cambria Math" w:hint="eastAsia"/>
          </w:rPr>
          <m:t>≥</m:t>
        </m:r>
        <m:r>
          <w:rPr>
            <w:rFonts w:ascii="Cambria Math" w:hAnsi="Cambria Math"/>
          </w:rPr>
          <m:t>2000</m:t>
        </m:r>
        <m:r>
          <m:rPr>
            <m:sty m:val="p"/>
          </m:rPr>
          <w:rPr>
            <w:rFonts w:ascii="Cambria Math" w:hAnsi="Cambria Math" w:hint="eastAsia"/>
          </w:rPr>
          <m:t>→</m:t>
        </m:r>
        <m:r>
          <m:rPr>
            <m:nor/>
          </m:rPr>
          <w:rPr>
            <w:rFonts w:ascii="Cambria Math" w:hAnsi="Cambria Math"/>
          </w:rPr>
          <m:t>代价有限</m:t>
        </m:r>
      </m:oMath>
      <w:r w:rsidRPr="001B0AC1">
        <w:t>。算法</w:t>
      </w:r>
      <w:r w:rsidR="0018002D">
        <w:rPr>
          <w:rFonts w:hint="eastAsia"/>
        </w:rPr>
        <w:t>会</w:t>
      </w:r>
      <w:r w:rsidRPr="001B0AC1">
        <w:t>自动锁定 t=1 执行大规模 GR 发射，同时电梯开始积累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=Ca</m:t>
        </m:r>
        <m:sSub>
          <m:sSubPr>
            <m:ctrlPr>
              <w:rPr>
                <w:rFonts w:ascii="Cambria Math" w:hAnsi="Cambria Math"/>
                <w:i/>
              </w:rPr>
            </m:ctrlPr>
          </m:sSubPr>
          <m:e>
            <m:r>
              <w:rPr>
                <w:rFonts w:ascii="Cambria Math" w:hAnsi="Cambria Math"/>
              </w:rPr>
              <m:t>p</m:t>
            </m:r>
          </m:e>
          <m:sub>
            <m:r>
              <w:rPr>
                <w:rFonts w:ascii="Cambria Math" w:hAnsi="Cambria Math"/>
              </w:rPr>
              <m:t>SE</m:t>
            </m:r>
          </m:sub>
        </m:sSub>
      </m:oMath>
      <w:r w:rsidRPr="001B0AC1">
        <w:t>。</w:t>
      </w:r>
    </w:p>
    <w:p w14:paraId="28C6CF70" w14:textId="48AB16DB" w:rsidR="001B0AC1" w:rsidRPr="009F254B" w:rsidRDefault="0018002D" w:rsidP="009F254B">
      <w:pPr>
        <w:spacing w:beforeLines="50" w:before="120" w:afterLines="50" w:after="120"/>
        <w:rPr>
          <w:b/>
          <w:bCs/>
          <w:sz w:val="28"/>
          <w:szCs w:val="32"/>
        </w:rPr>
      </w:pPr>
      <w:r w:rsidRPr="009F254B">
        <w:rPr>
          <w:b/>
          <w:bCs/>
          <w:sz w:val="28"/>
          <w:szCs w:val="32"/>
        </w:rPr>
        <w:t>6.</w:t>
      </w:r>
      <w:r w:rsidR="009F254B" w:rsidRPr="009F254B">
        <w:rPr>
          <w:b/>
          <w:bCs/>
          <w:sz w:val="28"/>
          <w:szCs w:val="32"/>
        </w:rPr>
        <w:t>6</w:t>
      </w:r>
      <w:r w:rsidR="001B0AC1" w:rsidRPr="009F254B">
        <w:rPr>
          <w:b/>
          <w:bCs/>
          <w:sz w:val="28"/>
          <w:szCs w:val="32"/>
        </w:rPr>
        <w:t xml:space="preserve"> </w:t>
      </w:r>
      <w:r w:rsidRPr="009F254B">
        <w:rPr>
          <w:rFonts w:hint="eastAsia"/>
          <w:b/>
          <w:bCs/>
          <w:sz w:val="28"/>
          <w:szCs w:val="32"/>
        </w:rPr>
        <w:t>数学建模及求解</w:t>
      </w:r>
    </w:p>
    <w:p w14:paraId="737095E9" w14:textId="77777777" w:rsidR="0018002D" w:rsidRDefault="001B0AC1" w:rsidP="0018002D">
      <w:pPr>
        <w:ind w:firstLineChars="200" w:firstLine="420"/>
      </w:pPr>
      <w:r w:rsidRPr="001B0AC1">
        <w:t>全周期优化的目标是</w:t>
      </w:r>
      <w:proofErr w:type="gramStart"/>
      <w:r w:rsidRPr="001B0AC1">
        <w:t>最小化总期望</w:t>
      </w:r>
      <w:proofErr w:type="gramEnd"/>
      <w:r w:rsidRPr="001B0AC1">
        <w:t>成本：</w:t>
      </w:r>
    </w:p>
    <w:p w14:paraId="04EDF333" w14:textId="5E225D79" w:rsidR="0018002D" w:rsidRPr="009F254B" w:rsidRDefault="008A6D5C" w:rsidP="001B0AC1">
      <w:pPr>
        <w:rPr>
          <w:i/>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m:rPr>
                          <m:sty m:val="p"/>
                        </m:rPr>
                        <w:rPr>
                          <w:rFonts w:ascii="Cambria Math" w:hAnsi="Cambria Math"/>
                        </w:rPr>
                        <m:t>π</m:t>
                      </m:r>
                      <m:ctrlPr>
                        <w:rPr>
                          <w:rFonts w:ascii="Cambria Math" w:hAnsi="Cambria Math"/>
                        </w:rPr>
                      </m:ctrlPr>
                    </m:lim>
                  </m:limLow>
                  <m:ctrlPr>
                    <w:rPr>
                      <w:rFonts w:ascii="Cambria Math" w:hAnsi="Cambria Math"/>
                      <w:i/>
                    </w:rPr>
                  </m:ctrlPr>
                </m:fName>
                <m:e>
                  <m:r>
                    <w:rPr>
                      <w:rFonts w:ascii="Cambria Math" w:hAnsi="Cambria Math"/>
                    </w:rPr>
                    <m:t>E</m:t>
                  </m:r>
                  <m:ctrlPr>
                    <w:rPr>
                      <w:rFonts w:ascii="Cambria Math" w:hAnsi="Cambria Math"/>
                      <w:i/>
                    </w:rPr>
                  </m:ctrlPr>
                </m:e>
              </m:func>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SE</m:t>
                              </m:r>
                            </m:sub>
                          </m:sSub>
                          <m:sSub>
                            <m:sSubPr>
                              <m:ctrlPr>
                                <w:rPr>
                                  <w:rFonts w:ascii="Cambria Math" w:hAnsi="Cambria Math"/>
                                  <w:i/>
                                </w:rPr>
                              </m:ctrlPr>
                            </m:sSubPr>
                            <m:e>
                              <m:r>
                                <w:rPr>
                                  <w:rFonts w:ascii="Cambria Math" w:hAnsi="Cambria Math"/>
                                </w:rPr>
                                <m:t>C</m:t>
                              </m:r>
                            </m:e>
                            <m:sub>
                              <m:r>
                                <w:rPr>
                                  <w:rFonts w:ascii="Cambria Math" w:hAnsi="Cambria Math"/>
                                </w:rPr>
                                <m:t>lift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hint="eastAsia"/>
                                </w:rPr>
                                <m:t>TR</m:t>
                              </m:r>
                            </m:sub>
                          </m:sSub>
                          <m:sSubSup>
                            <m:sSubSupPr>
                              <m:ctrlPr>
                                <w:rPr>
                                  <w:rFonts w:ascii="Cambria Math" w:hAnsi="Cambria Math"/>
                                  <w:i/>
                                </w:rPr>
                              </m:ctrlPr>
                            </m:sSubSupPr>
                            <m:e>
                              <m:r>
                                <w:rPr>
                                  <w:rFonts w:ascii="Cambria Math" w:hAnsi="Cambria Math"/>
                                </w:rPr>
                                <m:t>C</m:t>
                              </m:r>
                            </m:e>
                            <m:sub>
                              <m:r>
                                <w:rPr>
                                  <w:rFonts w:ascii="Cambria Math" w:hAnsi="Cambria Math"/>
                                </w:rPr>
                                <m:t>fixed</m:t>
                              </m:r>
                            </m:sub>
                            <m:sup>
                              <m:r>
                                <w:rPr>
                                  <w:rFonts w:ascii="Cambria Math" w:hAnsi="Cambria Math" w:hint="eastAsia"/>
                                </w:rPr>
                                <m:t>TR</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GR</m:t>
                              </m:r>
                            </m:sub>
                          </m:sSub>
                          <m:sSubSup>
                            <m:sSubSupPr>
                              <m:ctrlPr>
                                <w:rPr>
                                  <w:rFonts w:ascii="Cambria Math" w:hAnsi="Cambria Math"/>
                                  <w:i/>
                                </w:rPr>
                              </m:ctrlPr>
                            </m:sSubSupPr>
                            <m:e>
                              <m:r>
                                <w:rPr>
                                  <w:rFonts w:ascii="Cambria Math" w:hAnsi="Cambria Math"/>
                                </w:rPr>
                                <m:t>C</m:t>
                              </m:r>
                            </m:e>
                            <m:sub>
                              <m:r>
                                <w:rPr>
                                  <w:rFonts w:ascii="Cambria Math" w:hAnsi="Cambria Math"/>
                                </w:rPr>
                                <m:t>GR</m:t>
                              </m:r>
                            </m:sub>
                            <m:sup>
                              <m:r>
                                <w:rPr>
                                  <w:rFonts w:ascii="Cambria Math" w:hAnsi="Cambria Math"/>
                                </w:rPr>
                                <m:t>*</m:t>
                              </m:r>
                            </m:sup>
                          </m:sSubSup>
                          <m:ctrlPr>
                            <w:rPr>
                              <w:rFonts w:ascii="Cambria Math" w:hAnsi="Cambria Math"/>
                              <w:i/>
                            </w:rPr>
                          </m:ctrlPr>
                        </m:e>
                      </m:d>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r>
                        <m:rPr>
                          <m:nor/>
                        </m:rPr>
                        <w:rPr>
                          <w:rFonts w:ascii="Cambria Math" w:hAnsi="Cambria Math"/>
                        </w:rPr>
                        <m:t>Penalty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m:t>
                              </m:r>
                            </m:sub>
                          </m:sSub>
                        </m:e>
                      </m:d>
                      <m:ctrlPr>
                        <w:rPr>
                          <w:rFonts w:ascii="Cambria Math" w:hAnsi="Cambria Math"/>
                          <w:i/>
                        </w:rPr>
                      </m:ctrlPr>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139D2E26" w14:textId="2E471B96" w:rsidR="001B0AC1" w:rsidRPr="0018002D" w:rsidRDefault="001B0AC1" w:rsidP="0018002D">
      <w:pPr>
        <w:ind w:firstLineChars="200" w:firstLine="420"/>
      </w:pPr>
      <w:r w:rsidRPr="0018002D">
        <w:t>汇总约束</w:t>
      </w:r>
      <w:r w:rsidR="00EE59EC">
        <w:rPr>
          <w:rFonts w:hint="eastAsia"/>
        </w:rPr>
        <w:t>：</w:t>
      </w:r>
    </w:p>
    <w:p w14:paraId="1000209B" w14:textId="1C520699" w:rsidR="001B0AC1" w:rsidRPr="001B0AC1" w:rsidRDefault="0018002D" w:rsidP="0018002D">
      <w:pPr>
        <w:ind w:firstLineChars="200" w:firstLine="420"/>
      </w:pPr>
      <w:r>
        <w:rPr>
          <w:rFonts w:hint="eastAsia"/>
        </w:rPr>
        <w:t>1）</w:t>
      </w:r>
      <w:r w:rsidR="001B0AC1" w:rsidRPr="001B0AC1">
        <w:t>非负库存约束: </w:t>
      </w:r>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hint="eastAsia"/>
          </w:rPr>
          <m:t>≥</m:t>
        </m:r>
        <m:r>
          <w:rPr>
            <w:rFonts w:ascii="Cambria Math" w:hAnsi="Cambria Math"/>
          </w:rPr>
          <m:t>0</m:t>
        </m:r>
      </m:oMath>
      <w:r w:rsidR="001B0AC1" w:rsidRPr="001B0AC1">
        <w:t> (通过 ∞惩罚实现)。</w:t>
      </w:r>
    </w:p>
    <w:p w14:paraId="6FEF81A5" w14:textId="086A7FEA" w:rsidR="001B0AC1" w:rsidRPr="001B0AC1" w:rsidRDefault="0018002D" w:rsidP="0018002D">
      <w:pPr>
        <w:ind w:firstLineChars="200" w:firstLine="420"/>
      </w:pPr>
      <w:r>
        <w:t>2</w:t>
      </w:r>
      <w:r>
        <w:rPr>
          <w:rFonts w:hint="eastAsia"/>
        </w:rPr>
        <w:t>）</w:t>
      </w:r>
      <w:r w:rsidR="00EC5D2F">
        <w:rPr>
          <w:rFonts w:hint="eastAsia"/>
        </w:rPr>
        <w:t>顶点</w:t>
      </w:r>
      <w:proofErr w:type="gramStart"/>
      <w:r w:rsidR="00EC5D2F">
        <w:rPr>
          <w:rFonts w:hint="eastAsia"/>
        </w:rPr>
        <w:t>锚</w:t>
      </w:r>
      <w:proofErr w:type="gramEnd"/>
      <w:r w:rsidR="001B0AC1" w:rsidRPr="001B0AC1">
        <w:t>物理约束: </w:t>
      </w:r>
      <m:oMath>
        <m:r>
          <w:rPr>
            <w:rFonts w:ascii="Cambria Math" w:hAnsi="Cambria Math"/>
          </w:rPr>
          <m:t>0</m:t>
        </m:r>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oMath>
      <w:r w:rsidR="001B0AC1" w:rsidRPr="001B0AC1">
        <w:rPr>
          <w:rFonts w:ascii="MS Gothic" w:eastAsia="MS Gothic" w:hAnsi="MS Gothic" w:cs="MS Gothic" w:hint="eastAsia"/>
        </w:rPr>
        <w:t>​</w:t>
      </w:r>
      <w:r w:rsidR="001B0AC1" w:rsidRPr="001B0AC1">
        <w:t>。</w:t>
      </w:r>
    </w:p>
    <w:p w14:paraId="524D7EA4" w14:textId="07D4266B" w:rsidR="001B0AC1" w:rsidRPr="001B0AC1" w:rsidRDefault="0018002D" w:rsidP="0018002D">
      <w:pPr>
        <w:ind w:firstLineChars="200" w:firstLine="420"/>
      </w:pPr>
      <w:r>
        <w:t>3</w:t>
      </w:r>
      <w:r>
        <w:rPr>
          <w:rFonts w:hint="eastAsia"/>
        </w:rPr>
        <w:t>）</w:t>
      </w:r>
      <w:r w:rsidR="00EC5D2F">
        <w:rPr>
          <w:rFonts w:hint="eastAsia"/>
        </w:rPr>
        <w:t>TR</w:t>
      </w:r>
      <w:r w:rsidR="001B0AC1" w:rsidRPr="001B0AC1">
        <w:t>组装约束: 仅当</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q</m:t>
            </m:r>
            <m:ctrlPr>
              <w:rPr>
                <w:rFonts w:ascii="Cambria Math" w:hAnsi="Cambria Math"/>
              </w:rPr>
            </m:ctrlPr>
          </m:e>
          <m:sub>
            <m:r>
              <m:rPr>
                <m:nor/>
              </m:rPr>
              <w:rPr>
                <w:rFonts w:ascii="Cambria Math" w:hAnsi="Cambria Math"/>
              </w:rPr>
              <m:t>OTV</m:t>
            </m:r>
          </m:sub>
        </m:sSub>
        <m:r>
          <w:rPr>
            <w:rFonts w:ascii="Cambria Math" w:hAnsi="Cambria Math"/>
          </w:rPr>
          <m:t>&gt;0</m:t>
        </m:r>
      </m:oMath>
      <w:r w:rsidR="001B0AC1" w:rsidRPr="001B0AC1">
        <w:t>。</w:t>
      </w:r>
    </w:p>
    <w:p w14:paraId="78071351" w14:textId="3D6005D7" w:rsidR="001B0AC1" w:rsidRDefault="00EE59EC" w:rsidP="00EE59EC">
      <w:pPr>
        <w:ind w:firstLineChars="200" w:firstLine="420"/>
      </w:pPr>
      <w:r>
        <w:t>4</w:t>
      </w:r>
      <w:r w:rsidR="0018002D">
        <w:rPr>
          <w:rFonts w:hint="eastAsia"/>
        </w:rPr>
        <w:t>）</w:t>
      </w:r>
      <w:r w:rsidR="001B0AC1" w:rsidRPr="001B0AC1">
        <w:t>冷启动约束: </w:t>
      </w:r>
      <m:oMath>
        <m:sSub>
          <m:sSubPr>
            <m:ctrlPr>
              <w:rPr>
                <w:rFonts w:ascii="Cambria Math" w:hAnsi="Cambria Math"/>
                <w:i/>
              </w:rPr>
            </m:ctrlPr>
          </m:sSubPr>
          <m:e>
            <m:r>
              <w:rPr>
                <w:rFonts w:ascii="Cambria Math" w:hAnsi="Cambria Math"/>
              </w:rPr>
              <m:t>I</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I</m:t>
            </m:r>
            <m:ctrlPr>
              <w:rPr>
                <w:rFonts w:ascii="Cambria Math" w:hAnsi="Cambria Math"/>
              </w:rPr>
            </m:ctrlPr>
          </m:e>
          <m:sub>
            <m:r>
              <m:rPr>
                <m:nor/>
              </m:rPr>
              <w:rPr>
                <w:rFonts w:ascii="Cambria Math" w:hAnsi="Cambria Math"/>
              </w:rPr>
              <m:t>nom</m:t>
            </m:r>
          </m:sub>
        </m:sSub>
      </m:oMath>
      <w:r w:rsidR="001B0AC1" w:rsidRPr="001B0AC1">
        <w:rPr>
          <w:rFonts w:ascii="MS Gothic" w:eastAsia="MS Gothic" w:hAnsi="MS Gothic" w:cs="MS Gothic" w:hint="eastAsia"/>
        </w:rPr>
        <w:t>​</w:t>
      </w:r>
      <w:r w:rsidR="001B0AC1" w:rsidRPr="001B0AC1">
        <w:t>。</w:t>
      </w:r>
    </w:p>
    <w:p w14:paraId="27CCE8A4" w14:textId="2ACDAE5A" w:rsidR="00EE59EC" w:rsidRDefault="00EE59EC" w:rsidP="00EE59EC">
      <w:pPr>
        <w:ind w:firstLineChars="200" w:firstLine="420"/>
      </w:pPr>
      <w:r>
        <w:rPr>
          <w:rFonts w:hint="eastAsia"/>
        </w:rPr>
        <w:t>接下来采用动态规划对模型求解，得到以下结果：</w:t>
      </w:r>
    </w:p>
    <w:p w14:paraId="2FA67109" w14:textId="0F8EE438" w:rsidR="00EE59EC" w:rsidRPr="00EE59EC" w:rsidRDefault="00EE59EC" w:rsidP="00EE59EC">
      <w:pPr>
        <w:ind w:firstLineChars="200" w:firstLine="420"/>
      </w:pPr>
      <w:r w:rsidRPr="00EE59EC">
        <w:rPr>
          <w:rFonts w:hint="eastAsia"/>
        </w:rPr>
        <w:t>表</w:t>
      </w:r>
      <w:r w:rsidR="009F254B">
        <w:t>6-1</w:t>
      </w:r>
      <w:r w:rsidRPr="00EE59EC">
        <w:t>展示了模型在 365 天周期内的关键物流事件。可以看出，任务被清晰地划分为两个阶段：昂贵的初始化阶段（Phase I）和高效的稳态维持阶段（Phase II）。</w:t>
      </w:r>
    </w:p>
    <w:p w14:paraId="746DEC90" w14:textId="74200A83" w:rsidR="00EE59EC" w:rsidRPr="00EE59EC" w:rsidRDefault="00EE59EC" w:rsidP="00EE59EC">
      <w:pPr>
        <w:jc w:val="center"/>
      </w:pPr>
      <w:r w:rsidRPr="00EE59EC">
        <w:rPr>
          <w:b/>
          <w:bCs/>
        </w:rPr>
        <w:t xml:space="preserve">Table </w:t>
      </w:r>
      <w:r w:rsidR="009F254B">
        <w:rPr>
          <w:b/>
          <w:bCs/>
        </w:rPr>
        <w:t xml:space="preserve">6-1. </w:t>
      </w:r>
      <w:r w:rsidRPr="00EE59EC">
        <w:rPr>
          <w:b/>
          <w:bCs/>
        </w:rPr>
        <w:t>Key Operational Events and Cost Breakdown</w:t>
      </w:r>
    </w:p>
    <w:tbl>
      <w:tblPr>
        <w:tblStyle w:val="31"/>
        <w:tblW w:w="0" w:type="auto"/>
        <w:tblLook w:val="04A0" w:firstRow="1" w:lastRow="0" w:firstColumn="1" w:lastColumn="0" w:noHBand="0" w:noVBand="1"/>
      </w:tblPr>
      <w:tblGrid>
        <w:gridCol w:w="1128"/>
        <w:gridCol w:w="999"/>
        <w:gridCol w:w="1325"/>
        <w:gridCol w:w="2218"/>
        <w:gridCol w:w="1265"/>
        <w:gridCol w:w="1145"/>
        <w:gridCol w:w="1280"/>
      </w:tblGrid>
      <w:tr w:rsidR="00EE59EC" w:rsidRPr="005F3C40" w14:paraId="246E64D9" w14:textId="77777777" w:rsidTr="00EE59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vAlign w:val="center"/>
            <w:hideMark/>
          </w:tcPr>
          <w:p w14:paraId="3819414E" w14:textId="78AB8E27" w:rsidR="00EE59EC" w:rsidRPr="00EE59EC" w:rsidRDefault="00EE59EC" w:rsidP="00EE59EC">
            <w:pPr>
              <w:jc w:val="center"/>
              <w:rPr>
                <w:b w:val="0"/>
                <w:bCs w:val="0"/>
                <w:szCs w:val="21"/>
              </w:rPr>
            </w:pPr>
            <w:r w:rsidRPr="00EE59EC">
              <w:rPr>
                <w:b w:val="0"/>
                <w:bCs w:val="0"/>
                <w:szCs w:val="21"/>
              </w:rPr>
              <w:t>阶段</w:t>
            </w:r>
          </w:p>
        </w:tc>
        <w:tc>
          <w:tcPr>
            <w:tcW w:w="999" w:type="dxa"/>
            <w:vAlign w:val="center"/>
            <w:hideMark/>
          </w:tcPr>
          <w:p w14:paraId="3BEB23E1" w14:textId="68795FE8"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时间</w:t>
            </w:r>
          </w:p>
        </w:tc>
        <w:tc>
          <w:tcPr>
            <w:tcW w:w="1325" w:type="dxa"/>
            <w:vAlign w:val="center"/>
            <w:hideMark/>
          </w:tcPr>
          <w:p w14:paraId="46CC40B6" w14:textId="13613D4C"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rFonts w:hint="eastAsia"/>
                <w:b w:val="0"/>
                <w:bCs w:val="0"/>
                <w:szCs w:val="21"/>
              </w:rPr>
              <w:t>动</w:t>
            </w:r>
            <w:r w:rsidRPr="005F3C40">
              <w:rPr>
                <w:b w:val="0"/>
                <w:bCs w:val="0"/>
                <w:szCs w:val="21"/>
              </w:rPr>
              <w:t>作类型</w:t>
            </w:r>
          </w:p>
        </w:tc>
        <w:tc>
          <w:tcPr>
            <w:tcW w:w="2218" w:type="dxa"/>
            <w:vAlign w:val="center"/>
            <w:hideMark/>
          </w:tcPr>
          <w:p w14:paraId="24DB5505" w14:textId="0B39FBA8"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发射细节</w:t>
            </w:r>
          </w:p>
        </w:tc>
        <w:tc>
          <w:tcPr>
            <w:tcW w:w="1265" w:type="dxa"/>
            <w:vAlign w:val="center"/>
            <w:hideMark/>
          </w:tcPr>
          <w:p w14:paraId="0D595E90" w14:textId="1479434F"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运送载荷</w:t>
            </w:r>
          </w:p>
        </w:tc>
        <w:tc>
          <w:tcPr>
            <w:tcW w:w="1145" w:type="dxa"/>
            <w:vAlign w:val="center"/>
            <w:hideMark/>
          </w:tcPr>
          <w:p w14:paraId="388D6133" w14:textId="0B17F81B"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阶段成本</w:t>
            </w:r>
          </w:p>
        </w:tc>
        <w:tc>
          <w:tcPr>
            <w:tcW w:w="1280" w:type="dxa"/>
            <w:vAlign w:val="center"/>
            <w:hideMark/>
          </w:tcPr>
          <w:p w14:paraId="22D6C5C9" w14:textId="3195E572"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备注</w:t>
            </w:r>
          </w:p>
        </w:tc>
      </w:tr>
      <w:tr w:rsidR="00EE59EC" w:rsidRPr="005F3C40" w14:paraId="2D65F7EF"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restart"/>
            <w:vAlign w:val="center"/>
            <w:hideMark/>
          </w:tcPr>
          <w:p w14:paraId="3A1F8E7B" w14:textId="66F93FA3" w:rsidR="00EE59EC" w:rsidRPr="00EE59EC" w:rsidRDefault="00EE59EC" w:rsidP="00EE59EC">
            <w:pPr>
              <w:jc w:val="center"/>
              <w:rPr>
                <w:szCs w:val="21"/>
              </w:rPr>
            </w:pPr>
            <w:r w:rsidRPr="00EE59EC">
              <w:rPr>
                <w:b w:val="0"/>
                <w:bCs w:val="0"/>
                <w:szCs w:val="21"/>
              </w:rPr>
              <w:t>I. 冷启动</w:t>
            </w:r>
          </w:p>
        </w:tc>
        <w:tc>
          <w:tcPr>
            <w:tcW w:w="999" w:type="dxa"/>
            <w:vAlign w:val="center"/>
            <w:hideMark/>
          </w:tcPr>
          <w:p w14:paraId="67A9E09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1</w:t>
            </w:r>
          </w:p>
        </w:tc>
        <w:tc>
          <w:tcPr>
            <w:tcW w:w="1325" w:type="dxa"/>
            <w:vAlign w:val="center"/>
            <w:hideMark/>
          </w:tcPr>
          <w:p w14:paraId="7B1B08B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GR (急救)</w:t>
            </w:r>
          </w:p>
        </w:tc>
        <w:tc>
          <w:tcPr>
            <w:tcW w:w="2218" w:type="dxa"/>
            <w:vAlign w:val="center"/>
            <w:hideMark/>
          </w:tcPr>
          <w:p w14:paraId="572AC706"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全球 10 基地满负荷 (20次发射)</w:t>
            </w:r>
          </w:p>
        </w:tc>
        <w:tc>
          <w:tcPr>
            <w:tcW w:w="1265" w:type="dxa"/>
            <w:vAlign w:val="center"/>
            <w:hideMark/>
          </w:tcPr>
          <w:p w14:paraId="1F2209F9" w14:textId="4EFA701B"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 xml:space="preserve">2,231.8 </w:t>
            </w:r>
            <w:r w:rsidRPr="005F3C40">
              <w:rPr>
                <w:rFonts w:hint="eastAsia"/>
                <w:szCs w:val="21"/>
              </w:rPr>
              <w:t>t</w:t>
            </w:r>
          </w:p>
        </w:tc>
        <w:tc>
          <w:tcPr>
            <w:tcW w:w="1145" w:type="dxa"/>
            <w:vAlign w:val="center"/>
            <w:hideMark/>
          </w:tcPr>
          <w:p w14:paraId="77E5524C"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$216.6 B</w:t>
            </w:r>
          </w:p>
        </w:tc>
        <w:tc>
          <w:tcPr>
            <w:tcW w:w="1280" w:type="dxa"/>
            <w:vAlign w:val="center"/>
            <w:hideMark/>
          </w:tcPr>
          <w:p w14:paraId="33931A55"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建立首日生存底线</w:t>
            </w:r>
          </w:p>
        </w:tc>
      </w:tr>
      <w:tr w:rsidR="00EE59EC" w:rsidRPr="005F3C40" w14:paraId="11406D6F"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3BE5697C" w14:textId="77777777" w:rsidR="00EE59EC" w:rsidRPr="00EE59EC" w:rsidRDefault="00EE59EC" w:rsidP="00EE59EC">
            <w:pPr>
              <w:ind w:firstLineChars="200" w:firstLine="420"/>
              <w:jc w:val="center"/>
              <w:rPr>
                <w:szCs w:val="21"/>
              </w:rPr>
            </w:pPr>
          </w:p>
        </w:tc>
        <w:tc>
          <w:tcPr>
            <w:tcW w:w="999" w:type="dxa"/>
            <w:vAlign w:val="center"/>
            <w:hideMark/>
          </w:tcPr>
          <w:p w14:paraId="6B0C95D5"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Day 2</w:t>
            </w:r>
          </w:p>
        </w:tc>
        <w:tc>
          <w:tcPr>
            <w:tcW w:w="1325" w:type="dxa"/>
            <w:vAlign w:val="center"/>
            <w:hideMark/>
          </w:tcPr>
          <w:p w14:paraId="5CDCF9C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GR (急救)</w:t>
            </w:r>
          </w:p>
        </w:tc>
        <w:tc>
          <w:tcPr>
            <w:tcW w:w="2218" w:type="dxa"/>
            <w:vAlign w:val="center"/>
            <w:hideMark/>
          </w:tcPr>
          <w:p w14:paraId="24670243"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9 基地高负荷 (19次发射)</w:t>
            </w:r>
          </w:p>
        </w:tc>
        <w:tc>
          <w:tcPr>
            <w:tcW w:w="1265" w:type="dxa"/>
            <w:vAlign w:val="center"/>
            <w:hideMark/>
          </w:tcPr>
          <w:p w14:paraId="1ECE9C4F"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1,905.2 t</w:t>
            </w:r>
          </w:p>
        </w:tc>
        <w:tc>
          <w:tcPr>
            <w:tcW w:w="1145" w:type="dxa"/>
            <w:vAlign w:val="center"/>
            <w:hideMark/>
          </w:tcPr>
          <w:p w14:paraId="774F3F9D"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$184.1 B</w:t>
            </w:r>
          </w:p>
        </w:tc>
        <w:tc>
          <w:tcPr>
            <w:tcW w:w="1280" w:type="dxa"/>
            <w:vAlign w:val="center"/>
            <w:hideMark/>
          </w:tcPr>
          <w:p w14:paraId="36485DBA"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巩固安全库存</w:t>
            </w:r>
          </w:p>
        </w:tc>
      </w:tr>
      <w:tr w:rsidR="00EE59EC" w:rsidRPr="005F3C40" w14:paraId="65F14BF9"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6FB2EC06" w14:textId="77777777" w:rsidR="00EE59EC" w:rsidRPr="00EE59EC" w:rsidRDefault="00EE59EC" w:rsidP="00EE59EC">
            <w:pPr>
              <w:ind w:firstLineChars="200" w:firstLine="420"/>
              <w:jc w:val="center"/>
              <w:rPr>
                <w:szCs w:val="21"/>
              </w:rPr>
            </w:pPr>
          </w:p>
        </w:tc>
        <w:tc>
          <w:tcPr>
            <w:tcW w:w="999" w:type="dxa"/>
            <w:vAlign w:val="center"/>
            <w:hideMark/>
          </w:tcPr>
          <w:p w14:paraId="3E15A4E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3</w:t>
            </w:r>
          </w:p>
        </w:tc>
        <w:tc>
          <w:tcPr>
            <w:tcW w:w="1325" w:type="dxa"/>
            <w:vAlign w:val="center"/>
            <w:hideMark/>
          </w:tcPr>
          <w:p w14:paraId="5F6516F3"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GR (急救)</w:t>
            </w:r>
          </w:p>
        </w:tc>
        <w:tc>
          <w:tcPr>
            <w:tcW w:w="2218" w:type="dxa"/>
            <w:vAlign w:val="center"/>
            <w:hideMark/>
          </w:tcPr>
          <w:p w14:paraId="442E55F9"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5 基地中负荷 (10次发射)</w:t>
            </w:r>
          </w:p>
        </w:tc>
        <w:tc>
          <w:tcPr>
            <w:tcW w:w="1265" w:type="dxa"/>
            <w:vAlign w:val="center"/>
            <w:hideMark/>
          </w:tcPr>
          <w:p w14:paraId="40A5084D"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1,128.1 t</w:t>
            </w:r>
          </w:p>
        </w:tc>
        <w:tc>
          <w:tcPr>
            <w:tcW w:w="1145" w:type="dxa"/>
            <w:vAlign w:val="center"/>
            <w:hideMark/>
          </w:tcPr>
          <w:p w14:paraId="163C3975"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$108.3 B</w:t>
            </w:r>
          </w:p>
        </w:tc>
        <w:tc>
          <w:tcPr>
            <w:tcW w:w="1280" w:type="dxa"/>
            <w:vAlign w:val="center"/>
            <w:hideMark/>
          </w:tcPr>
          <w:p w14:paraId="1F74FBEC"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完成初始储备积累</w:t>
            </w:r>
          </w:p>
        </w:tc>
      </w:tr>
      <w:tr w:rsidR="00EE59EC" w:rsidRPr="005F3C40" w14:paraId="777D2A74"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restart"/>
            <w:vAlign w:val="center"/>
            <w:hideMark/>
          </w:tcPr>
          <w:p w14:paraId="74FC74FB" w14:textId="5E9024BF" w:rsidR="00EE59EC" w:rsidRPr="00EE59EC" w:rsidRDefault="00EE59EC" w:rsidP="00EE59EC">
            <w:pPr>
              <w:jc w:val="center"/>
              <w:rPr>
                <w:szCs w:val="21"/>
              </w:rPr>
            </w:pPr>
            <w:r w:rsidRPr="00EE59EC">
              <w:rPr>
                <w:b w:val="0"/>
                <w:bCs w:val="0"/>
                <w:szCs w:val="21"/>
              </w:rPr>
              <w:t>II. 稳态循环</w:t>
            </w:r>
          </w:p>
        </w:tc>
        <w:tc>
          <w:tcPr>
            <w:tcW w:w="999" w:type="dxa"/>
            <w:vAlign w:val="center"/>
            <w:hideMark/>
          </w:tcPr>
          <w:p w14:paraId="1420C61C"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Day 15</w:t>
            </w:r>
          </w:p>
        </w:tc>
        <w:tc>
          <w:tcPr>
            <w:tcW w:w="1325" w:type="dxa"/>
            <w:vAlign w:val="center"/>
            <w:hideMark/>
          </w:tcPr>
          <w:p w14:paraId="485CDCA4"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OTV (常规)</w:t>
            </w:r>
          </w:p>
        </w:tc>
        <w:tc>
          <w:tcPr>
            <w:tcW w:w="2218" w:type="dxa"/>
            <w:vAlign w:val="center"/>
            <w:hideMark/>
          </w:tcPr>
          <w:p w14:paraId="2D894975"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06D3EB18"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2,834.0 t</w:t>
            </w:r>
          </w:p>
        </w:tc>
        <w:tc>
          <w:tcPr>
            <w:tcW w:w="1145" w:type="dxa"/>
            <w:vAlign w:val="center"/>
            <w:hideMark/>
          </w:tcPr>
          <w:p w14:paraId="0AEEA62E"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$2.2 B</w:t>
            </w:r>
          </w:p>
        </w:tc>
        <w:tc>
          <w:tcPr>
            <w:tcW w:w="1280" w:type="dxa"/>
            <w:vAlign w:val="center"/>
            <w:hideMark/>
          </w:tcPr>
          <w:p w14:paraId="0069D781"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首个电梯组装批次</w:t>
            </w:r>
          </w:p>
        </w:tc>
      </w:tr>
      <w:tr w:rsidR="00EE59EC" w:rsidRPr="005F3C40" w14:paraId="50EC8ABE"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17D2A5FF" w14:textId="77777777" w:rsidR="00EE59EC" w:rsidRPr="00EE59EC" w:rsidRDefault="00EE59EC" w:rsidP="00EE59EC">
            <w:pPr>
              <w:ind w:firstLineChars="200" w:firstLine="420"/>
              <w:jc w:val="center"/>
              <w:rPr>
                <w:szCs w:val="21"/>
              </w:rPr>
            </w:pPr>
          </w:p>
        </w:tc>
        <w:tc>
          <w:tcPr>
            <w:tcW w:w="999" w:type="dxa"/>
            <w:vAlign w:val="center"/>
            <w:hideMark/>
          </w:tcPr>
          <w:p w14:paraId="0736E143"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60</w:t>
            </w:r>
          </w:p>
        </w:tc>
        <w:tc>
          <w:tcPr>
            <w:tcW w:w="1325" w:type="dxa"/>
            <w:vAlign w:val="center"/>
            <w:hideMark/>
          </w:tcPr>
          <w:p w14:paraId="5F6C6E9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OTV (常规)</w:t>
            </w:r>
          </w:p>
        </w:tc>
        <w:tc>
          <w:tcPr>
            <w:tcW w:w="2218" w:type="dxa"/>
            <w:vAlign w:val="center"/>
            <w:hideMark/>
          </w:tcPr>
          <w:p w14:paraId="5DDBEAAD"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58C6DBCB"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2,834.0 t</w:t>
            </w:r>
          </w:p>
        </w:tc>
        <w:tc>
          <w:tcPr>
            <w:tcW w:w="1145" w:type="dxa"/>
            <w:vAlign w:val="center"/>
            <w:hideMark/>
          </w:tcPr>
          <w:p w14:paraId="5FEAD8A1"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$2.2 B</w:t>
            </w:r>
          </w:p>
        </w:tc>
        <w:tc>
          <w:tcPr>
            <w:tcW w:w="1280" w:type="dxa"/>
            <w:vAlign w:val="center"/>
            <w:hideMark/>
          </w:tcPr>
          <w:p w14:paraId="4F85892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周期性补给</w:t>
            </w:r>
          </w:p>
        </w:tc>
      </w:tr>
      <w:tr w:rsidR="00EE59EC" w:rsidRPr="005F3C40" w14:paraId="56EFF4E5"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1D937D7B" w14:textId="77777777" w:rsidR="00EE59EC" w:rsidRPr="00EE59EC" w:rsidRDefault="00EE59EC" w:rsidP="00EE59EC">
            <w:pPr>
              <w:ind w:firstLineChars="200" w:firstLine="420"/>
              <w:jc w:val="center"/>
              <w:rPr>
                <w:szCs w:val="21"/>
              </w:rPr>
            </w:pPr>
          </w:p>
        </w:tc>
        <w:tc>
          <w:tcPr>
            <w:tcW w:w="999" w:type="dxa"/>
            <w:vAlign w:val="center"/>
            <w:hideMark/>
          </w:tcPr>
          <w:p w14:paraId="3E41A51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325" w:type="dxa"/>
            <w:vAlign w:val="center"/>
            <w:hideMark/>
          </w:tcPr>
          <w:p w14:paraId="776708D1"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2218" w:type="dxa"/>
            <w:vAlign w:val="center"/>
            <w:hideMark/>
          </w:tcPr>
          <w:p w14:paraId="46CA333C" w14:textId="77777777" w:rsidR="00EE59EC" w:rsidRPr="005F3C40" w:rsidRDefault="00EE59EC" w:rsidP="00EE59EC">
            <w:pPr>
              <w:ind w:firstLineChars="200" w:firstLine="420"/>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265" w:type="dxa"/>
            <w:vAlign w:val="center"/>
            <w:hideMark/>
          </w:tcPr>
          <w:p w14:paraId="561C61A2"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145" w:type="dxa"/>
            <w:vAlign w:val="center"/>
            <w:hideMark/>
          </w:tcPr>
          <w:p w14:paraId="19DA5FB7"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280" w:type="dxa"/>
            <w:vAlign w:val="center"/>
            <w:hideMark/>
          </w:tcPr>
          <w:p w14:paraId="6996BD7B"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(平均每 45 天一次)</w:t>
            </w:r>
          </w:p>
        </w:tc>
      </w:tr>
      <w:tr w:rsidR="00EE59EC" w:rsidRPr="005F3C40" w14:paraId="12924640"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4E92CD88" w14:textId="77777777" w:rsidR="00EE59EC" w:rsidRPr="00EE59EC" w:rsidRDefault="00EE59EC" w:rsidP="00EE59EC">
            <w:pPr>
              <w:ind w:firstLineChars="200" w:firstLine="420"/>
              <w:jc w:val="center"/>
              <w:rPr>
                <w:szCs w:val="21"/>
              </w:rPr>
            </w:pPr>
          </w:p>
        </w:tc>
        <w:tc>
          <w:tcPr>
            <w:tcW w:w="999" w:type="dxa"/>
            <w:vAlign w:val="center"/>
            <w:hideMark/>
          </w:tcPr>
          <w:p w14:paraId="70E3BA29"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363</w:t>
            </w:r>
          </w:p>
        </w:tc>
        <w:tc>
          <w:tcPr>
            <w:tcW w:w="1325" w:type="dxa"/>
            <w:vAlign w:val="center"/>
            <w:hideMark/>
          </w:tcPr>
          <w:p w14:paraId="6B69BC57"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OTV (常规)</w:t>
            </w:r>
          </w:p>
        </w:tc>
        <w:tc>
          <w:tcPr>
            <w:tcW w:w="2218" w:type="dxa"/>
            <w:vAlign w:val="center"/>
            <w:hideMark/>
          </w:tcPr>
          <w:p w14:paraId="526B42C6"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77ED98CB"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2,834.0 t</w:t>
            </w:r>
          </w:p>
        </w:tc>
        <w:tc>
          <w:tcPr>
            <w:tcW w:w="1145" w:type="dxa"/>
            <w:vAlign w:val="center"/>
            <w:hideMark/>
          </w:tcPr>
          <w:p w14:paraId="710B8F0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$2.2 B</w:t>
            </w:r>
          </w:p>
        </w:tc>
        <w:tc>
          <w:tcPr>
            <w:tcW w:w="1280" w:type="dxa"/>
            <w:vAlign w:val="center"/>
            <w:hideMark/>
          </w:tcPr>
          <w:p w14:paraId="637B7707"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年末补给</w:t>
            </w:r>
          </w:p>
        </w:tc>
      </w:tr>
      <w:tr w:rsidR="00EE59EC" w:rsidRPr="005F3C40" w14:paraId="33B81797" w14:textId="77777777" w:rsidTr="00EE59EC">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109DBEA6" w14:textId="5ADEA786" w:rsidR="00EE59EC" w:rsidRPr="00EE59EC" w:rsidRDefault="00EE59EC" w:rsidP="00EE59EC">
            <w:pPr>
              <w:jc w:val="center"/>
              <w:rPr>
                <w:szCs w:val="21"/>
              </w:rPr>
            </w:pPr>
            <w:r w:rsidRPr="00EE59EC">
              <w:rPr>
                <w:b w:val="0"/>
                <w:bCs w:val="0"/>
                <w:szCs w:val="21"/>
              </w:rPr>
              <w:t>汇总</w:t>
            </w:r>
          </w:p>
        </w:tc>
        <w:tc>
          <w:tcPr>
            <w:tcW w:w="999" w:type="dxa"/>
            <w:vAlign w:val="center"/>
            <w:hideMark/>
          </w:tcPr>
          <w:p w14:paraId="0EA79F07"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 Year</w:t>
            </w:r>
          </w:p>
        </w:tc>
        <w:tc>
          <w:tcPr>
            <w:tcW w:w="1325" w:type="dxa"/>
            <w:vAlign w:val="center"/>
            <w:hideMark/>
          </w:tcPr>
          <w:p w14:paraId="4F8C964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Mixed</w:t>
            </w:r>
          </w:p>
        </w:tc>
        <w:tc>
          <w:tcPr>
            <w:tcW w:w="2218" w:type="dxa"/>
            <w:vAlign w:val="center"/>
            <w:hideMark/>
          </w:tcPr>
          <w:p w14:paraId="5F6DE740"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3天 GR + 9次 OTV</w:t>
            </w:r>
          </w:p>
        </w:tc>
        <w:tc>
          <w:tcPr>
            <w:tcW w:w="1265" w:type="dxa"/>
            <w:vAlign w:val="center"/>
            <w:hideMark/>
          </w:tcPr>
          <w:p w14:paraId="164D6AB4"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~34,000 t</w:t>
            </w:r>
          </w:p>
        </w:tc>
        <w:tc>
          <w:tcPr>
            <w:tcW w:w="1145" w:type="dxa"/>
            <w:vAlign w:val="center"/>
            <w:hideMark/>
          </w:tcPr>
          <w:p w14:paraId="330336CF"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$506.75 B</w:t>
            </w:r>
          </w:p>
        </w:tc>
        <w:tc>
          <w:tcPr>
            <w:tcW w:w="1280" w:type="dxa"/>
            <w:vAlign w:val="center"/>
            <w:hideMark/>
          </w:tcPr>
          <w:p w14:paraId="1D5A7E9D"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GR 占总成本 96%</w:t>
            </w:r>
          </w:p>
        </w:tc>
      </w:tr>
    </w:tbl>
    <w:p w14:paraId="3CC41676" w14:textId="3EEF376D" w:rsidR="00EE59EC" w:rsidRDefault="00EE59EC" w:rsidP="00EE59EC">
      <w:pPr>
        <w:jc w:val="left"/>
      </w:pPr>
      <w:r>
        <w:rPr>
          <w:rFonts w:hint="eastAsia"/>
        </w:rPr>
        <w:t xml:space="preserve"> </w:t>
      </w:r>
      <w:r>
        <w:t xml:space="preserve"> </w:t>
      </w:r>
      <w:r>
        <w:rPr>
          <w:rFonts w:hint="eastAsia"/>
        </w:rPr>
        <w:t>仿真过程可视化为库存动态曲线以及累计成本曲线，如图</w:t>
      </w:r>
      <w:r w:rsidR="00984E88">
        <w:t>6-3</w:t>
      </w:r>
      <w:r>
        <w:t>所示：</w:t>
      </w:r>
    </w:p>
    <w:p w14:paraId="56BE616F" w14:textId="7CFA1380" w:rsidR="00EE59EC" w:rsidRDefault="00984E88" w:rsidP="00EE59EC">
      <w:pPr>
        <w:jc w:val="center"/>
      </w:pPr>
      <w:r>
        <w:rPr>
          <w:noProof/>
        </w:rPr>
        <w:drawing>
          <wp:inline distT="0" distB="0" distL="0" distR="0" wp14:anchorId="20CB121C" wp14:editId="2AA30B77">
            <wp:extent cx="5831595" cy="2016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5563" cy="2021591"/>
                    </a:xfrm>
                    <a:prstGeom prst="rect">
                      <a:avLst/>
                    </a:prstGeom>
                  </pic:spPr>
                </pic:pic>
              </a:graphicData>
            </a:graphic>
          </wp:inline>
        </w:drawing>
      </w:r>
    </w:p>
    <w:p w14:paraId="76E8AFDF" w14:textId="68BCBDB6" w:rsidR="00EE59EC" w:rsidRPr="00EE59EC" w:rsidRDefault="00EE59EC" w:rsidP="009C0CEB">
      <w:pPr>
        <w:jc w:val="center"/>
      </w:pPr>
      <w:r w:rsidRPr="00EE59EC">
        <w:t xml:space="preserve">Figure </w:t>
      </w:r>
      <w:r w:rsidR="00984E88">
        <w:t xml:space="preserve">6-3. </w:t>
      </w:r>
      <w:r w:rsidR="009C0CEB" w:rsidRPr="009C0CEB">
        <w:rPr>
          <w:rFonts w:hint="eastAsia"/>
        </w:rPr>
        <w:t>库存动</w:t>
      </w:r>
      <w:r w:rsidRPr="00EE59EC">
        <w:t>态曲线</w:t>
      </w:r>
      <w:r w:rsidR="009C0CEB" w:rsidRPr="009C0CEB">
        <w:rPr>
          <w:rFonts w:hint="eastAsia"/>
        </w:rPr>
        <w:t>与累计成本曲线</w:t>
      </w:r>
      <w:r w:rsidR="00984E88">
        <w:rPr>
          <w:rFonts w:hint="eastAsia"/>
        </w:rPr>
        <w:t>及其子图</w:t>
      </w:r>
    </w:p>
    <w:p w14:paraId="10C74946" w14:textId="386DED12" w:rsidR="00EE59EC" w:rsidRPr="00EE59EC" w:rsidRDefault="009C0CEB" w:rsidP="00984E88">
      <w:pPr>
        <w:ind w:firstLineChars="200" w:firstLine="420"/>
        <w:jc w:val="left"/>
      </w:pPr>
      <w:r w:rsidRPr="009C0CEB">
        <w:rPr>
          <w:rFonts w:hint="eastAsia"/>
        </w:rPr>
        <w:t>库存动态曲线呈现出</w:t>
      </w:r>
      <w:r w:rsidR="00EE59EC" w:rsidRPr="00EE59EC">
        <w:t>锯齿状波形</w:t>
      </w:r>
      <w:r w:rsidR="00984E88">
        <w:rPr>
          <w:rFonts w:hint="eastAsia"/>
        </w:rPr>
        <w:t>。下降段的</w:t>
      </w:r>
      <w:r w:rsidR="00EE59EC" w:rsidRPr="00EE59EC">
        <w:t>斜率代表了殖民地每日的水资源净消耗。垂直上升段代表补给到达。每一次大幅度的垂直拉升都对应一次</w:t>
      </w:r>
      <w:r w:rsidR="00EC5D2F">
        <w:rPr>
          <w:rFonts w:hint="eastAsia"/>
        </w:rPr>
        <w:t>TR</w:t>
      </w:r>
      <w:r w:rsidR="00EE59EC" w:rsidRPr="00EE59EC">
        <w:t>到货。这证明了</w:t>
      </w:r>
      <w:r w:rsidR="00EC5D2F">
        <w:rPr>
          <w:rFonts w:hint="eastAsia"/>
        </w:rPr>
        <w:t>顶点锚</w:t>
      </w:r>
      <w:r w:rsidR="00EE59EC" w:rsidRPr="00EE59EC">
        <w:t>的“批次组装”机制运行良好——只有当积累满 6000t时，才释放一次高效补给。</w:t>
      </w:r>
    </w:p>
    <w:p w14:paraId="7C25C476" w14:textId="0CB012E2" w:rsidR="00EE59EC" w:rsidRPr="00EE59EC" w:rsidRDefault="00EE59EC" w:rsidP="009C0CEB">
      <w:pPr>
        <w:ind w:firstLineChars="200" w:firstLine="420"/>
        <w:jc w:val="left"/>
      </w:pPr>
      <w:r w:rsidRPr="00EE59EC">
        <w:t xml:space="preserve">冷启动的爆发：在 t=0 到 t=3 区间，可以看到三个连续的橙色叉号 </w:t>
      </w:r>
      <w:r w:rsidR="009C0CEB" w:rsidRPr="009C0CEB">
        <w:rPr>
          <w:rFonts w:hint="eastAsia"/>
        </w:rPr>
        <w:t>，</w:t>
      </w:r>
      <w:r w:rsidRPr="00EE59EC">
        <w:t>这是</w:t>
      </w:r>
      <w:r w:rsidR="00EC5D2F">
        <w:rPr>
          <w:rFonts w:hint="eastAsia"/>
        </w:rPr>
        <w:t>GR</w:t>
      </w:r>
      <w:r w:rsidRPr="00EE59EC">
        <w:t>的介入。由于初始库存为 0，且 Inom=2000t，DP 算法被迫在第一天调用全球所有可用火箭进行“饱和式救援”，迅速将库存拉升至安全线以上。</w:t>
      </w:r>
    </w:p>
    <w:p w14:paraId="1AD49BCA" w14:textId="6E7C6D57" w:rsidR="00EE59EC" w:rsidRPr="00EE59EC" w:rsidRDefault="00EE59EC" w:rsidP="009C0CEB">
      <w:pPr>
        <w:ind w:firstLineChars="200" w:firstLine="420"/>
        <w:jc w:val="left"/>
      </w:pPr>
      <w:r w:rsidRPr="00EE59EC">
        <w:t>每次</w:t>
      </w:r>
      <w:r w:rsidR="00EC5D2F">
        <w:rPr>
          <w:rFonts w:hint="eastAsia"/>
        </w:rPr>
        <w:t>TR</w:t>
      </w:r>
      <w:r w:rsidRPr="00EE59EC">
        <w:t>发射前的库存低点</w:t>
      </w:r>
      <w:r w:rsidR="009C0CEB">
        <w:rPr>
          <w:rFonts w:hint="eastAsia"/>
        </w:rPr>
        <w:t>都</w:t>
      </w:r>
      <w:r w:rsidRPr="00EE59EC">
        <w:t>非常精准地落在 Panic Threshold红线附近，但从未跌破。这体现了动态规划的极高智能：它算准了库存即将触及熔断红线的那一天，提前安排了</w:t>
      </w:r>
      <w:r w:rsidR="00EC5D2F">
        <w:rPr>
          <w:rFonts w:hint="eastAsia"/>
        </w:rPr>
        <w:t>TR</w:t>
      </w:r>
      <w:r w:rsidRPr="00EE59EC">
        <w:t>发射。这种策略避免了过早发射导致的运力浪费，也避免了过晚发射导致的惩罚。</w:t>
      </w:r>
    </w:p>
    <w:p w14:paraId="3F65A357" w14:textId="6FCA5DC5" w:rsidR="00EE59EC" w:rsidRPr="00EE59EC" w:rsidRDefault="00EE59EC" w:rsidP="009C0CEB">
      <w:pPr>
        <w:ind w:firstLineChars="200" w:firstLine="420"/>
        <w:jc w:val="left"/>
      </w:pPr>
      <w:r w:rsidRPr="00EE59EC">
        <w:t>累计成本曲线</w:t>
      </w:r>
      <w:r w:rsidR="009C0CEB" w:rsidRPr="009C0CEB">
        <w:rPr>
          <w:rFonts w:hint="eastAsia"/>
        </w:rPr>
        <w:t>呈现出</w:t>
      </w:r>
      <w:r w:rsidRPr="00EE59EC">
        <w:t>“L型”成本结构</w:t>
      </w:r>
      <w:r w:rsidR="009C0CEB" w:rsidRPr="009C0CEB">
        <w:rPr>
          <w:rFonts w:hint="eastAsia"/>
        </w:rPr>
        <w:t>：</w:t>
      </w:r>
      <w:r w:rsidRPr="00EE59EC">
        <w:t>极端的初始陡峭度和随后的极度平缓。</w:t>
      </w:r>
    </w:p>
    <w:p w14:paraId="13C1E572" w14:textId="33D5E9A7" w:rsidR="00EE59EC" w:rsidRPr="00EE59EC" w:rsidRDefault="00EE59EC" w:rsidP="009C0CEB">
      <w:pPr>
        <w:ind w:firstLineChars="200" w:firstLine="420"/>
        <w:jc w:val="left"/>
      </w:pPr>
      <w:r w:rsidRPr="00EE59EC">
        <w:t>初始墙：在 Day 1 到 Day 3，成本线几乎垂直上升，瞬间达到约 $500 Billion。这意味着，全年 99% 的预算实际上花在了前 3 天。这是为了克服 I0=0 的物理困境所必须支付的“启动资金”。</w:t>
      </w:r>
    </w:p>
    <w:p w14:paraId="76BF390D" w14:textId="589823B3" w:rsidR="00EE59EC" w:rsidRPr="00EE59EC" w:rsidRDefault="00EE59EC" w:rsidP="009C0CEB">
      <w:pPr>
        <w:ind w:firstLineChars="200" w:firstLine="420"/>
        <w:jc w:val="left"/>
      </w:pPr>
      <w:r w:rsidRPr="00EE59EC">
        <w:t>平原期：从 Day 4 开始，曲线几乎变成水平线</w:t>
      </w:r>
      <w:r w:rsidR="009C0CEB">
        <w:rPr>
          <w:rFonts w:hint="eastAsia"/>
        </w:rPr>
        <w:t>，</w:t>
      </w:r>
      <w:r w:rsidRPr="00EE59EC">
        <w:t>证明了</w:t>
      </w:r>
      <w:r w:rsidR="00EC5D2F">
        <w:rPr>
          <w:rFonts w:hint="eastAsia"/>
        </w:rPr>
        <w:t>T</w:t>
      </w:r>
      <w:r w:rsidR="00EC5D2F">
        <w:t>R</w:t>
      </w:r>
      <w:r w:rsidRPr="00EE59EC">
        <w:t>相比GR的成本优势是</w:t>
      </w:r>
      <w:r w:rsidR="009C0CEB">
        <w:rPr>
          <w:rFonts w:hint="eastAsia"/>
        </w:rPr>
        <w:t>极高</w:t>
      </w:r>
      <w:r w:rsidRPr="00EE59EC">
        <w:t>的。一旦度过了生存危机，利用电梯进行稳态补给的成本相对</w:t>
      </w:r>
      <w:proofErr w:type="gramStart"/>
      <w:r w:rsidRPr="00EE59EC">
        <w:t>于之前</w:t>
      </w:r>
      <w:proofErr w:type="gramEnd"/>
      <w:r w:rsidRPr="00EE59EC">
        <w:t>的三天</w:t>
      </w:r>
      <w:r w:rsidR="00EC5D2F">
        <w:rPr>
          <w:rFonts w:hint="eastAsia"/>
        </w:rPr>
        <w:t>的成本</w:t>
      </w:r>
      <w:r w:rsidRPr="00EE59EC">
        <w:t>几乎可以忽略不计。</w:t>
      </w:r>
    </w:p>
    <w:p w14:paraId="5C929107" w14:textId="35BDD78E" w:rsidR="00EE59EC" w:rsidRPr="00EE59EC" w:rsidRDefault="00EE59EC" w:rsidP="009C0CEB">
      <w:pPr>
        <w:ind w:firstLineChars="200" w:firstLine="420"/>
        <w:jc w:val="left"/>
      </w:pPr>
      <w:r w:rsidRPr="00EE59EC">
        <w:t>基于上述图表，我们可以得出以下强有力的结论：</w:t>
      </w:r>
    </w:p>
    <w:p w14:paraId="7DD29D6B" w14:textId="732CBF86" w:rsidR="00EE59EC" w:rsidRPr="00EE59EC" w:rsidRDefault="00EE59EC" w:rsidP="009C0CEB">
      <w:pPr>
        <w:ind w:firstLineChars="200" w:firstLine="420"/>
        <w:jc w:val="left"/>
      </w:pPr>
      <w:r w:rsidRPr="00EE59EC">
        <w:t>初始建设是成本的决胜点：模拟显示，维持一年的水资源成本约为 5067 亿美元。然而，其中 </w:t>
      </w:r>
    </w:p>
    <w:p w14:paraId="2FF30C2B" w14:textId="69FCA586" w:rsidR="00EE59EC" w:rsidRPr="00EE59EC" w:rsidRDefault="00EE59EC" w:rsidP="00EE59EC">
      <w:pPr>
        <w:jc w:val="left"/>
      </w:pPr>
      <w:r w:rsidRPr="00EE59EC">
        <w:t>509亿是为了从</w:t>
      </w:r>
      <w:proofErr w:type="gramStart"/>
      <w:r w:rsidRPr="00EE59EC">
        <w:t>零建立</w:t>
      </w:r>
      <w:proofErr w:type="gramEnd"/>
      <w:r w:rsidRPr="00EE59EC">
        <w:t>初始库存。如果殖民地在开始运营前已经通过其他方式积累了2000吨水，那么运营一年的成本将骤降至200 亿 (仅需 9 次</w:t>
      </w:r>
      <w:r w:rsidR="00EC5D2F">
        <w:rPr>
          <w:rFonts w:hint="eastAsia"/>
        </w:rPr>
        <w:t>TR</w:t>
      </w:r>
      <w:r w:rsidRPr="00EE59EC">
        <w:t>发射)。</w:t>
      </w:r>
    </w:p>
    <w:p w14:paraId="0F13F5AB" w14:textId="77777777" w:rsidR="00E4394D" w:rsidRPr="00E4394D" w:rsidRDefault="006F0ECE"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Ⅶ</w:t>
      </w:r>
      <w:r w:rsidRPr="004E5A00">
        <w:rPr>
          <w:rFonts w:ascii="Times New Roman" w:hAnsi="Times New Roman"/>
          <w:b/>
          <w:bCs/>
          <w:color w:val="000000"/>
          <w:sz w:val="32"/>
          <w:szCs w:val="32"/>
        </w:rPr>
        <w:t>.</w:t>
      </w:r>
      <w:r>
        <w:rPr>
          <w:rFonts w:ascii="Times New Roman" w:hAnsi="Times New Roman"/>
          <w:b/>
          <w:bCs/>
          <w:color w:val="000000"/>
          <w:sz w:val="32"/>
          <w:szCs w:val="32"/>
        </w:rPr>
        <w:t xml:space="preserve"> </w:t>
      </w:r>
      <w:r w:rsidRPr="00DE03F3">
        <w:rPr>
          <w:rFonts w:ascii="Times New Roman" w:hAnsi="Times New Roman"/>
          <w:b/>
          <w:bCs/>
          <w:iCs/>
          <w:color w:val="000000"/>
          <w:sz w:val="32"/>
          <w:szCs w:val="32"/>
        </w:rPr>
        <w:t>M</w:t>
      </w:r>
      <w:r w:rsidRPr="00DE03F3">
        <w:rPr>
          <w:rFonts w:ascii="Times New Roman" w:hAnsi="Times New Roman" w:hint="eastAsia"/>
          <w:b/>
          <w:bCs/>
          <w:iCs/>
          <w:color w:val="000000"/>
          <w:sz w:val="32"/>
          <w:szCs w:val="32"/>
        </w:rPr>
        <w:t>odel</w:t>
      </w:r>
      <w:r>
        <w:rPr>
          <w:rFonts w:ascii="Times New Roman" w:hAnsi="Times New Roman"/>
          <w:b/>
          <w:bCs/>
          <w:color w:val="000000"/>
          <w:sz w:val="32"/>
          <w:szCs w:val="32"/>
        </w:rPr>
        <w:t xml:space="preserve"> 4</w:t>
      </w:r>
      <w:r>
        <w:rPr>
          <w:rFonts w:ascii="Times New Roman" w:hAnsi="Times New Roman" w:hint="eastAsia"/>
          <w:b/>
          <w:bCs/>
          <w:color w:val="000000"/>
          <w:sz w:val="32"/>
          <w:szCs w:val="32"/>
        </w:rPr>
        <w:t>：</w:t>
      </w:r>
      <w:r w:rsidR="00E4394D" w:rsidRPr="00E4394D">
        <w:rPr>
          <w:rFonts w:ascii="Times New Roman" w:hAnsi="Times New Roman"/>
          <w:b/>
          <w:bCs/>
          <w:color w:val="000000"/>
          <w:sz w:val="32"/>
          <w:szCs w:val="32"/>
        </w:rPr>
        <w:t>全生命周期社会成本量化模型</w:t>
      </w:r>
    </w:p>
    <w:p w14:paraId="2FC814C9" w14:textId="41F58D7E" w:rsidR="00BC5520" w:rsidRPr="00BC5520" w:rsidRDefault="00BC5520" w:rsidP="00BC5520">
      <w:pPr>
        <w:ind w:firstLineChars="200" w:firstLine="420"/>
      </w:pPr>
      <w:r w:rsidRPr="00BC5520">
        <w:t>为了全面量化人类“星际移民”的生态代价，我们建立了全生命周期社会成本模型。该模型不再单纯计算财务报表上的支出，而是引入 “外部性内部化”的经济学原理，将环境破坏折算为等效货币成本。</w:t>
      </w:r>
    </w:p>
    <w:p w14:paraId="7DD0A888" w14:textId="04C4A8EC" w:rsidR="009C0CEB" w:rsidRPr="00984E88" w:rsidRDefault="00BC5520" w:rsidP="00984E88">
      <w:pPr>
        <w:ind w:firstLineChars="200" w:firstLine="420"/>
      </w:pPr>
      <w:r w:rsidRPr="00BC5520">
        <w:t>通过这一模型，我们将构建一个新的广义目标函数 Z，旨在寻找一个既能实现月球殖民宏愿，又能最大程度呵护地球母亲的 “绿色最优解”。</w:t>
      </w:r>
    </w:p>
    <w:p w14:paraId="0AC27DAD" w14:textId="3CA76B6A" w:rsidR="00E4394D" w:rsidRPr="00984E88" w:rsidRDefault="00E4394D" w:rsidP="00984E88">
      <w:pPr>
        <w:spacing w:beforeLines="50" w:before="120" w:afterLines="50" w:after="120"/>
        <w:rPr>
          <w:b/>
          <w:bCs/>
          <w:sz w:val="28"/>
          <w:szCs w:val="32"/>
        </w:rPr>
      </w:pPr>
      <w:r w:rsidRPr="00984E88">
        <w:rPr>
          <w:b/>
          <w:bCs/>
          <w:sz w:val="28"/>
          <w:szCs w:val="32"/>
        </w:rPr>
        <w:t>7.1 模型核心逻辑与边界定义</w:t>
      </w:r>
    </w:p>
    <w:p w14:paraId="02A766C1" w14:textId="29FD7231" w:rsidR="00E4394D" w:rsidRPr="00E4394D" w:rsidRDefault="00E4394D" w:rsidP="00BC5520">
      <w:pPr>
        <w:ind w:firstLineChars="200" w:firstLine="420"/>
      </w:pPr>
      <w:r w:rsidRPr="00E4394D">
        <w:lastRenderedPageBreak/>
        <w:t>大气污染边界：仅考虑传统火箭。太空电梯运行无排放；电梯二段火箭在几万公里的真空深空工作，其羽流不会回落破坏地球大气层。</w:t>
      </w:r>
    </w:p>
    <w:p w14:paraId="6E98F482" w14:textId="132EDCA9" w:rsidR="00E4394D" w:rsidRPr="00E4394D" w:rsidRDefault="00E4394D" w:rsidP="00BC5520">
      <w:pPr>
        <w:ind w:firstLineChars="200" w:firstLine="420"/>
      </w:pPr>
      <w:r w:rsidRPr="00E4394D">
        <w:t>资源消耗边界：涵盖所有环节。无论是地面发射的火箭，还是在太空摆渡的二段火箭，其燃料和</w:t>
      </w:r>
      <w:proofErr w:type="gramStart"/>
      <w:r w:rsidRPr="00E4394D">
        <w:t>箭体材</w:t>
      </w:r>
      <w:proofErr w:type="gramEnd"/>
      <w:r w:rsidRPr="00E4394D">
        <w:t>料都源自地球的有限存量。且假设“有去无回”，意味着这些材料全部被永久丢弃在太空，属于 100% 的资源耗竭。</w:t>
      </w:r>
    </w:p>
    <w:p w14:paraId="1359B3E3" w14:textId="71A9C196" w:rsidR="00E4394D" w:rsidRPr="00E4394D" w:rsidRDefault="00E4394D" w:rsidP="00984E88">
      <w:pPr>
        <w:ind w:firstLineChars="200" w:firstLine="420"/>
      </w:pPr>
      <w:r w:rsidRPr="00E4394D">
        <w:t>能源碳足迹：重点计算电梯电力来源的隐含排放以及基础设施的长期维护代价。</w:t>
      </w:r>
    </w:p>
    <w:p w14:paraId="7356CDEC" w14:textId="7C38C86F" w:rsidR="00E4394D" w:rsidRPr="00984E88" w:rsidRDefault="00E4394D" w:rsidP="00984E88">
      <w:pPr>
        <w:spacing w:beforeLines="50" w:before="120" w:afterLines="50" w:after="120"/>
        <w:rPr>
          <w:b/>
          <w:bCs/>
          <w:sz w:val="28"/>
          <w:szCs w:val="32"/>
        </w:rPr>
      </w:pPr>
      <w:r w:rsidRPr="00984E88">
        <w:rPr>
          <w:b/>
          <w:bCs/>
          <w:sz w:val="28"/>
          <w:szCs w:val="32"/>
        </w:rPr>
        <w:t>7.2 目标函数</w:t>
      </w:r>
      <w:r w:rsidR="00984E88">
        <w:rPr>
          <w:rFonts w:hint="eastAsia"/>
          <w:b/>
          <w:bCs/>
          <w:sz w:val="28"/>
          <w:szCs w:val="32"/>
        </w:rPr>
        <w:t>及模型求解</w:t>
      </w:r>
    </w:p>
    <w:p w14:paraId="3BE2F963" w14:textId="162E6681" w:rsidR="00C91C7C" w:rsidRPr="00484A7B" w:rsidRDefault="008A6D5C" w:rsidP="00BC5520">
      <m:oMathPara>
        <m:oMath>
          <m:eqArr>
            <m:eqArrPr>
              <m:maxDist m:val="1"/>
              <m:ctrlPr>
                <w:rPr>
                  <w:rFonts w:ascii="Cambria Math" w:hAnsi="Cambria Math"/>
                  <w:i/>
                </w:rPr>
              </m:ctrlPr>
            </m:eqArrPr>
            <m:e>
              <m:r>
                <m:rPr>
                  <m:nor/>
                </m:rPr>
                <w:rPr>
                  <w:rFonts w:ascii="Cambria Math" w:hAnsi="Cambria Math"/>
                </w:rPr>
                <m:t xml:space="preserve">Minimize </m:t>
              </m:r>
              <m:r>
                <w:rPr>
                  <w:rFonts w:ascii="Cambria Math" w:hAnsi="Cambria Math"/>
                </w:rPr>
                <m:t>Z=</m:t>
              </m:r>
              <m:sSub>
                <m:sSubPr>
                  <m:ctrlPr>
                    <w:rPr>
                      <w:rFonts w:ascii="Cambria Math" w:hAnsi="Cambria Math"/>
                      <w:i/>
                    </w:rPr>
                  </m:ctrlPr>
                </m:sSubPr>
                <m:e>
                  <m:r>
                    <w:rPr>
                      <w:rFonts w:ascii="Cambria Math" w:hAnsi="Cambria Math"/>
                    </w:rPr>
                    <m:t>C</m:t>
                  </m:r>
                </m:e>
                <m:sub>
                  <m:r>
                    <m:rPr>
                      <m:nor/>
                    </m:rPr>
                    <w:rPr>
                      <w:rFonts w:ascii="Cambria Math" w:hAnsi="Cambria Math"/>
                    </w:rPr>
                    <m:t>Finance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m:rPr>
                          <m:nor/>
                        </m:rPr>
                        <w:rPr>
                          <w:rFonts w:ascii="Cambria Math" w:hAnsi="Cambria Math"/>
                        </w:rPr>
                        <m:t>Amshr</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Rsuc</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Idrc</m:t>
                      </m:r>
                    </m:sub>
                  </m:sSub>
                </m:e>
              </m:d>
              <m:r>
                <m:rPr>
                  <m:sty m:val="p"/>
                </m:rPr>
                <w:rPr>
                  <w:rFonts w:ascii="Cambria Math" w:hAnsi="Cambria Math"/>
                </w:rPr>
                <m:t>⋅</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#(60)</m:t>
              </m:r>
            </m:e>
          </m:eqArr>
        </m:oMath>
      </m:oMathPara>
    </w:p>
    <w:p w14:paraId="682E9BCF" w14:textId="63409C40" w:rsidR="00E4394D" w:rsidRPr="00984E88" w:rsidRDefault="00C91C7C" w:rsidP="00984E88">
      <w:pPr>
        <w:ind w:firstLineChars="200" w:firstLine="420"/>
      </w:pPr>
      <m:oMath>
        <m:r>
          <m:rPr>
            <m:sty m:val="p"/>
          </m:rPr>
          <w:rPr>
            <w:rFonts w:ascii="Cambria Math" w:hAnsi="Cambria Math" w:hint="eastAsia"/>
          </w:rPr>
          <m:t>Φ</m:t>
        </m:r>
        <m:d>
          <m:dPr>
            <m:ctrlPr>
              <w:rPr>
                <w:rFonts w:ascii="Cambria Math" w:hAnsi="Cambria Math"/>
                <w:i/>
              </w:rPr>
            </m:ctrlPr>
          </m:dPr>
          <m:e>
            <m:r>
              <w:rPr>
                <w:rFonts w:ascii="Cambria Math" w:hAnsi="Cambria Math"/>
              </w:rPr>
              <m:t>T</m:t>
            </m:r>
          </m:e>
        </m:d>
      </m:oMath>
      <w:r w:rsidR="00984E88">
        <w:rPr>
          <w:rFonts w:hint="eastAsia"/>
        </w:rPr>
        <w:t>表示</w:t>
      </w:r>
      <w:r w:rsidR="00E4394D" w:rsidRPr="00E4394D">
        <w:t>工期压力惩罚项</w:t>
      </w:r>
      <w:r>
        <w:rPr>
          <w:rFonts w:hint="eastAsia"/>
        </w:rPr>
        <w:t>；</w:t>
      </w:r>
      <w:r w:rsidR="00E4394D" w:rsidRPr="00E4394D">
        <w:t>所有成本项均折算为 2050年美元 (USD)</w:t>
      </w:r>
      <w:r>
        <w:rPr>
          <w:rFonts w:hint="eastAsia"/>
        </w:rPr>
        <w:t>；</w:t>
      </w:r>
      <m:oMath>
        <m:sSub>
          <m:sSubPr>
            <m:ctrlPr>
              <w:rPr>
                <w:rFonts w:ascii="Cambria Math" w:hAnsi="Cambria Math"/>
                <w:i/>
              </w:rPr>
            </m:ctrlPr>
          </m:sSubPr>
          <m:e>
            <m:r>
              <w:rPr>
                <w:rFonts w:ascii="Cambria Math" w:hAnsi="Cambria Math"/>
              </w:rPr>
              <m:t>C</m:t>
            </m:r>
          </m:e>
          <m:sub>
            <m:r>
              <m:rPr>
                <m:nor/>
              </m:rPr>
              <w:rPr>
                <w:rFonts w:ascii="Cambria Math" w:hAnsi="Cambria Math"/>
              </w:rPr>
              <m:t>Finance</m:t>
            </m:r>
          </m:sub>
        </m:sSub>
      </m:oMath>
      <w:r>
        <w:rPr>
          <w:rFonts w:hint="eastAsia"/>
        </w:rPr>
        <w:t xml:space="preserve"> </w:t>
      </w:r>
      <w:r w:rsidR="00E4394D" w:rsidRPr="00E4394D">
        <w:t>指的是</w:t>
      </w:r>
      <w:r w:rsidR="00BC5520">
        <w:rPr>
          <w:rFonts w:hint="eastAsia"/>
        </w:rPr>
        <w:t>原模型中的成本。</w:t>
      </w:r>
    </w:p>
    <w:p w14:paraId="5B85D49C" w14:textId="4F19D6C0" w:rsidR="00E4394D" w:rsidRPr="00E4394D" w:rsidRDefault="00984E88" w:rsidP="00C91C7C">
      <w:pPr>
        <w:rPr>
          <w:b/>
          <w:bCs/>
        </w:rPr>
      </w:pPr>
      <w:r>
        <w:rPr>
          <w:b/>
          <w:bCs/>
        </w:rPr>
        <w:t xml:space="preserve">7.2.1 </w:t>
      </w:r>
      <w:r w:rsidR="00E4394D" w:rsidRPr="00E4394D">
        <w:rPr>
          <w:b/>
          <w:bCs/>
        </w:rPr>
        <w:t>大气环境破坏成本</w:t>
      </w:r>
    </w:p>
    <w:p w14:paraId="2CCAC148" w14:textId="36B2BCE5" w:rsidR="00E4394D" w:rsidRPr="00E4394D" w:rsidRDefault="00E4394D" w:rsidP="00C91C7C">
      <w:pPr>
        <w:ind w:firstLineChars="200" w:firstLine="420"/>
      </w:pPr>
      <w:r w:rsidRPr="00E4394D">
        <w:t>将大气破坏成本细分为三个独立部分：温室效应、</w:t>
      </w:r>
      <w:proofErr w:type="gramStart"/>
      <w:r w:rsidRPr="00E4394D">
        <w:t>平流层黑碳辐射</w:t>
      </w:r>
      <w:proofErr w:type="gramEnd"/>
      <w:r w:rsidRPr="00E4394D">
        <w:t>强迫、以及臭氧层破坏。</w:t>
      </w:r>
    </w:p>
    <w:p w14:paraId="45C630C3" w14:textId="187F8EF4" w:rsidR="00C91C7C" w:rsidRPr="00C91C7C" w:rsidRDefault="008A6D5C" w:rsidP="00C91C7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Atmosphere</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GHG</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BlackCarbon</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Ozone</m:t>
                  </m:r>
                </m:sub>
              </m:sSub>
              <m:r>
                <w:rPr>
                  <w:rFonts w:ascii="Cambria Math" w:hAnsi="Cambria Math"/>
                </w:rPr>
                <m:t>#</m:t>
              </m:r>
              <m:d>
                <m:dPr>
                  <m:ctrlPr>
                    <w:rPr>
                      <w:rFonts w:ascii="Cambria Math" w:hAnsi="Cambria Math"/>
                      <w:i/>
                    </w:rPr>
                  </m:ctrlPr>
                </m:dPr>
                <m:e>
                  <m:r>
                    <w:rPr>
                      <w:rFonts w:ascii="Cambria Math" w:hAnsi="Cambria Math"/>
                    </w:rPr>
                    <m:t>61</m:t>
                  </m:r>
                </m:e>
              </m:d>
            </m:e>
          </m:eqArr>
        </m:oMath>
      </m:oMathPara>
    </w:p>
    <w:p w14:paraId="52E03D0B" w14:textId="01D27937" w:rsidR="00C91C7C" w:rsidRDefault="00C91C7C" w:rsidP="00C91C7C">
      <w:pPr>
        <w:ind w:firstLineChars="200" w:firstLine="420"/>
      </w:pPr>
      <w:r w:rsidRPr="00C91C7C">
        <w:t>温室气体成本</w:t>
      </w:r>
      <w:r w:rsidRPr="00C91C7C">
        <w:rPr>
          <w:rFonts w:hint="eastAsia"/>
        </w:rPr>
        <w:t>：</w:t>
      </w:r>
      <w:r w:rsidRPr="00C91C7C">
        <w:t>火箭全航程燃料燃烧产生的 CO</w:t>
      </w:r>
      <w:r w:rsidRPr="00C91C7C">
        <w:rPr>
          <w:vertAlign w:val="subscript"/>
        </w:rPr>
        <w:t>2</w:t>
      </w:r>
      <w:r w:rsidRPr="00C91C7C">
        <w:t>造成的全球变暖代价。</w:t>
      </w:r>
    </w:p>
    <w:p w14:paraId="0280D60D" w14:textId="043B0154" w:rsidR="00C91C7C" w:rsidRPr="00C91C7C" w:rsidRDefault="008A6D5C" w:rsidP="00C91C7C">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GHG</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62</m:t>
                  </m:r>
                </m:e>
              </m:d>
            </m:e>
          </m:eqArr>
        </m:oMath>
      </m:oMathPara>
    </w:p>
    <w:p w14:paraId="7C9DE852" w14:textId="7D14167E" w:rsidR="0056245B" w:rsidRPr="00E4394D" w:rsidRDefault="008A6D5C" w:rsidP="00484A7B">
      <w:pPr>
        <w:ind w:firstLineChars="200" w:firstLine="420"/>
      </w:pPr>
      <m:oMath>
        <m:sSub>
          <m:sSubPr>
            <m:ctrlPr>
              <w:rPr>
                <w:rFonts w:ascii="Cambria Math" w:hAnsi="Cambria Math"/>
                <w:i/>
              </w:rPr>
            </m:ctrlPr>
          </m:sSubPr>
          <m:e>
            <m: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oMath>
      <w:r w:rsidR="00E4394D" w:rsidRPr="00E4394D">
        <w:rPr>
          <w:rFonts w:ascii="MS Gothic" w:eastAsia="MS Gothic" w:hAnsi="MS Gothic" w:cs="MS Gothic" w:hint="eastAsia"/>
        </w:rPr>
        <w:t>​</w:t>
      </w:r>
      <w:r w:rsidR="00C91C7C">
        <w:rPr>
          <w:rFonts w:hint="eastAsia"/>
        </w:rPr>
        <w:t>代表</w:t>
      </w:r>
      <w:r w:rsidR="00E4394D" w:rsidRPr="00E4394D">
        <w:t>地面火箭单位载荷耗油量</w:t>
      </w:r>
      <w:r w:rsidR="00C91C7C">
        <w:rPr>
          <w:rFonts w:hint="eastAsia"/>
        </w:rPr>
        <w:t>；</w:t>
      </w:r>
      <m:oMath>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oMath>
      <w:r w:rsidR="00C91C7C">
        <w:rPr>
          <w:rFonts w:hint="eastAsia"/>
        </w:rPr>
        <w:t>代表</w:t>
      </w:r>
      <w:r w:rsidR="00E4394D" w:rsidRPr="00E4394D">
        <w:t>排放因子，</w:t>
      </w:r>
      <w:r w:rsidR="0056245B">
        <w:rPr>
          <w:rFonts w:hint="eastAsia"/>
        </w:rPr>
        <w:t>代表</w:t>
      </w:r>
      <w:r w:rsidR="0056245B" w:rsidRPr="0056245B">
        <w:rPr>
          <w:rFonts w:hint="eastAsia"/>
        </w:rPr>
        <w:t>燃烧</w:t>
      </w:r>
      <w:r w:rsidR="0056245B" w:rsidRPr="0056245B">
        <w:t xml:space="preserve"> 1 千克燃料产生的二氧化碳质量</w:t>
      </w:r>
      <w:r w:rsidR="0056245B">
        <w:rPr>
          <w:rFonts w:hint="eastAsia"/>
        </w:rPr>
        <w:t>，假设使用</w:t>
      </w:r>
      <w:r w:rsidR="0056245B">
        <w:t xml:space="preserve"> RP-1或甲烷</w:t>
      </w:r>
      <w:r w:rsidR="0056245B">
        <w:rPr>
          <w:rFonts w:hint="eastAsia"/>
        </w:rPr>
        <w:t>，</w:t>
      </w:r>
      <m:oMath>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oMath>
      <w:r w:rsidR="00E4394D" w:rsidRPr="00E4394D">
        <w:t>取 3.0 (kg CO</w:t>
      </w:r>
      <w:r w:rsidR="00C91C7C" w:rsidRPr="00C91C7C">
        <w:rPr>
          <w:vertAlign w:val="subscript"/>
        </w:rPr>
        <w:t>2</w:t>
      </w:r>
      <w:r w:rsidR="00E4394D" w:rsidRPr="00E4394D">
        <w:rPr>
          <w:rFonts w:ascii="MS Gothic" w:eastAsia="MS Gothic" w:hAnsi="MS Gothic" w:cs="MS Gothic" w:hint="eastAsia"/>
        </w:rPr>
        <w:t>​</w:t>
      </w:r>
      <w:r w:rsidR="00E4394D" w:rsidRPr="00E4394D">
        <w:t>/kg 燃料)</w:t>
      </w:r>
      <w:r w:rsidR="00C91C7C">
        <w:rPr>
          <w:rFonts w:hint="eastAsia"/>
        </w:rPr>
        <w:t>；</w:t>
      </w:r>
      <m:oMath>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oMath>
      <w:r w:rsidR="00C91C7C">
        <w:rPr>
          <w:rFonts w:hint="eastAsia"/>
        </w:rPr>
        <w:t>代表</w:t>
      </w:r>
      <w:proofErr w:type="gramStart"/>
      <w:r w:rsidR="00E4394D" w:rsidRPr="00E4394D">
        <w:t>碳社会</w:t>
      </w:r>
      <w:proofErr w:type="gramEnd"/>
      <w:r w:rsidR="00E4394D" w:rsidRPr="00E4394D">
        <w:t>成本，</w:t>
      </w:r>
      <w:r w:rsidR="0056245B">
        <w:rPr>
          <w:rFonts w:hint="eastAsia"/>
        </w:rPr>
        <w:t>是</w:t>
      </w:r>
      <w:r w:rsidR="0056245B" w:rsidRPr="0056245B">
        <w:rPr>
          <w:rFonts w:hint="eastAsia"/>
        </w:rPr>
        <w:t>排放一吨</w:t>
      </w:r>
      <w:r w:rsidR="0056245B" w:rsidRPr="0056245B">
        <w:t xml:space="preserve"> CO</w:t>
      </w:r>
      <w:r w:rsidR="0056245B" w:rsidRPr="0056245B">
        <w:rPr>
          <w:vertAlign w:val="subscript"/>
        </w:rPr>
        <w:t>2</w:t>
      </w:r>
      <w:r w:rsidR="0056245B" w:rsidRPr="0056245B">
        <w:t xml:space="preserve"> 给全人类社会造成的长期经济损失</w:t>
      </w:r>
      <w:r w:rsidR="00484A7B" w:rsidRPr="00484A7B">
        <w:t>，</w:t>
      </w:r>
      <w:r w:rsidR="00484A7B" w:rsidRPr="0056245B">
        <w:t>当前的 SCC 估值约为 50</w:t>
      </w:r>
      <w:r w:rsidR="00484A7B" w:rsidRPr="0056245B">
        <w:rPr>
          <w:rFonts w:ascii="微软雅黑" w:eastAsia="微软雅黑" w:hAnsi="微软雅黑" w:cs="微软雅黑" w:hint="eastAsia"/>
        </w:rPr>
        <w:t>−</w:t>
      </w:r>
      <w:r w:rsidR="00484A7B" w:rsidRPr="0056245B">
        <w:t>100</w:t>
      </w:r>
      <w:r w:rsidR="00484A7B" w:rsidRPr="00484A7B">
        <w:t xml:space="preserve"> $/ton，</w:t>
      </w:r>
      <w:r w:rsidR="00484A7B" w:rsidRPr="00484A7B">
        <w:rPr>
          <w:rFonts w:hint="eastAsia"/>
        </w:rPr>
        <w:t>随着气候危机加剧，各国政府为实现</w:t>
      </w:r>
      <w:r w:rsidR="00484A7B" w:rsidRPr="00484A7B">
        <w:t xml:space="preserve"> 2050 净零排放目标，势必大幅提高碳价， NGFS的 "Net Zero 2050" 情景预测，2050 </w:t>
      </w:r>
      <w:proofErr w:type="gramStart"/>
      <w:r w:rsidR="00484A7B" w:rsidRPr="00484A7B">
        <w:t>年碳价</w:t>
      </w:r>
      <w:proofErr w:type="gramEnd"/>
      <w:r w:rsidR="00484A7B" w:rsidRPr="00484A7B">
        <w:t>可能达到 200</w:t>
      </w:r>
      <w:r w:rsidR="00484A7B" w:rsidRPr="00484A7B">
        <w:rPr>
          <w:rFonts w:ascii="微软雅黑" w:eastAsia="微软雅黑" w:hAnsi="微软雅黑" w:cs="微软雅黑" w:hint="eastAsia"/>
        </w:rPr>
        <w:t>−</w:t>
      </w:r>
      <w:r w:rsidR="00484A7B" w:rsidRPr="00484A7B">
        <w:t>500 $/ton，取 300$/ton作为中</w:t>
      </w:r>
      <w:proofErr w:type="gramStart"/>
      <w:r w:rsidR="00484A7B" w:rsidRPr="00484A7B">
        <w:t>位预测</w:t>
      </w:r>
      <w:proofErr w:type="gramEnd"/>
      <w:r w:rsidR="00484A7B" w:rsidRPr="00484A7B">
        <w:t>值。</w:t>
      </w:r>
    </w:p>
    <w:p w14:paraId="705F397E" w14:textId="06AFCF1F" w:rsidR="00E4394D" w:rsidRPr="00C91C7C" w:rsidRDefault="00E4394D" w:rsidP="00C91C7C">
      <w:pPr>
        <w:ind w:firstLineChars="200" w:firstLine="420"/>
      </w:pPr>
      <w:proofErr w:type="gramStart"/>
      <w:r w:rsidRPr="00C91C7C">
        <w:t>平流层黑碳辐射</w:t>
      </w:r>
      <w:proofErr w:type="gramEnd"/>
      <w:r w:rsidRPr="00C91C7C">
        <w:t>成本</w:t>
      </w:r>
      <w:r w:rsidR="00C91C7C" w:rsidRPr="00C91C7C">
        <w:rPr>
          <w:rFonts w:hint="eastAsia"/>
        </w:rPr>
        <w:t>：</w:t>
      </w:r>
      <w:r w:rsidR="0056245B" w:rsidRPr="0056245B">
        <w:rPr>
          <w:rFonts w:hint="eastAsia"/>
        </w:rPr>
        <w:t>煤油发动机容易产生积碳</w:t>
      </w:r>
      <w:r w:rsidR="0056245B">
        <w:rPr>
          <w:rFonts w:hint="eastAsia"/>
        </w:rPr>
        <w:t>，</w:t>
      </w:r>
      <w:r w:rsidRPr="00C91C7C">
        <w:t>火箭在平流层留下</w:t>
      </w:r>
      <w:proofErr w:type="gramStart"/>
      <w:r w:rsidRPr="00C91C7C">
        <w:t>的黑碳颗粒</w:t>
      </w:r>
      <w:proofErr w:type="gramEnd"/>
      <w:r w:rsidRPr="00C91C7C">
        <w:t>，</w:t>
      </w:r>
      <w:r w:rsidR="0056245B" w:rsidRPr="0056245B">
        <w:rPr>
          <w:rFonts w:hint="eastAsia"/>
        </w:rPr>
        <w:t>是强吸光物质</w:t>
      </w:r>
      <w:r w:rsidR="0056245B">
        <w:rPr>
          <w:rFonts w:hint="eastAsia"/>
        </w:rPr>
        <w:t>，</w:t>
      </w:r>
      <w:r w:rsidRPr="00C91C7C">
        <w:t>其吸热能力极强，且在高空滞留时间长，危害远超地面排放。</w:t>
      </w:r>
    </w:p>
    <w:p w14:paraId="102D8D77" w14:textId="2248458E" w:rsidR="00E4394D" w:rsidRPr="00984E88" w:rsidRDefault="008A6D5C" w:rsidP="00E4394D">
      <w:pPr>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BC</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EF</m:t>
                  </m:r>
                  <m:ctrlPr>
                    <w:rPr>
                      <w:rFonts w:ascii="Cambria Math" w:hAnsi="Cambria Math"/>
                    </w:rPr>
                  </m:ctrlPr>
                </m:e>
                <m:sub>
                  <m:r>
                    <m:rPr>
                      <m:nor/>
                    </m:rPr>
                    <w:rPr>
                      <w:rFonts w:ascii="Cambria Math" w:hAnsi="Cambria Math"/>
                    </w:rPr>
                    <m:t>BC</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GWP</m:t>
                  </m:r>
                  <m:ctrlPr>
                    <w:rPr>
                      <w:rFonts w:ascii="Cambria Math" w:hAnsi="Cambria Math"/>
                    </w:rPr>
                  </m:ctrlPr>
                </m:e>
                <m:sub>
                  <m:r>
                    <m:rPr>
                      <m:nor/>
                    </m:rPr>
                    <w:rPr>
                      <w:rFonts w:ascii="Cambria Math" w:hAnsi="Cambria Math"/>
                    </w:rPr>
                    <m:t>BC</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hint="eastAsia"/>
                    </w:rPr>
                    <m:t>Ψ</m:t>
                  </m:r>
                  <m:ctrlPr>
                    <w:rPr>
                      <w:rFonts w:ascii="Cambria Math" w:hAnsi="Cambria Math"/>
                    </w:rPr>
                  </m:ctrlPr>
                </m:e>
                <m:sub>
                  <m:r>
                    <m:rPr>
                      <m:nor/>
                    </m:rPr>
                    <w:rPr>
                      <w:rFonts w:ascii="Cambria Math" w:hAnsi="Cambria Math"/>
                    </w:rPr>
                    <m:t>strato</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63</m:t>
                  </m:r>
                </m:e>
              </m:d>
            </m:e>
          </m:eqArr>
        </m:oMath>
      </m:oMathPara>
    </w:p>
    <w:p w14:paraId="3623CC87" w14:textId="7FEFA880" w:rsidR="0056245B" w:rsidRPr="0056245B" w:rsidRDefault="008A6D5C" w:rsidP="0056245B">
      <w:pPr>
        <w:ind w:firstLineChars="200" w:firstLine="420"/>
      </w:pPr>
      <m:oMath>
        <m:sSub>
          <m:sSubPr>
            <m:ctrlPr>
              <w:rPr>
                <w:rFonts w:ascii="Cambria Math" w:hAnsi="Cambria Math"/>
                <w:i/>
              </w:rPr>
            </m:ctrlPr>
          </m:sSubPr>
          <m:e>
            <m:r>
              <m:rPr>
                <m:nor/>
              </m:rPr>
              <w:rPr>
                <w:rFonts w:ascii="Cambria Math" w:hAnsi="Cambria Math"/>
              </w:rPr>
              <m:t>EF</m:t>
            </m:r>
            <m:ctrlPr>
              <w:rPr>
                <w:rFonts w:ascii="Cambria Math" w:hAnsi="Cambria Math"/>
              </w:rPr>
            </m:ctrlPr>
          </m:e>
          <m:sub>
            <m:r>
              <m:rPr>
                <m:nor/>
              </m:rPr>
              <w:rPr>
                <w:rFonts w:ascii="Cambria Math" w:hAnsi="Cambria Math"/>
              </w:rPr>
              <m:t>BC</m:t>
            </m:r>
          </m:sub>
        </m:sSub>
      </m:oMath>
      <w:r w:rsidR="00C91C7C">
        <w:rPr>
          <w:rFonts w:hint="eastAsia"/>
        </w:rPr>
        <w:t xml:space="preserve"> 代表</w:t>
      </w:r>
      <w:r w:rsidR="0056245B" w:rsidRPr="0056245B">
        <w:rPr>
          <w:rFonts w:hint="eastAsia"/>
        </w:rPr>
        <w:t>燃料燃烧不完全产生</w:t>
      </w:r>
      <w:proofErr w:type="gramStart"/>
      <w:r w:rsidR="0056245B" w:rsidRPr="0056245B">
        <w:rPr>
          <w:rFonts w:hint="eastAsia"/>
        </w:rPr>
        <w:t>的黑碳</w:t>
      </w:r>
      <w:r w:rsidR="0056245B" w:rsidRPr="0056245B">
        <w:t>颗粒</w:t>
      </w:r>
      <w:proofErr w:type="gramEnd"/>
      <w:r w:rsidR="0056245B" w:rsidRPr="0056245B">
        <w:t>比例</w:t>
      </w:r>
      <w:r w:rsidR="00E4394D" w:rsidRPr="00E4394D">
        <w:t>，</w:t>
      </w:r>
      <w:r w:rsidR="0056245B" w:rsidRPr="0056245B">
        <w:rPr>
          <w:rFonts w:hint="eastAsia"/>
        </w:rPr>
        <w:t>现有文献</w:t>
      </w:r>
      <w:r w:rsidR="0056245B" w:rsidRPr="0056245B">
        <w:t>指出其黑碳生成率在 2% 到 4% 之间</w:t>
      </w:r>
      <w:r w:rsidR="0056245B">
        <w:rPr>
          <w:rFonts w:hint="eastAsia"/>
        </w:rPr>
        <w:t>，我们</w:t>
      </w:r>
      <w:r w:rsidR="00E4394D" w:rsidRPr="00E4394D">
        <w:t>取 0.02</w:t>
      </w:r>
      <w:r w:rsidR="0056245B">
        <w:rPr>
          <w:rFonts w:hint="eastAsia"/>
        </w:rPr>
        <w:t>，即为2</w:t>
      </w:r>
      <w:r w:rsidR="0056245B">
        <w:t>%</w:t>
      </w:r>
      <w:r w:rsidR="00C91C7C">
        <w:rPr>
          <w:rFonts w:hint="eastAsia"/>
        </w:rPr>
        <w:t>；</w:t>
      </w:r>
      <m:oMath>
        <m:sSub>
          <m:sSubPr>
            <m:ctrlPr>
              <w:rPr>
                <w:rFonts w:ascii="Cambria Math" w:hAnsi="Cambria Math"/>
                <w:i/>
              </w:rPr>
            </m:ctrlPr>
          </m:sSubPr>
          <m:e>
            <m:r>
              <m:rPr>
                <m:nor/>
              </m:rPr>
              <w:rPr>
                <w:rFonts w:ascii="Cambria Math" w:hAnsi="Cambria Math"/>
              </w:rPr>
              <m:t>GWP</m:t>
            </m:r>
            <m:ctrlPr>
              <w:rPr>
                <w:rFonts w:ascii="Cambria Math" w:hAnsi="Cambria Math"/>
              </w:rPr>
            </m:ctrlPr>
          </m:e>
          <m:sub>
            <m:r>
              <m:rPr>
                <m:nor/>
              </m:rPr>
              <w:rPr>
                <w:rFonts w:ascii="Cambria Math" w:hAnsi="Cambria Math"/>
              </w:rPr>
              <m:t>BC</m:t>
            </m:r>
          </m:sub>
        </m:sSub>
      </m:oMath>
      <w:r w:rsidR="00C91C7C">
        <w:rPr>
          <w:rFonts w:hint="eastAsia"/>
        </w:rPr>
        <w:t xml:space="preserve"> 代表</w:t>
      </w:r>
      <w:proofErr w:type="gramStart"/>
      <w:r w:rsidR="00E4394D" w:rsidRPr="00E4394D">
        <w:t>黑碳全球</w:t>
      </w:r>
      <w:proofErr w:type="gramEnd"/>
      <w:r w:rsidR="00E4394D" w:rsidRPr="00E4394D">
        <w:t>变暖潜能，取 </w:t>
      </w:r>
      <w:r w:rsidR="00AC1F1C">
        <w:t>3</w:t>
      </w:r>
      <w:r w:rsidR="00E4394D" w:rsidRPr="00E4394D">
        <w:t>60</w:t>
      </w:r>
      <w:r w:rsidR="00C91C7C">
        <w:rPr>
          <w:rFonts w:hint="eastAsia"/>
        </w:rPr>
        <w:t>；</w:t>
      </w:r>
      <w:r w:rsidR="0056245B" w:rsidRPr="0056245B">
        <w:t>同等质量的污染物排放在平流层造成的温室效应是排在地表的倍数</w:t>
      </w:r>
      <w:r w:rsidR="0056245B">
        <w:rPr>
          <w:rFonts w:hint="eastAsia"/>
        </w:rPr>
        <w:t>，</w:t>
      </w:r>
      <m:oMath>
        <m:sSub>
          <m:sSubPr>
            <m:ctrlPr>
              <w:rPr>
                <w:rFonts w:ascii="Cambria Math" w:hAnsi="Cambria Math"/>
                <w:i/>
              </w:rPr>
            </m:ctrlPr>
          </m:sSubPr>
          <m:e>
            <m:r>
              <m:rPr>
                <m:sty m:val="p"/>
              </m:rPr>
              <w:rPr>
                <w:rFonts w:ascii="Cambria Math" w:hAnsi="Cambria Math" w:hint="eastAsia"/>
              </w:rPr>
              <m:t>Ψ</m:t>
            </m:r>
            <m:ctrlPr>
              <w:rPr>
                <w:rFonts w:ascii="Cambria Math" w:hAnsi="Cambria Math"/>
              </w:rPr>
            </m:ctrlPr>
          </m:e>
          <m:sub>
            <m:r>
              <m:rPr>
                <m:nor/>
              </m:rPr>
              <w:rPr>
                <w:rFonts w:ascii="Cambria Math" w:hAnsi="Cambria Math"/>
              </w:rPr>
              <m:t>strato</m:t>
            </m:r>
          </m:sub>
        </m:sSub>
      </m:oMath>
      <w:r w:rsidR="00C91C7C">
        <w:rPr>
          <w:rFonts w:hint="eastAsia"/>
        </w:rPr>
        <w:t>代表</w:t>
      </w:r>
      <w:r w:rsidR="00E4394D" w:rsidRPr="00E4394D">
        <w:t>平流层滞留放大系数</w:t>
      </w:r>
      <w:r w:rsidR="0056245B">
        <w:rPr>
          <w:rFonts w:hint="eastAsia"/>
        </w:rPr>
        <w:t>，</w:t>
      </w:r>
      <w:r w:rsidR="0056245B" w:rsidRPr="0056245B">
        <w:t xml:space="preserve">气候模型通常认为高空排放的辐射强迫效应是地表的 2 到 4 </w:t>
      </w:r>
      <w:proofErr w:type="gramStart"/>
      <w:r w:rsidR="0056245B" w:rsidRPr="0056245B">
        <w:t>倍</w:t>
      </w:r>
      <w:proofErr w:type="gramEnd"/>
      <w:r w:rsidR="0056245B">
        <w:rPr>
          <w:rFonts w:hint="eastAsia"/>
        </w:rPr>
        <w:t>，我们</w:t>
      </w:r>
      <w:r w:rsidR="00E4394D" w:rsidRPr="00E4394D">
        <w:t>取 </w:t>
      </w:r>
      <w:r w:rsidR="00AC1F1C">
        <w:t>2.5</w:t>
      </w:r>
      <w:r w:rsidR="00E4394D" w:rsidRPr="00E4394D">
        <w:t>。</w:t>
      </w:r>
    </w:p>
    <w:p w14:paraId="7FA12154" w14:textId="75024889" w:rsidR="00E4394D" w:rsidRPr="00C91C7C" w:rsidRDefault="00E4394D" w:rsidP="00C91C7C">
      <w:pPr>
        <w:ind w:firstLineChars="200" w:firstLine="420"/>
      </w:pPr>
      <w:r w:rsidRPr="00C91C7C">
        <w:t>臭氧层破坏成本</w:t>
      </w:r>
      <w:r w:rsidR="00C91C7C" w:rsidRPr="00C91C7C">
        <w:rPr>
          <w:rFonts w:hint="eastAsia"/>
        </w:rPr>
        <w:t>：</w:t>
      </w:r>
      <w:r w:rsidRPr="00C91C7C">
        <w:t>高温燃烧产生的氮氧化物</w:t>
      </w:r>
      <w:proofErr w:type="gramStart"/>
      <w:r w:rsidRPr="00C91C7C">
        <w:t>和黑碳表面</w:t>
      </w:r>
      <w:proofErr w:type="gramEnd"/>
      <w:r w:rsidRPr="00C91C7C">
        <w:t>催化反应会消耗臭氧，导致巨大的生态和健康损失。</w:t>
      </w:r>
    </w:p>
    <w:p w14:paraId="5877C7EB" w14:textId="23C1A1E9" w:rsidR="00C91C7C" w:rsidRPr="00C91C7C" w:rsidRDefault="008A6D5C" w:rsidP="00C91C7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Ozone</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d>
                <m:dPr>
                  <m:ctrlPr>
                    <w:rPr>
                      <w:rFonts w:ascii="Cambria Math" w:hAnsi="Cambria Math"/>
                      <w:i/>
                    </w:rPr>
                  </m:ctrlPr>
                </m:dPr>
                <m:e>
                  <m:sSub>
                    <m:sSubPr>
                      <m:ctrlPr>
                        <w:rPr>
                          <w:rFonts w:ascii="Cambria Math" w:hAnsi="Cambria Math"/>
                          <w:i/>
                        </w:rPr>
                      </m:ctrlPr>
                    </m:sSubPr>
                    <m:e>
                      <m:r>
                        <m:rPr>
                          <m:nor/>
                        </m:rPr>
                        <w:rPr>
                          <w:rFonts w:ascii="Cambria Math" w:hAnsi="Cambria Math"/>
                        </w:rPr>
                        <m:t>EF</m:t>
                      </m: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r>
                    <m:rPr>
                      <m:sty m:val="p"/>
                    </m:rPr>
                    <w:rPr>
                      <w:rFonts w:ascii="Cambria Math" w:hAnsi="Cambria Math"/>
                    </w:rPr>
                    <m:t>⋅</m:t>
                  </m:r>
                  <m:sSub>
                    <m:sSubPr>
                      <m:ctrlPr>
                        <w:rPr>
                          <w:rFonts w:ascii="Cambria Math" w:hAnsi="Cambria Math"/>
                          <w:i/>
                        </w:rPr>
                      </m:ctrlPr>
                    </m:sSubPr>
                    <m:e>
                      <m:r>
                        <m:rPr>
                          <m:nor/>
                        </m:rPr>
                        <w:rPr>
                          <w:rFonts w:ascii="Cambria Math" w:hAnsi="Cambria Math"/>
                        </w:rPr>
                        <m:t>ODP</m:t>
                      </m:r>
                      <m:ctrlPr>
                        <w:rPr>
                          <w:rFonts w:ascii="Cambria Math" w:hAnsi="Cambria Math"/>
                        </w:rPr>
                      </m:ctrlP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r>
                    <w:rPr>
                      <w:rFonts w:ascii="Cambria Math" w:hAnsi="Cambria Math"/>
                    </w:rPr>
                    <m:t>+</m:t>
                  </m:r>
                  <m:sSub>
                    <m:sSubPr>
                      <m:ctrlPr>
                        <w:rPr>
                          <w:rFonts w:ascii="Cambria Math" w:hAnsi="Cambria Math"/>
                          <w:i/>
                        </w:rPr>
                      </m:ctrlPr>
                    </m:sSubPr>
                    <m:e>
                      <m:r>
                        <m:rPr>
                          <m:nor/>
                        </m:rPr>
                        <w:rPr>
                          <w:rFonts w:ascii="Cambria Math" w:hAnsi="Cambria Math"/>
                        </w:rPr>
                        <m:t>EF</m:t>
                      </m:r>
                    </m:e>
                    <m:sub>
                      <m:r>
                        <m:rPr>
                          <m:nor/>
                        </m:rPr>
                        <w:rPr>
                          <w:rFonts w:ascii="Cambria Math" w:hAnsi="Cambria Math"/>
                        </w:rPr>
                        <m:t>BC</m:t>
                      </m:r>
                    </m:sub>
                  </m:sSub>
                  <m:r>
                    <m:rPr>
                      <m:sty m:val="p"/>
                    </m:rPr>
                    <w:rPr>
                      <w:rFonts w:ascii="Cambria Math" w:hAnsi="Cambria Math"/>
                    </w:rPr>
                    <m:t>⋅</m:t>
                  </m:r>
                  <m:sSub>
                    <m:sSubPr>
                      <m:ctrlPr>
                        <w:rPr>
                          <w:rFonts w:ascii="Cambria Math" w:hAnsi="Cambria Math"/>
                          <w:i/>
                        </w:rPr>
                      </m:ctrlPr>
                    </m:sSubPr>
                    <m:e>
                      <m:r>
                        <m:rPr>
                          <m:nor/>
                        </m:rPr>
                        <w:rPr>
                          <w:rFonts w:ascii="Cambria Math" w:hAnsi="Cambria Math"/>
                        </w:rPr>
                        <m:t>ODP</m:t>
                      </m:r>
                      <m:ctrlPr>
                        <w:rPr>
                          <w:rFonts w:ascii="Cambria Math" w:hAnsi="Cambria Math"/>
                        </w:rPr>
                      </m:ctrlPr>
                    </m:e>
                    <m:sub>
                      <m:r>
                        <m:rPr>
                          <m:nor/>
                        </m:rPr>
                        <w:rPr>
                          <w:rFonts w:ascii="Cambria Math" w:hAnsi="Cambria Math"/>
                        </w:rPr>
                        <m:t>BC</m:t>
                      </m:r>
                    </m:sub>
                  </m:sSub>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m:t>
                  </m:r>
                  <m:ctrlPr>
                    <w:rPr>
                      <w:rFonts w:ascii="Cambria Math" w:hAnsi="Cambria Math"/>
                    </w:rPr>
                  </m:ctrlPr>
                </m:e>
                <m:sub>
                  <m:r>
                    <m:rPr>
                      <m:nor/>
                    </m:rPr>
                    <w:rPr>
                      <w:rFonts w:ascii="Cambria Math" w:hAnsi="Cambria Math"/>
                    </w:rPr>
                    <m:t>Ozone</m:t>
                  </m:r>
                </m:sub>
              </m:sSub>
              <m:r>
                <w:rPr>
                  <w:rFonts w:ascii="Cambria Math" w:hAnsi="Cambria Math"/>
                </w:rPr>
                <m:t>#</m:t>
              </m:r>
              <m:d>
                <m:dPr>
                  <m:ctrlPr>
                    <w:rPr>
                      <w:rFonts w:ascii="Cambria Math" w:hAnsi="Cambria Math"/>
                      <w:i/>
                    </w:rPr>
                  </m:ctrlPr>
                </m:dPr>
                <m:e>
                  <m:r>
                    <w:rPr>
                      <w:rFonts w:ascii="Cambria Math" w:hAnsi="Cambria Math"/>
                    </w:rPr>
                    <m:t>64</m:t>
                  </m:r>
                </m:e>
              </m:d>
            </m:e>
          </m:eqArr>
        </m:oMath>
      </m:oMathPara>
    </w:p>
    <w:p w14:paraId="1AC5E027" w14:textId="3805E8C3" w:rsidR="00E4394D" w:rsidRPr="00E4394D" w:rsidRDefault="008A6D5C" w:rsidP="00984E88">
      <w:pPr>
        <w:ind w:firstLineChars="200" w:firstLine="420"/>
      </w:pPr>
      <m:oMath>
        <m:sSub>
          <m:sSubPr>
            <m:ctrlPr>
              <w:rPr>
                <w:rFonts w:ascii="Cambria Math" w:hAnsi="Cambria Math"/>
                <w:i/>
              </w:rPr>
            </m:ctrlPr>
          </m:sSubPr>
          <m:e>
            <m:r>
              <m:rPr>
                <m:nor/>
              </m:rPr>
              <w:rPr>
                <w:rFonts w:ascii="Cambria Math" w:hAnsi="Cambria Math"/>
              </w:rPr>
              <m:t>ODP</m:t>
            </m:r>
            <m:ctrlPr>
              <w:rPr>
                <w:rFonts w:ascii="Cambria Math" w:hAnsi="Cambria Math"/>
              </w:rPr>
            </m:ctrlP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oMath>
      <w:r w:rsidR="00C91C7C">
        <w:rPr>
          <w:rFonts w:hint="eastAsia"/>
        </w:rPr>
        <w:t>代表</w:t>
      </w:r>
      <m:oMath>
        <m:sSub>
          <m:sSubPr>
            <m:ctrlPr>
              <w:rPr>
                <w:rFonts w:ascii="Cambria Math" w:hAnsi="Cambria Math"/>
                <w:i/>
              </w:rPr>
            </m:ctrlPr>
          </m:sSubPr>
          <m:e>
            <m:r>
              <m:rPr>
                <m:nor/>
              </m:rPr>
              <w:rPr>
                <w:rFonts w:ascii="Cambria Math" w:hAnsi="Cambria Math"/>
              </w:rPr>
              <m:t>NO</m:t>
            </m:r>
          </m:e>
          <m:sub>
            <m:r>
              <w:rPr>
                <w:rFonts w:ascii="Cambria Math" w:hAnsi="Cambria Math"/>
              </w:rPr>
              <m:t>x</m:t>
            </m:r>
          </m:sub>
        </m:sSub>
      </m:oMath>
      <w:r w:rsidR="00E4394D" w:rsidRPr="00E4394D">
        <w:t>的臭氧消耗潜能值，约 0.02</w:t>
      </w:r>
      <w:r w:rsidR="00C91C7C">
        <w:rPr>
          <w:rFonts w:hint="eastAsia"/>
        </w:rPr>
        <w:t>；</w:t>
      </w:r>
      <m:oMath>
        <m:sSub>
          <m:sSubPr>
            <m:ctrlPr>
              <w:rPr>
                <w:rFonts w:ascii="Cambria Math" w:hAnsi="Cambria Math"/>
                <w:i/>
              </w:rPr>
            </m:ctrlPr>
          </m:sSubPr>
          <m:e>
            <m:r>
              <m:rPr>
                <m:nor/>
              </m:rPr>
              <w:rPr>
                <w:rFonts w:ascii="Cambria Math" w:hAnsi="Cambria Math"/>
              </w:rPr>
              <m:t>SC</m:t>
            </m:r>
            <m:ctrlPr>
              <w:rPr>
                <w:rFonts w:ascii="Cambria Math" w:hAnsi="Cambria Math"/>
              </w:rPr>
            </m:ctrlPr>
          </m:e>
          <m:sub>
            <m:r>
              <m:rPr>
                <m:nor/>
              </m:rPr>
              <w:rPr>
                <w:rFonts w:ascii="Cambria Math" w:hAnsi="Cambria Math"/>
              </w:rPr>
              <m:t>Ozone</m:t>
            </m:r>
          </m:sub>
        </m:sSub>
      </m:oMath>
      <w:r w:rsidR="00C91C7C">
        <w:rPr>
          <w:rFonts w:hint="eastAsia"/>
        </w:rPr>
        <w:t xml:space="preserve"> 代表</w:t>
      </w:r>
      <w:r w:rsidR="00E4394D" w:rsidRPr="00E4394D">
        <w:t>臭氧损耗社会成本，取 $10,000 / ton CFC-eq。</w:t>
      </w:r>
    </w:p>
    <w:p w14:paraId="0BFBC5F3" w14:textId="2A0C2B1E" w:rsidR="00C91C7C" w:rsidRDefault="00C91C7C" w:rsidP="00C91C7C">
      <w:pPr>
        <w:rPr>
          <w:b/>
          <w:bCs/>
        </w:rPr>
      </w:pPr>
      <w:r>
        <w:rPr>
          <w:rFonts w:hint="eastAsia"/>
          <w:b/>
          <w:bCs/>
        </w:rPr>
        <w:t>7</w:t>
      </w:r>
      <w:r>
        <w:rPr>
          <w:b/>
          <w:bCs/>
        </w:rPr>
        <w:t>.</w:t>
      </w:r>
      <w:r w:rsidR="00984E88">
        <w:rPr>
          <w:b/>
          <w:bCs/>
        </w:rPr>
        <w:t>2</w:t>
      </w:r>
      <w:r>
        <w:rPr>
          <w:b/>
          <w:bCs/>
        </w:rPr>
        <w:t>.2</w:t>
      </w:r>
      <w:r w:rsidR="00E4394D" w:rsidRPr="00E4394D">
        <w:rPr>
          <w:b/>
          <w:bCs/>
        </w:rPr>
        <w:t>地球资源耗竭成本</w:t>
      </w:r>
    </w:p>
    <w:p w14:paraId="50567FA6" w14:textId="70E68F12" w:rsidR="00E4394D" w:rsidRDefault="00E4394D" w:rsidP="00C91C7C">
      <w:pPr>
        <w:ind w:firstLineChars="200" w:firstLine="420"/>
      </w:pPr>
      <w:r w:rsidRPr="00E4394D">
        <w:t>化石能源代际补偿税</w:t>
      </w:r>
      <w:r w:rsidR="00984E88">
        <w:rPr>
          <w:rFonts w:hint="eastAsia"/>
        </w:rPr>
        <w:t>为：</w:t>
      </w:r>
    </w:p>
    <w:p w14:paraId="3417B536" w14:textId="137904D7" w:rsidR="00C91C7C" w:rsidRPr="00E4394D" w:rsidRDefault="008A6D5C"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Fuel</m:t>
                  </m:r>
                  <m:r>
                    <m:rPr>
                      <m:lit/>
                      <m:nor/>
                    </m:rPr>
                    <w:rPr>
                      <w:rFonts w:ascii="Cambria Math" w:hAnsi="Cambria Math"/>
                    </w:rPr>
                    <m:t>_</m:t>
                  </m:r>
                  <m:r>
                    <m:rPr>
                      <m:nor/>
                    </m:rPr>
                    <w:rPr>
                      <w:rFonts w:ascii="Cambria Math" w:hAnsi="Cambria Math"/>
                    </w:rPr>
                    <m:t>Tax</m:t>
                  </m:r>
                </m:sub>
              </m:sSub>
              <m:r>
                <w:rPr>
                  <w:rFonts w:ascii="Cambria Math" w:hAnsi="Cambria Math"/>
                </w:rPr>
                <m:t>=</m:t>
              </m:r>
              <m:d>
                <m:dPr>
                  <m:ctrlPr>
                    <w:rPr>
                      <w:rFonts w:ascii="Cambria Math" w:hAnsi="Cambria Math"/>
                    </w:rPr>
                  </m:ctrlPr>
                </m:dPr>
                <m:e>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e>
                      </m:groupChr>
                    </m:e>
                    <m:lim>
                      <m:r>
                        <m:rPr>
                          <m:nor/>
                        </m:rPr>
                        <w:rPr>
                          <w:rFonts w:ascii="Cambria Math" w:hAnsi="Cambria Math"/>
                        </w:rPr>
                        <m:t>地面火箭耗油</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m:t>
                              </m:r>
                              <m:r>
                                <w:rPr>
                                  <w:rFonts w:ascii="Cambria Math" w:hAnsi="Cambria Math" w:hint="eastAsia"/>
                                </w:rPr>
                                <m:t>A</m:t>
                              </m:r>
                            </m:sub>
                          </m:sSub>
                        </m:e>
                      </m:groupChr>
                    </m:e>
                    <m:lim>
                      <m:r>
                        <m:rPr>
                          <m:nor/>
                        </m:rPr>
                        <w:rPr>
                          <w:rFonts w:ascii="Cambria Math" w:hAnsi="Cambria Math"/>
                        </w:rPr>
                        <m:t>电梯</m:t>
                      </m:r>
                      <m:r>
                        <m:rPr>
                          <m:nor/>
                        </m:rPr>
                        <w:rPr>
                          <w:rFonts w:ascii="Cambria Math" w:hAnsi="Cambria Math" w:hint="eastAsia"/>
                        </w:rPr>
                        <m:t>转运火箭</m:t>
                      </m:r>
                      <m:r>
                        <m:rPr>
                          <m:nor/>
                        </m:rPr>
                        <w:rPr>
                          <w:rFonts w:ascii="Cambria Math" w:hAnsi="Cambria Math"/>
                        </w:rPr>
                        <m:t>耗油</m:t>
                      </m:r>
                    </m:lim>
                  </m:limLow>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Tax</m:t>
                  </m:r>
                  <m:ctrlPr>
                    <w:rPr>
                      <w:rFonts w:ascii="Cambria Math" w:hAnsi="Cambria Math"/>
                    </w:rPr>
                  </m:ctrlPr>
                </m:e>
                <m:sub>
                  <m:r>
                    <m:rPr>
                      <m:nor/>
                    </m:rPr>
                    <w:rPr>
                      <w:rFonts w:ascii="Cambria Math" w:hAnsi="Cambria Math"/>
                    </w:rPr>
                    <m:t>scarcity</m:t>
                  </m:r>
                </m:sub>
              </m:sSub>
              <m:r>
                <w:rPr>
                  <w:rFonts w:ascii="Cambria Math" w:hAnsi="Cambria Math"/>
                </w:rPr>
                <m:t>#</m:t>
              </m:r>
              <m:d>
                <m:dPr>
                  <m:ctrlPr>
                    <w:rPr>
                      <w:rFonts w:ascii="Cambria Math" w:hAnsi="Cambria Math"/>
                      <w:i/>
                    </w:rPr>
                  </m:ctrlPr>
                </m:dPr>
                <m:e>
                  <m:r>
                    <w:rPr>
                      <w:rFonts w:ascii="Cambria Math" w:hAnsi="Cambria Math"/>
                    </w:rPr>
                    <m:t>65</m:t>
                  </m:r>
                </m:e>
              </m:d>
            </m:e>
          </m:eqArr>
        </m:oMath>
      </m:oMathPara>
    </w:p>
    <w:p w14:paraId="2FB6F224" w14:textId="73A27E79" w:rsidR="00B71922" w:rsidRPr="00B71922" w:rsidRDefault="008A6D5C" w:rsidP="00DC4249">
      <w:pPr>
        <w:snapToGrid w:val="0"/>
        <w:ind w:firstLineChars="200" w:firstLine="420"/>
      </w:pPr>
      <m:oMath>
        <m:sSub>
          <m:sSubPr>
            <m:ctrlPr>
              <w:rPr>
                <w:rFonts w:ascii="Cambria Math" w:hAnsi="Cambria Math"/>
                <w:i/>
              </w:rPr>
            </m:ctrlPr>
          </m:sSubPr>
          <m:e>
            <m: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,G</m:t>
            </m:r>
          </m:sub>
        </m:sSub>
      </m:oMath>
      <w:r w:rsidR="00C91C7C">
        <w:rPr>
          <w:rFonts w:hint="eastAsia"/>
        </w:rPr>
        <w:t xml:space="preserve"> 代表</w:t>
      </w:r>
      <w:r w:rsidR="00DC4249">
        <w:rPr>
          <w:rFonts w:hint="eastAsia"/>
        </w:rPr>
        <w:t>转运</w:t>
      </w:r>
      <w:r w:rsidR="00E4394D" w:rsidRPr="00E4394D">
        <w:t>火箭单位载荷耗油量</w:t>
      </w:r>
      <w:r w:rsidR="00C91C7C">
        <w:rPr>
          <w:rFonts w:hint="eastAsia"/>
        </w:rPr>
        <w:t>；</w:t>
      </w:r>
      <m:oMath>
        <m:sSub>
          <m:sSubPr>
            <m:ctrlPr>
              <w:rPr>
                <w:rFonts w:ascii="Cambria Math" w:hAnsi="Cambria Math"/>
                <w:i/>
              </w:rPr>
            </m:ctrlPr>
          </m:sSubPr>
          <m:e>
            <m:r>
              <m:rPr>
                <m:nor/>
              </m:rPr>
              <w:rPr>
                <w:rFonts w:ascii="Cambria Math" w:hAnsi="Cambria Math"/>
              </w:rPr>
              <m:t>Tax</m:t>
            </m:r>
            <m:ctrlPr>
              <w:rPr>
                <w:rFonts w:ascii="Cambria Math" w:hAnsi="Cambria Math"/>
              </w:rPr>
            </m:ctrlPr>
          </m:e>
          <m:sub>
            <m:r>
              <m:rPr>
                <m:nor/>
              </m:rPr>
              <w:rPr>
                <w:rFonts w:ascii="Cambria Math" w:hAnsi="Cambria Math"/>
              </w:rPr>
              <m:t>scarcity</m:t>
            </m:r>
          </m:sub>
        </m:sSub>
      </m:oMath>
      <w:r w:rsidR="00C91C7C">
        <w:rPr>
          <w:rFonts w:hint="eastAsia"/>
        </w:rPr>
        <w:t xml:space="preserve"> 代表</w:t>
      </w:r>
      <w:r w:rsidR="00E4394D" w:rsidRPr="00E4394D">
        <w:t>石油稀缺税，</w:t>
      </w:r>
      <w:r w:rsidR="00B71922">
        <w:rPr>
          <w:rFonts w:hint="eastAsia"/>
        </w:rPr>
        <w:t>是</w:t>
      </w:r>
      <w:r w:rsidR="00B71922">
        <w:t>对消耗不可再生化石能源所征收的额外资源税，用于补偿后代无法使用该资源的损失</w:t>
      </w:r>
      <w:r w:rsidR="00B71922">
        <w:rPr>
          <w:rFonts w:hint="eastAsia"/>
        </w:rPr>
        <w:t>，</w:t>
      </w:r>
      <w:r w:rsidR="00B71922">
        <w:t>假设 2050 年石油资源枯竭，除了开采成本外，政策制定者会征收相当于市场价 50%-100% 的稀缺税</w:t>
      </w:r>
      <w:r w:rsidR="00B71922">
        <w:rPr>
          <w:rFonts w:hint="eastAsia"/>
        </w:rPr>
        <w:t>，</w:t>
      </w:r>
      <w:r w:rsidR="00B71922">
        <w:t>假设届时燃油价格为 600</w:t>
      </w:r>
      <w:r w:rsidR="00B71922">
        <w:rPr>
          <w:rFonts w:ascii="微软雅黑" w:eastAsia="微软雅黑" w:hAnsi="微软雅黑" w:cs="微软雅黑" w:hint="eastAsia"/>
        </w:rPr>
        <w:t>−</w:t>
      </w:r>
      <w:r w:rsidR="00B71922">
        <w:t>800/ton，</w:t>
      </w:r>
      <w:r w:rsidR="00B71922" w:rsidRPr="00E4394D">
        <w:t>取 $500/ton</w:t>
      </w:r>
      <w:r w:rsidR="00B71922">
        <w:t>的税额体现了强可持续性原则。</w:t>
      </w:r>
    </w:p>
    <w:p w14:paraId="39D878D8" w14:textId="73C2A471" w:rsidR="00E4394D" w:rsidRDefault="00E4394D" w:rsidP="00C91C7C">
      <w:pPr>
        <w:ind w:firstLineChars="200" w:firstLine="420"/>
      </w:pPr>
      <w:r w:rsidRPr="00E4394D">
        <w:t>高级材料损耗成本</w:t>
      </w:r>
      <w:r w:rsidR="00C91C7C">
        <w:rPr>
          <w:rFonts w:hint="eastAsia"/>
        </w:rPr>
        <w:t>：</w:t>
      </w:r>
      <w:r w:rsidRPr="00E4394D">
        <w:t>基于“有去无回”原则，所有箭体结构在完成一次运输后即成为太空垃圾，回收率为 0。</w:t>
      </w:r>
    </w:p>
    <w:p w14:paraId="5B620869" w14:textId="32B972ED" w:rsidR="00C91C7C" w:rsidRPr="00E4394D" w:rsidRDefault="008A6D5C"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Material</m:t>
                  </m:r>
                </m:sub>
              </m:sSub>
              <m:r>
                <w:rPr>
                  <w:rFonts w:ascii="Cambria Math" w:hAnsi="Cambria Math"/>
                </w:rPr>
                <m:t>=</m:t>
              </m:r>
              <m:d>
                <m:dPr>
                  <m:ctrlPr>
                    <w:rPr>
                      <w:rFonts w:ascii="Cambria Math" w:hAnsi="Cambria Math"/>
                    </w:rPr>
                  </m:ctrlPr>
                </m:dPr>
                <m:e>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E</m:t>
                              </m:r>
                            </m:sub>
                          </m:sSub>
                        </m:e>
                      </m:groupChr>
                    </m:e>
                    <m:lim>
                      <m:r>
                        <m:rPr>
                          <m:nor/>
                        </m:rPr>
                        <w:rPr>
                          <w:rFonts w:ascii="Cambria Math" w:hAnsi="Cambria Math"/>
                        </w:rPr>
                        <m:t>地面火箭丢弃结构</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A</m:t>
                              </m:r>
                            </m:sub>
                          </m:sSub>
                        </m:e>
                      </m:groupChr>
                    </m:e>
                    <m:lim>
                      <m:r>
                        <m:rPr>
                          <m:nor/>
                        </m:rPr>
                        <w:rPr>
                          <w:rFonts w:ascii="Cambria Math" w:hAnsi="Cambria Math" w:hint="eastAsia"/>
                        </w:rPr>
                        <m:t>转运</m:t>
                      </m:r>
                      <m:r>
                        <m:rPr>
                          <m:nor/>
                        </m:rPr>
                        <w:rPr>
                          <w:rFonts w:ascii="Cambria Math" w:hAnsi="Cambria Math"/>
                        </w:rPr>
                        <m:t>火箭丢弃结构</m:t>
                      </m:r>
                    </m:lim>
                  </m:limLow>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m:rPr>
                      <m:nor/>
                    </m:rPr>
                    <w:rPr>
                      <w:rFonts w:ascii="Cambria Math" w:hAnsi="Cambria Math"/>
                    </w:rPr>
                    <m:t>alloy</m:t>
                  </m:r>
                </m:sub>
              </m:sSub>
              <m:r>
                <w:rPr>
                  <w:rFonts w:ascii="Cambria Math" w:hAnsi="Cambria Math"/>
                </w:rPr>
                <m:t>#</m:t>
              </m:r>
              <m:d>
                <m:dPr>
                  <m:ctrlPr>
                    <w:rPr>
                      <w:rFonts w:ascii="Cambria Math" w:hAnsi="Cambria Math"/>
                      <w:i/>
                    </w:rPr>
                  </m:ctrlPr>
                </m:dPr>
                <m:e>
                  <m:r>
                    <w:rPr>
                      <w:rFonts w:ascii="Cambria Math" w:hAnsi="Cambria Math"/>
                    </w:rPr>
                    <m:t>66</m:t>
                  </m:r>
                </m:e>
              </m:d>
            </m:e>
          </m:eqArr>
        </m:oMath>
      </m:oMathPara>
    </w:p>
    <w:p w14:paraId="0BEFD9C4" w14:textId="7AA9A311" w:rsidR="00B71922" w:rsidRPr="00E4394D" w:rsidRDefault="008A6D5C" w:rsidP="00984E88">
      <w:pPr>
        <w:ind w:firstLineChars="200" w:firstLine="420"/>
      </w:pP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E</m:t>
            </m:r>
          </m:sub>
        </m:sSub>
      </m:oMath>
      <w:r w:rsidR="00C91C7C">
        <w:rPr>
          <w:rFonts w:hint="eastAsia"/>
        </w:rPr>
        <w:t>为</w:t>
      </w:r>
      <w:r w:rsidR="00E4394D" w:rsidRPr="00E4394D">
        <w:t>地面火箭结构系数</w:t>
      </w:r>
      <w:r w:rsidR="00C91C7C">
        <w:rPr>
          <w:rFonts w:hint="eastAsia"/>
        </w:rPr>
        <w:t>；</w:t>
      </w: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hint="eastAsia"/>
              </w:rPr>
              <m:t>A</m:t>
            </m:r>
          </m:sub>
        </m:sSub>
      </m:oMath>
      <w:r w:rsidR="00EB750E">
        <w:rPr>
          <w:rFonts w:hint="eastAsia"/>
        </w:rPr>
        <w:t xml:space="preserve"> 为</w:t>
      </w:r>
      <w:r w:rsidR="00E4394D" w:rsidRPr="00E4394D">
        <w:t>二段火箭结构系数</w:t>
      </w:r>
      <w:r w:rsidR="00EB750E">
        <w:rPr>
          <w:rFonts w:hint="eastAsia"/>
        </w:rPr>
        <w:t>；</w:t>
      </w:r>
      <m:oMath>
        <m:sSub>
          <m:sSubPr>
            <m:ctrlPr>
              <w:rPr>
                <w:rFonts w:ascii="Cambria Math" w:hAnsi="Cambria Math"/>
                <w:i/>
              </w:rPr>
            </m:ctrlPr>
          </m:sSubPr>
          <m:e>
            <m:r>
              <w:rPr>
                <w:rFonts w:ascii="Cambria Math" w:hAnsi="Cambria Math"/>
              </w:rPr>
              <m:t>P</m:t>
            </m:r>
            <m:ctrlPr>
              <w:rPr>
                <w:rFonts w:ascii="Cambria Math" w:hAnsi="Cambria Math"/>
              </w:rPr>
            </m:ctrlPr>
          </m:e>
          <m:sub>
            <m:r>
              <m:rPr>
                <m:nor/>
              </m:rPr>
              <w:rPr>
                <w:rFonts w:ascii="Cambria Math" w:hAnsi="Cambria Math"/>
              </w:rPr>
              <m:t>alloy</m:t>
            </m:r>
          </m:sub>
        </m:sSub>
      </m:oMath>
      <w:r w:rsidR="00EB750E">
        <w:rPr>
          <w:rFonts w:hint="eastAsia"/>
        </w:rPr>
        <w:t xml:space="preserve"> </w:t>
      </w:r>
      <w:proofErr w:type="gramStart"/>
      <w:r w:rsidR="00E4394D" w:rsidRPr="00E4394D">
        <w:t>航天级</w:t>
      </w:r>
      <w:proofErr w:type="gramEnd"/>
      <w:r w:rsidR="00E4394D" w:rsidRPr="00E4394D">
        <w:t>合金材料单价，</w:t>
      </w:r>
      <w:r w:rsidR="00B71922">
        <w:rPr>
          <w:rFonts w:hint="eastAsia"/>
        </w:rPr>
        <w:t>即为高性能航空</w:t>
      </w:r>
      <w:proofErr w:type="gramStart"/>
      <w:r w:rsidR="00B71922">
        <w:rPr>
          <w:rFonts w:hint="eastAsia"/>
        </w:rPr>
        <w:t>航天级材料</w:t>
      </w:r>
      <w:proofErr w:type="gramEnd"/>
      <w:r w:rsidR="00B71922">
        <w:rPr>
          <w:rFonts w:hint="eastAsia"/>
        </w:rPr>
        <w:t>的平均采购成本，</w:t>
      </w:r>
      <w:r w:rsidR="00E4394D" w:rsidRPr="00E4394D">
        <w:t>取 $30,000/ton。</w:t>
      </w:r>
    </w:p>
    <w:p w14:paraId="05E9839D" w14:textId="37E0A92F" w:rsidR="00E4394D" w:rsidRPr="00E4394D" w:rsidRDefault="00EB750E" w:rsidP="00E4394D">
      <w:pPr>
        <w:rPr>
          <w:b/>
          <w:bCs/>
        </w:rPr>
      </w:pPr>
      <w:r>
        <w:rPr>
          <w:rFonts w:hint="eastAsia"/>
          <w:b/>
          <w:bCs/>
        </w:rPr>
        <w:t>7</w:t>
      </w:r>
      <w:r>
        <w:rPr>
          <w:b/>
          <w:bCs/>
        </w:rPr>
        <w:t>.</w:t>
      </w:r>
      <w:r w:rsidR="00984E88">
        <w:rPr>
          <w:b/>
          <w:bCs/>
        </w:rPr>
        <w:t>2</w:t>
      </w:r>
      <w:r>
        <w:rPr>
          <w:b/>
          <w:bCs/>
        </w:rPr>
        <w:t>.3</w:t>
      </w:r>
      <w:r w:rsidR="00E4394D" w:rsidRPr="00E4394D">
        <w:rPr>
          <w:b/>
          <w:bCs/>
        </w:rPr>
        <w:t>间接环境成本</w:t>
      </w:r>
    </w:p>
    <w:p w14:paraId="7FD28580" w14:textId="4C2265B2" w:rsidR="00EB750E" w:rsidRDefault="008A6D5C"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Indirect</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Elec</m:t>
                  </m:r>
                  <m:r>
                    <m:rPr>
                      <m:lit/>
                      <m:nor/>
                    </m:rPr>
                    <w:rPr>
                      <w:rFonts w:ascii="Cambria Math" w:hAnsi="Cambria Math"/>
                    </w:rPr>
                    <m:t>_</m:t>
                  </m:r>
                  <m:r>
                    <m:rPr>
                      <m:nor/>
                    </m:rPr>
                    <w:rPr>
                      <w:rFonts w:ascii="Cambria Math" w:hAnsi="Cambria Math"/>
                    </w:rPr>
                    <m:t>Footprint</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Maint</m:t>
                  </m:r>
                </m:sub>
              </m:sSub>
              <m:r>
                <w:rPr>
                  <w:rFonts w:ascii="Cambria Math" w:hAnsi="Cambria Math"/>
                </w:rPr>
                <m:t>#</m:t>
              </m:r>
              <m:d>
                <m:dPr>
                  <m:ctrlPr>
                    <w:rPr>
                      <w:rFonts w:ascii="Cambria Math" w:hAnsi="Cambria Math"/>
                      <w:i/>
                    </w:rPr>
                  </m:ctrlPr>
                </m:dPr>
                <m:e>
                  <m:r>
                    <w:rPr>
                      <w:rFonts w:ascii="Cambria Math" w:hAnsi="Cambria Math"/>
                    </w:rPr>
                    <m:t>67</m:t>
                  </m:r>
                </m:e>
              </m:d>
            </m:e>
          </m:eqArr>
        </m:oMath>
      </m:oMathPara>
    </w:p>
    <w:p w14:paraId="4596F11E" w14:textId="5B084ACC" w:rsidR="00E4394D" w:rsidRDefault="00E4394D" w:rsidP="00EB750E">
      <w:pPr>
        <w:ind w:firstLineChars="200" w:firstLine="420"/>
      </w:pPr>
      <w:r w:rsidRPr="00E4394D">
        <w:t>电力碳足迹</w:t>
      </w:r>
      <w:r w:rsidR="00EB750E">
        <w:rPr>
          <w:rFonts w:hint="eastAsia"/>
        </w:rPr>
        <w:t>：</w:t>
      </w:r>
      <w:r w:rsidRPr="00E4394D">
        <w:t>利用</w:t>
      </w:r>
      <w:r w:rsidR="00EB750E">
        <w:rPr>
          <w:rFonts w:hint="eastAsia"/>
        </w:rPr>
        <w:t>原</w:t>
      </w:r>
      <w:r w:rsidRPr="00E4394D">
        <w:t>模型中已经计算出的电梯系统总耗电量，乘以 2050 年电网的碳强度。</w:t>
      </w:r>
    </w:p>
    <w:p w14:paraId="682A4973" w14:textId="4905FAE0" w:rsidR="00EB750E" w:rsidRPr="00E4394D" w:rsidRDefault="008A6D5C"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Elec</m:t>
                  </m:r>
                  <m:r>
                    <m:rPr>
                      <m:lit/>
                      <m:nor/>
                    </m:rPr>
                    <w:rPr>
                      <w:rFonts w:ascii="Cambria Math" w:hAnsi="Cambria Math"/>
                    </w:rPr>
                    <m:t>_</m:t>
                  </m:r>
                  <m:r>
                    <m:rPr>
                      <m:nor/>
                    </m:rPr>
                    <w:rPr>
                      <w:rFonts w:ascii="Cambria Math" w:hAnsi="Cambria Math"/>
                    </w:rPr>
                    <m:t>Footprint</m:t>
                  </m:r>
                </m:sub>
              </m:sSub>
              <m:r>
                <w:rPr>
                  <w:rFonts w:ascii="Cambria Math" w:hAnsi="Cambria Math"/>
                </w:rPr>
                <m:t>=</m:t>
              </m:r>
              <m:sSub>
                <m:sSubPr>
                  <m:ctrlPr>
                    <w:rPr>
                      <w:rFonts w:ascii="Cambria Math" w:hAnsi="Cambria Math"/>
                      <w:i/>
                    </w:rPr>
                  </m:ctrlPr>
                </m:sSubPr>
                <m:e>
                  <m:r>
                    <w:rPr>
                      <w:rFonts w:ascii="Cambria Math" w:hAnsi="Cambria Math"/>
                    </w:rPr>
                    <m:t>E</m:t>
                  </m:r>
                </m:e>
                <m:sub>
                  <m:r>
                    <m:rPr>
                      <m:nor/>
                    </m:rPr>
                    <w:rPr>
                      <w:rFonts w:ascii="Cambria Math" w:hAnsi="Cambria Math"/>
                    </w:rPr>
                    <m:t>total</m:t>
                  </m:r>
                  <m:r>
                    <m:rPr>
                      <m:lit/>
                      <m:nor/>
                    </m:rPr>
                    <w:rPr>
                      <w:rFonts w:ascii="Cambria Math" w:hAnsi="Cambria Math"/>
                    </w:rPr>
                    <m:t>_</m:t>
                  </m:r>
                  <m:r>
                    <m:rPr>
                      <m:nor/>
                    </m:rPr>
                    <w:rPr>
                      <w:rFonts w:ascii="Cambria Math" w:hAnsi="Cambria Math"/>
                    </w:rPr>
                    <m:t>kWh</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CI</m:t>
                  </m:r>
                  <m:ctrlPr>
                    <w:rPr>
                      <w:rFonts w:ascii="Cambria Math" w:hAnsi="Cambria Math"/>
                    </w:rPr>
                  </m:ctrlPr>
                </m:e>
                <m:sub>
                  <m:r>
                    <m:rPr>
                      <m:nor/>
                    </m:rPr>
                    <w:rPr>
                      <w:rFonts w:ascii="Cambria Math" w:hAnsi="Cambria Math"/>
                    </w:rPr>
                    <m:t>grid</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68</m:t>
                  </m:r>
                </m:e>
              </m:d>
            </m:e>
          </m:eqArr>
        </m:oMath>
      </m:oMathPara>
    </w:p>
    <w:p w14:paraId="24F17049" w14:textId="416F44A2" w:rsidR="00B71922" w:rsidRDefault="008A6D5C" w:rsidP="00B71922">
      <w:pPr>
        <w:ind w:firstLineChars="200" w:firstLine="420"/>
      </w:pPr>
      <m:oMath>
        <m:sSub>
          <m:sSubPr>
            <m:ctrlPr>
              <w:rPr>
                <w:rFonts w:ascii="Cambria Math" w:hAnsi="Cambria Math"/>
                <w:i/>
              </w:rPr>
            </m:ctrlPr>
          </m:sSubPr>
          <m:e>
            <m:r>
              <w:rPr>
                <w:rFonts w:ascii="Cambria Math" w:hAnsi="Cambria Math"/>
              </w:rPr>
              <m:t>E</m:t>
            </m:r>
          </m:e>
          <m:sub>
            <m:r>
              <m:rPr>
                <m:nor/>
              </m:rPr>
              <w:rPr>
                <w:rFonts w:ascii="Cambria Math" w:hAnsi="Cambria Math"/>
              </w:rPr>
              <m:t>total</m:t>
            </m:r>
            <m:r>
              <m:rPr>
                <m:lit/>
                <m:nor/>
              </m:rPr>
              <w:rPr>
                <w:rFonts w:ascii="Cambria Math" w:hAnsi="Cambria Math"/>
              </w:rPr>
              <m:t>_</m:t>
            </m:r>
            <m:r>
              <m:rPr>
                <m:nor/>
              </m:rPr>
              <w:rPr>
                <w:rFonts w:ascii="Cambria Math" w:hAnsi="Cambria Math"/>
              </w:rPr>
              <m:t>kWh</m:t>
            </m:r>
          </m:sub>
        </m:sSub>
      </m:oMath>
      <w:r w:rsidR="00EB750E">
        <w:rPr>
          <w:rFonts w:hint="eastAsia"/>
        </w:rPr>
        <w:t>代表</w:t>
      </w:r>
      <w:r w:rsidR="00E4394D" w:rsidRPr="00E4394D">
        <w:t>电梯系统总耗电量</w:t>
      </w:r>
      <w:r w:rsidR="00EB750E">
        <w:rPr>
          <w:rFonts w:hint="eastAsia"/>
        </w:rPr>
        <w:t>，即为</w:t>
      </w:r>
      <m:oMath>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r>
          <m:rPr>
            <m:sty m:val="p"/>
          </m:rPr>
          <w:rPr>
            <w:rFonts w:ascii="Cambria Math" w:hAnsi="Cambria Math"/>
          </w:rPr>
          <m:t>⋅</m:t>
        </m:r>
        <m:r>
          <m:rPr>
            <m:sty m:val="p"/>
          </m:rPr>
          <w:rPr>
            <w:rFonts w:ascii="Cambria Math" w:hAnsi="Cambria Math" w:hint="eastAsia"/>
          </w:rPr>
          <m:t>Δ</m:t>
        </m:r>
        <m:r>
          <m:rPr>
            <m:sty m:val="p"/>
          </m:rPr>
          <w:rPr>
            <w:rFonts w:ascii="Cambria Math" w:hAnsi="Cambria Math"/>
          </w:rPr>
          <m:t>ε</m:t>
        </m:r>
        <m:r>
          <m:rPr>
            <m:lit/>
          </m:rPr>
          <w:rPr>
            <w:rFonts w:ascii="Cambria Math" w:hAnsi="Cambria Math"/>
          </w:rPr>
          <m:t>/</m:t>
        </m:r>
        <m:sSub>
          <m:sSubPr>
            <m:ctrlPr>
              <w:rPr>
                <w:rFonts w:ascii="Cambria Math" w:hAnsi="Cambria Math"/>
                <w:i/>
              </w:rPr>
            </m:ctrlPr>
          </m:sSubPr>
          <m:e>
            <m:r>
              <m:rPr>
                <m:sty m:val="p"/>
              </m:rPr>
              <w:rPr>
                <w:rFonts w:ascii="Cambria Math" w:hAnsi="Cambria Math"/>
              </w:rPr>
              <m:t>η</m:t>
            </m:r>
          </m:e>
          <m:sub>
            <m:r>
              <w:rPr>
                <w:rFonts w:ascii="Cambria Math" w:hAnsi="Cambria Math"/>
              </w:rPr>
              <m:t>E</m:t>
            </m:r>
          </m:sub>
        </m:sSub>
      </m:oMath>
      <w:r w:rsidR="00EB750E">
        <w:rPr>
          <w:rFonts w:hint="eastAsia"/>
        </w:rPr>
        <w:t>；</w:t>
      </w:r>
      <m:oMath>
        <m:sSub>
          <m:sSubPr>
            <m:ctrlPr>
              <w:rPr>
                <w:rFonts w:ascii="Cambria Math" w:hAnsi="Cambria Math"/>
                <w:i/>
              </w:rPr>
            </m:ctrlPr>
          </m:sSubPr>
          <m:e>
            <m:r>
              <m:rPr>
                <m:nor/>
              </m:rPr>
              <w:rPr>
                <w:rFonts w:ascii="Cambria Math" w:hAnsi="Cambria Math"/>
              </w:rPr>
              <m:t>CI</m:t>
            </m:r>
            <m:ctrlPr>
              <w:rPr>
                <w:rFonts w:ascii="Cambria Math" w:hAnsi="Cambria Math"/>
              </w:rPr>
            </m:ctrlPr>
          </m:e>
          <m:sub>
            <m:r>
              <m:rPr>
                <m:nor/>
              </m:rPr>
              <w:rPr>
                <w:rFonts w:ascii="Cambria Math" w:hAnsi="Cambria Math"/>
              </w:rPr>
              <m:t>grid</m:t>
            </m:r>
          </m:sub>
        </m:sSub>
      </m:oMath>
      <w:r w:rsidR="00EB750E">
        <w:rPr>
          <w:rFonts w:hint="eastAsia"/>
        </w:rPr>
        <w:t>代表</w:t>
      </w:r>
      <w:r w:rsidR="00E4394D" w:rsidRPr="00E4394D">
        <w:t>2050年电网碳强度</w:t>
      </w:r>
      <w:r w:rsidR="00EB750E">
        <w:rPr>
          <w:rFonts w:hint="eastAsia"/>
        </w:rPr>
        <w:t>，</w:t>
      </w:r>
      <w:r w:rsidR="00B71922">
        <w:rPr>
          <w:rFonts w:hint="eastAsia"/>
        </w:rPr>
        <w:t>表示</w:t>
      </w:r>
      <w:r w:rsidR="00B71922">
        <w:t>全球平均每生产 1 千瓦时电能所排放的二氧化碳</w:t>
      </w:r>
      <w:r w:rsidR="00B71922">
        <w:rPr>
          <w:rFonts w:hint="eastAsia"/>
        </w:rPr>
        <w:t>，</w:t>
      </w:r>
      <w:r w:rsidR="00B71922" w:rsidRPr="00B71922">
        <w:t>2050年，全球能源结构深度脱碳，以可再生能源为主，保留极少量调峰火电</w:t>
      </w:r>
      <w:r w:rsidR="00B71922">
        <w:rPr>
          <w:rFonts w:hint="eastAsia"/>
        </w:rPr>
        <w:t>，</w:t>
      </w:r>
      <w:r w:rsidR="00EB750E">
        <w:rPr>
          <w:rFonts w:hint="eastAsia"/>
        </w:rPr>
        <w:t>取</w:t>
      </w:r>
      <w:r w:rsidR="00E4394D" w:rsidRPr="00E4394D">
        <w:t>0.05 kg/kWh。</w:t>
      </w:r>
      <w:r w:rsidR="00B71922">
        <w:t>。</w:t>
      </w:r>
    </w:p>
    <w:p w14:paraId="06EFA6E8" w14:textId="64A8C10F" w:rsidR="00E4394D" w:rsidRDefault="00E4394D" w:rsidP="00EB750E">
      <w:pPr>
        <w:ind w:firstLineChars="200" w:firstLine="420"/>
      </w:pPr>
      <w:r w:rsidRPr="00E4394D">
        <w:t>基础设施维护的环境分摊</w:t>
      </w:r>
      <w:r w:rsidR="00EB750E">
        <w:rPr>
          <w:rFonts w:hint="eastAsia"/>
        </w:rPr>
        <w:t>：</w:t>
      </w:r>
      <w:r w:rsidRPr="00E4394D">
        <w:t>太空电梯和发射场需要常年不断的维护。这些维护活动本身就是碳排放源。</w:t>
      </w:r>
    </w:p>
    <w:p w14:paraId="487148F9" w14:textId="2FBBDA9C" w:rsidR="00EB750E" w:rsidRPr="00E4394D" w:rsidRDefault="008A6D5C"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Maint</m:t>
                  </m:r>
                </m:sub>
              </m:sSub>
              <m:r>
                <w:rPr>
                  <w:rFonts w:ascii="Cambria Math" w:hAnsi="Cambria Math"/>
                </w:rPr>
                <m:t>=T</m:t>
              </m:r>
              <m:r>
                <m:rPr>
                  <m:sty m:val="p"/>
                </m:rPr>
                <w:rPr>
                  <w:rFonts w:ascii="Cambria Math" w:hAnsi="Cambria Math" w:hint="eastAsia"/>
                </w:rPr>
                <m:t>×</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10</m:t>
                      </m:r>
                      <m:ctrlPr>
                        <w:rPr>
                          <w:rFonts w:ascii="Cambria Math" w:hAnsi="Cambria Math"/>
                          <w:i/>
                        </w:rPr>
                      </m:ctrlPr>
                    </m:sup>
                    <m:e>
                      <m:sSub>
                        <m:sSubPr>
                          <m:ctrlPr>
                            <w:rPr>
                              <w:rFonts w:ascii="Cambria Math" w:hAnsi="Cambria Math"/>
                              <w:i/>
                            </w:rPr>
                          </m:ctrlPr>
                        </m:sSubPr>
                        <m:e>
                          <m:r>
                            <m:rPr>
                              <m:nor/>
                            </m:rPr>
                            <w:rPr>
                              <w:rFonts w:ascii="Cambria Math" w:hAnsi="Cambria Math"/>
                            </w:rPr>
                            <m:t>Maint</m:t>
                          </m:r>
                        </m:e>
                        <m:sub>
                          <m:r>
                            <m:rPr>
                              <m:nor/>
                            </m:rPr>
                            <w:rPr>
                              <w:rFonts w:ascii="Cambria Math" w:hAnsi="Cambria Math"/>
                            </w:rPr>
                            <m:t>Base</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δ</m:t>
                      </m:r>
                      <m:ctrlPr>
                        <w:rPr>
                          <w:rFonts w:ascii="Cambria Math" w:hAnsi="Cambria Math"/>
                        </w:rPr>
                      </m:ctrlPr>
                    </m:e>
                    <m:sub>
                      <m:r>
                        <m:rPr>
                          <m:nor/>
                        </m:rPr>
                        <w:rPr>
                          <w:rFonts w:ascii="Cambria Math" w:hAnsi="Cambria Math"/>
                        </w:rPr>
                        <m:t>usage</m:t>
                      </m:r>
                      <m:r>
                        <w:rPr>
                          <w:rFonts w:ascii="Cambria Math" w:hAnsi="Cambria Math"/>
                        </w:rPr>
                        <m:t>,j</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69</m:t>
                  </m:r>
                </m:e>
              </m:d>
            </m:e>
          </m:eqArr>
        </m:oMath>
      </m:oMathPara>
    </w:p>
    <w:p w14:paraId="37A95AB6" w14:textId="1830A133" w:rsidR="00B71922" w:rsidRPr="00E4394D" w:rsidRDefault="008A6D5C" w:rsidP="00C75F19">
      <w:pPr>
        <w:ind w:firstLineChars="200" w:firstLine="420"/>
      </w:pP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oMath>
      <w:r w:rsidR="00EB750E" w:rsidRPr="00E4394D">
        <w:t xml:space="preserve"> </w:t>
      </w:r>
      <w:r w:rsidR="00EB750E">
        <w:rPr>
          <w:rFonts w:hint="eastAsia"/>
        </w:rPr>
        <w:t>代表</w:t>
      </w:r>
      <w:r w:rsidR="00E4394D" w:rsidRPr="00E4394D">
        <w:t>电梯</w:t>
      </w:r>
      <w:proofErr w:type="gramStart"/>
      <w:r w:rsidR="00E4394D" w:rsidRPr="00E4394D">
        <w:t>年维护</w:t>
      </w:r>
      <w:proofErr w:type="gramEnd"/>
      <w:r w:rsidR="00E4394D" w:rsidRPr="00E4394D">
        <w:t>排放</w:t>
      </w:r>
      <w:r w:rsidR="00EB750E">
        <w:rPr>
          <w:rFonts w:hint="eastAsia"/>
        </w:rPr>
        <w:t>，</w:t>
      </w:r>
      <w:r w:rsidR="00E4394D" w:rsidRPr="00E4394D">
        <w:t>每年需要更换 5% 的缆索材料（由于微陨石撞击、原子氧腐蚀）</w:t>
      </w:r>
      <w:r w:rsidR="00EB750E">
        <w:rPr>
          <w:rFonts w:hint="eastAsia"/>
        </w:rPr>
        <w:t>，</w:t>
      </w:r>
      <w:r w:rsidR="00B71922">
        <w:rPr>
          <w:rFonts w:hint="eastAsia"/>
        </w:rPr>
        <w:t>支撑</w:t>
      </w:r>
      <w:r w:rsidR="00B71922" w:rsidRPr="00B71922">
        <w:t>17.9万吨/年运力的超级缆索</w:t>
      </w:r>
      <w:r w:rsidR="00E4394D" w:rsidRPr="00E4394D">
        <w:t>总重</w:t>
      </w:r>
      <w:r w:rsidR="00B71922">
        <w:rPr>
          <w:rFonts w:hint="eastAsia"/>
        </w:rPr>
        <w:t xml:space="preserve"> </w:t>
      </w:r>
      <m:oMath>
        <m:sSub>
          <m:sSubPr>
            <m:ctrlPr>
              <w:rPr>
                <w:rFonts w:ascii="Cambria Math" w:hAnsi="Cambria Math"/>
                <w:i/>
              </w:rPr>
            </m:ctrlPr>
          </m:sSubPr>
          <m:e>
            <m:r>
              <w:rPr>
                <w:rFonts w:ascii="Cambria Math" w:hAnsi="Cambria Math"/>
              </w:rPr>
              <m:t>M</m:t>
            </m:r>
          </m:e>
          <m:sub>
            <m:r>
              <m:rPr>
                <m:nor/>
              </m:rPr>
              <w:rPr>
                <w:rFonts w:ascii="Cambria Math" w:hAnsi="Cambria Math"/>
              </w:rPr>
              <m:t>tether</m:t>
            </m:r>
          </m:sub>
        </m:sSub>
        <m:r>
          <m:rPr>
            <m:sty m:val="p"/>
          </m:rPr>
          <w:rPr>
            <w:rFonts w:ascii="Cambria Math" w:hAnsi="Cambria Math" w:hint="eastAsia"/>
          </w:rPr>
          <m:t>≈</m:t>
        </m:r>
        <m:r>
          <m:rPr>
            <m:sty m:val="p"/>
          </m:rPr>
          <w:rPr>
            <w:rFonts w:ascii="Cambria Math" w:hAnsi="Cambria Math"/>
          </w:rPr>
          <m:t>1</m:t>
        </m:r>
        <m:r>
          <w:rPr>
            <w:rFonts w:ascii="Cambria Math" w:hAnsi="Cambria Math"/>
          </w:rPr>
          <m:t>50,000 </m:t>
        </m:r>
        <m:r>
          <m:rPr>
            <m:nor/>
          </m:rPr>
          <w:rPr>
            <w:rFonts w:ascii="Cambria Math" w:hAnsi="Cambria Math"/>
          </w:rPr>
          <m:t>tons</m:t>
        </m:r>
      </m:oMath>
      <w:r w:rsidR="00EB750E">
        <w:rPr>
          <w:rFonts w:hint="eastAsia"/>
        </w:rPr>
        <w:t>，</w:t>
      </w:r>
      <w:r w:rsidR="00E4394D" w:rsidRPr="00E4394D">
        <w:t>更换量 = </w:t>
      </w:r>
      <w:r w:rsidR="00AC1F1C">
        <w:t>1</w:t>
      </w:r>
      <w:r w:rsidR="00E4394D" w:rsidRPr="00E4394D">
        <w:t>50,000×5%=</w:t>
      </w:r>
      <w:r w:rsidR="00AC1F1C">
        <w:t>7500</w:t>
      </w:r>
      <w:r w:rsidR="00E4394D" w:rsidRPr="00E4394D">
        <w:t> tons/year</w:t>
      </w:r>
      <w:r w:rsidR="00EB750E">
        <w:rPr>
          <w:rFonts w:hint="eastAsia"/>
        </w:rPr>
        <w:t>，</w:t>
      </w:r>
      <w:r w:rsidR="00E4394D" w:rsidRPr="00E4394D">
        <w:t>碳纤维生产极其高碳，</w:t>
      </w:r>
      <w:r w:rsidR="00EB750E" w:rsidRPr="00E4394D">
        <w:t>碳足迹</w:t>
      </w:r>
      <w:r w:rsidR="00E4394D" w:rsidRPr="00E4394D">
        <w:t>取 30 tCO</w:t>
      </w:r>
      <w:r w:rsidR="00E4394D" w:rsidRPr="00EB750E">
        <w:rPr>
          <w:vertAlign w:val="subscript"/>
        </w:rPr>
        <w:t>2</w:t>
      </w:r>
      <w:r w:rsidR="00E4394D" w:rsidRPr="00E4394D">
        <w:t>/t</w:t>
      </w:r>
      <w:r w:rsidR="00EB750E">
        <w:rPr>
          <w:rFonts w:hint="eastAsia"/>
        </w:rPr>
        <w:t>，</w:t>
      </w: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oMath>
      <w:r w:rsidR="00E4394D" w:rsidRPr="00E4394D">
        <w:t>=</w:t>
      </w:r>
      <w:r w:rsidR="00AC1F1C">
        <w:t>7500</w:t>
      </w:r>
      <w:r w:rsidR="00E4394D" w:rsidRPr="00E4394D">
        <w:t>×30=</w:t>
      </w:r>
      <w:r w:rsidR="00AC1F1C">
        <w:t>225</w:t>
      </w:r>
      <w:r w:rsidR="00AC1F1C">
        <w:rPr>
          <w:rFonts w:hint="eastAsia"/>
        </w:rPr>
        <w:t>,0</w:t>
      </w:r>
      <w:r w:rsidR="00AC1F1C">
        <w:t>00</w:t>
      </w:r>
      <w:r w:rsidR="00E4394D" w:rsidRPr="00E4394D">
        <w:t> tons CO</w:t>
      </w:r>
      <w:r w:rsidR="00E4394D" w:rsidRPr="00EB750E">
        <w:rPr>
          <w:vertAlign w:val="subscript"/>
        </w:rPr>
        <w:t>2</w:t>
      </w:r>
      <w:r w:rsidR="00E4394D" w:rsidRPr="00E4394D">
        <w:t>/year</w:t>
      </w:r>
      <w:r w:rsidR="00EB750E">
        <w:rPr>
          <w:rFonts w:hint="eastAsia"/>
        </w:rPr>
        <w:t>。</w:t>
      </w:r>
    </w:p>
    <w:p w14:paraId="5E7578D6" w14:textId="40C73409" w:rsidR="006F0ECE" w:rsidRPr="00984E88" w:rsidRDefault="008A6D5C" w:rsidP="00984E88">
      <w:pPr>
        <w:ind w:firstLineChars="200" w:firstLine="420"/>
      </w:pP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Base</m:t>
            </m:r>
          </m:sub>
        </m:sSub>
      </m:oMath>
      <w:r w:rsidR="00EB750E">
        <w:rPr>
          <w:rFonts w:hint="eastAsia"/>
        </w:rPr>
        <w:t>代表</w:t>
      </w:r>
      <w:r w:rsidR="00E4394D" w:rsidRPr="00E4394D">
        <w:t>发射场</w:t>
      </w:r>
      <w:proofErr w:type="gramStart"/>
      <w:r w:rsidR="00E4394D" w:rsidRPr="00E4394D">
        <w:t>年维护</w:t>
      </w:r>
      <w:proofErr w:type="gramEnd"/>
      <w:r w:rsidR="00E4394D" w:rsidRPr="00E4394D">
        <w:t>排放</w:t>
      </w:r>
      <w:r w:rsidR="00EB750E">
        <w:rPr>
          <w:rFonts w:hint="eastAsia"/>
        </w:rPr>
        <w:t>，为了</w:t>
      </w:r>
      <w:r w:rsidR="00E4394D" w:rsidRPr="00E4394D">
        <w:t>维持一个航天港的正常运转（水泥修复、液氮制备、人员通勤）</w:t>
      </w:r>
      <w:r w:rsidR="00EB750E">
        <w:rPr>
          <w:rFonts w:hint="eastAsia"/>
        </w:rPr>
        <w:t>，</w:t>
      </w:r>
      <w:r w:rsidR="00E4394D" w:rsidRPr="00E4394D">
        <w:t>每个活跃基地每年产生约 </w:t>
      </w:r>
      <w:r w:rsidR="00AC1F1C">
        <w:t>10</w:t>
      </w:r>
      <w:r w:rsidR="00AC1F1C" w:rsidRPr="00AC1F1C">
        <w:rPr>
          <w:vertAlign w:val="superscript"/>
        </w:rPr>
        <w:t>6</w:t>
      </w:r>
      <w:r w:rsidR="00E4394D" w:rsidRPr="00E4394D">
        <w:t xml:space="preserve"> tons CO</w:t>
      </w:r>
      <w:r w:rsidR="00E4394D" w:rsidRPr="00EB750E">
        <w:rPr>
          <w:vertAlign w:val="subscript"/>
        </w:rPr>
        <w:t>2</w:t>
      </w:r>
      <w:r w:rsidR="00EB750E">
        <w:rPr>
          <w:rFonts w:hint="eastAsia"/>
          <w:i/>
          <w:iCs/>
        </w:rPr>
        <w:t>，</w:t>
      </w:r>
      <m:oMath>
        <m:sSub>
          <m:sSubPr>
            <m:ctrlPr>
              <w:rPr>
                <w:rFonts w:ascii="Cambria Math" w:hAnsi="Cambria Math"/>
                <w:i/>
              </w:rPr>
            </m:ctrlPr>
          </m:sSubPr>
          <m:e>
            <m:r>
              <w:rPr>
                <w:rFonts w:ascii="Cambria Math" w:hAnsi="Cambria Math"/>
              </w:rPr>
              <m:t>δ</m:t>
            </m:r>
            <m:ctrlPr>
              <w:rPr>
                <w:rFonts w:ascii="Cambria Math" w:hAnsi="Cambria Math"/>
              </w:rPr>
            </m:ctrlPr>
          </m:e>
          <m:sub>
            <m:r>
              <m:rPr>
                <m:nor/>
              </m:rPr>
              <w:rPr>
                <w:rFonts w:ascii="Cambria Math" w:hAnsi="Cambria Math"/>
              </w:rPr>
              <m:t>usage</m:t>
            </m:r>
            <m:r>
              <w:rPr>
                <w:rFonts w:ascii="Cambria Math" w:hAnsi="Cambria Math"/>
              </w:rPr>
              <m:t>,j</m:t>
            </m:r>
          </m:sub>
        </m:sSub>
      </m:oMath>
      <w:r w:rsidR="00EB750E" w:rsidRPr="00EB750E">
        <w:rPr>
          <w:rFonts w:hint="eastAsia"/>
          <w:iCs/>
        </w:rPr>
        <w:t>代表</w:t>
      </w:r>
      <w:r w:rsidR="00E4394D" w:rsidRPr="00E4394D">
        <w:t>基地激活系数</w:t>
      </w:r>
      <w:r w:rsidR="00EB750E">
        <w:rPr>
          <w:rFonts w:hint="eastAsia"/>
        </w:rPr>
        <w:t>，</w:t>
      </w:r>
      <w:r w:rsidR="00E4394D" w:rsidRPr="00E4394D">
        <w:t>如果模型决定不使用某个基地（如高纬度基地），则该项为 0（封存状态）。</w:t>
      </w:r>
    </w:p>
    <w:p w14:paraId="3016F461" w14:textId="5BB22EE0" w:rsidR="006F0ECE" w:rsidRDefault="00EB750E" w:rsidP="006F0ECE">
      <w:pPr>
        <w:rPr>
          <w:b/>
          <w:bCs/>
        </w:rPr>
      </w:pPr>
      <w:r>
        <w:rPr>
          <w:b/>
          <w:bCs/>
        </w:rPr>
        <w:t>7.</w:t>
      </w:r>
      <w:r w:rsidR="00984E88">
        <w:rPr>
          <w:b/>
          <w:bCs/>
        </w:rPr>
        <w:t xml:space="preserve">2.4 </w:t>
      </w:r>
      <w:r>
        <w:rPr>
          <w:rFonts w:hint="eastAsia"/>
          <w:b/>
          <w:bCs/>
        </w:rPr>
        <w:t>模型求解</w:t>
      </w:r>
    </w:p>
    <w:p w14:paraId="67E0BEED" w14:textId="77777777" w:rsidR="00ED7F8B" w:rsidRDefault="00ED7F8B" w:rsidP="00ED7F8B">
      <w:pPr>
        <w:ind w:firstLineChars="200" w:firstLine="420"/>
      </w:pPr>
      <w:r w:rsidRPr="00ED7F8B">
        <w:rPr>
          <w:rFonts w:hint="eastAsia"/>
        </w:rPr>
        <w:t>基于仿真数据，</w:t>
      </w:r>
      <w:r>
        <w:rPr>
          <w:rFonts w:hint="eastAsia"/>
        </w:rPr>
        <w:t>我们做出了引入环境成本的帕累托曲线。</w:t>
      </w:r>
    </w:p>
    <w:p w14:paraId="34096D27" w14:textId="77777777" w:rsidR="00ED7F8B" w:rsidRDefault="00ED7F8B" w:rsidP="00ED7F8B">
      <w:pPr>
        <w:jc w:val="center"/>
      </w:pPr>
      <w:r>
        <w:rPr>
          <w:noProof/>
        </w:rPr>
        <w:lastRenderedPageBreak/>
        <w:drawing>
          <wp:inline distT="0" distB="0" distL="0" distR="0" wp14:anchorId="5BE114DD" wp14:editId="10B69C5D">
            <wp:extent cx="3854450" cy="214329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1" cstate="print">
                      <a:extLst>
                        <a:ext uri="{28A0092B-C50C-407E-A947-70E740481C1C}">
                          <a14:useLocalDpi xmlns:a14="http://schemas.microsoft.com/office/drawing/2010/main" val="0"/>
                        </a:ext>
                      </a:extLst>
                    </a:blip>
                    <a:srcRect t="4676"/>
                    <a:stretch/>
                  </pic:blipFill>
                  <pic:spPr bwMode="auto">
                    <a:xfrm>
                      <a:off x="0" y="0"/>
                      <a:ext cx="3873757" cy="2154032"/>
                    </a:xfrm>
                    <a:prstGeom prst="rect">
                      <a:avLst/>
                    </a:prstGeom>
                    <a:ln>
                      <a:noFill/>
                    </a:ln>
                    <a:extLst>
                      <a:ext uri="{53640926-AAD7-44D8-BBD7-CCE9431645EC}">
                        <a14:shadowObscured xmlns:a14="http://schemas.microsoft.com/office/drawing/2010/main"/>
                      </a:ext>
                    </a:extLst>
                  </pic:spPr>
                </pic:pic>
              </a:graphicData>
            </a:graphic>
          </wp:inline>
        </w:drawing>
      </w:r>
    </w:p>
    <w:p w14:paraId="68AD4FF3" w14:textId="7DB424EA" w:rsidR="00ED7F8B" w:rsidRDefault="00ED7F8B" w:rsidP="00ED7F8B">
      <w:pPr>
        <w:jc w:val="center"/>
      </w:pPr>
      <w:r>
        <w:rPr>
          <w:rFonts w:hint="eastAsia"/>
        </w:rPr>
        <w:t>图</w:t>
      </w:r>
      <w:r>
        <w:t>7-1.</w:t>
      </w:r>
      <w:r>
        <w:rPr>
          <w:rFonts w:hint="eastAsia"/>
        </w:rPr>
        <w:t xml:space="preserve"> 引入环境成本的</w:t>
      </w:r>
      <w:bookmarkStart w:id="2" w:name="_Hlk220931635"/>
      <w:r>
        <w:rPr>
          <w:rFonts w:hint="eastAsia"/>
        </w:rPr>
        <w:t>帕累托曲线</w:t>
      </w:r>
    </w:p>
    <w:bookmarkEnd w:id="2"/>
    <w:p w14:paraId="44565D6B" w14:textId="6D6C95EE" w:rsidR="00ED7F8B" w:rsidRDefault="00ED7F8B" w:rsidP="00ED7F8B">
      <w:pPr>
        <w:ind w:firstLineChars="200" w:firstLine="420"/>
      </w:pPr>
      <w:r w:rsidRPr="00C75F19">
        <w:t>斜率代表“时间与金钱的互换率”。基底模型在 T=150时的斜率为 -0.6364，意味着在该进度下，缩短 1 年工期需要额外投入约 0.636 万亿美元。</w:t>
      </w:r>
      <w:r w:rsidR="00721577" w:rsidRPr="00C75F19">
        <w:t>当我们引入社会外部性后，保持相同的“投入意愿”，系统自动将最优平衡点推迟到了 </w:t>
      </w:r>
      <w:r w:rsidR="00721577">
        <w:t>208.4</w:t>
      </w:r>
      <w:r w:rsidR="00721577" w:rsidRPr="00C75F19">
        <w:t> 年。</w:t>
      </w:r>
    </w:p>
    <w:p w14:paraId="7E949DD2" w14:textId="72805F74" w:rsidR="00ED7F8B" w:rsidRPr="00ED7F8B" w:rsidRDefault="00ED7F8B" w:rsidP="00ED7F8B">
      <w:pPr>
        <w:ind w:firstLineChars="200" w:firstLine="420"/>
      </w:pPr>
      <w:r w:rsidRPr="002F56B7">
        <w:t>帕累托曲线</w:t>
      </w:r>
      <w:r w:rsidRPr="00C75F19">
        <w:t>中的粉色区域揭示了财务成本与社会总成本之间的巨大鸿沟。在工期较短时，由于需要大量使用化石燃料火箭，环境代价呈现</w:t>
      </w:r>
      <w:proofErr w:type="gramStart"/>
      <w:r w:rsidRPr="00C75F19">
        <w:t>指数级</w:t>
      </w:r>
      <w:proofErr w:type="gramEnd"/>
      <w:r w:rsidRPr="00C75F19">
        <w:t>增长。</w:t>
      </w:r>
    </w:p>
    <w:p w14:paraId="5115B1B8" w14:textId="6E07D584" w:rsidR="00721577" w:rsidRPr="00721577" w:rsidRDefault="00ED7F8B" w:rsidP="00721577">
      <w:pPr>
        <w:ind w:firstLineChars="200" w:firstLine="420"/>
      </w:pPr>
      <w:r w:rsidRPr="00721577">
        <w:t>等斜率点（T=246.2）处于曲线较平缓的区域</w:t>
      </w:r>
      <w:r w:rsidR="00721577" w:rsidRPr="00721577">
        <w:rPr>
          <w:rFonts w:hint="eastAsia"/>
        </w:rPr>
        <w:t>，其</w:t>
      </w:r>
      <w:r w:rsidR="00721577" w:rsidRPr="00721577">
        <w:t>社会总成本甚至低于快节奏下的纯财务成本。这有力地证明了通过适度延长工期，我们不仅保护了环境，从全社会总财富的角度看，反而实现了更优的经济性。</w:t>
      </w:r>
    </w:p>
    <w:p w14:paraId="70C4A97F" w14:textId="77777777" w:rsidR="00ED7F8B" w:rsidRPr="00ED7F8B" w:rsidRDefault="00ED7F8B" w:rsidP="00ED7F8B">
      <w:pPr>
        <w:ind w:firstLineChars="200" w:firstLine="420"/>
      </w:pPr>
      <w:r w:rsidRPr="00ED7F8B">
        <w:rPr>
          <w:rFonts w:hint="eastAsia"/>
        </w:rPr>
        <w:t>下表对比了仅考虑财务成本的最优决策与内化环境外部性后的最优决策。</w:t>
      </w:r>
    </w:p>
    <w:p w14:paraId="43A76FBD" w14:textId="77777777" w:rsidR="00ED7F8B" w:rsidRDefault="00ED7F8B" w:rsidP="00ED7F8B">
      <w:pPr>
        <w:jc w:val="center"/>
      </w:pPr>
      <w:r>
        <w:rPr>
          <w:rStyle w:val="ng-star-inserted"/>
          <w:rFonts w:ascii="Arial" w:hAnsi="Arial" w:cs="Arial" w:hint="eastAsia"/>
          <w:color w:val="1A1C1E"/>
        </w:rPr>
        <w:t>表</w:t>
      </w:r>
      <w:r>
        <w:rPr>
          <w:rStyle w:val="ng-star-inserted"/>
          <w:rFonts w:ascii="Arial" w:hAnsi="Arial" w:cs="Arial" w:hint="eastAsia"/>
          <w:color w:val="1A1C1E"/>
        </w:rPr>
        <w:t>7</w:t>
      </w:r>
      <w:r>
        <w:rPr>
          <w:rStyle w:val="ng-star-inserted"/>
          <w:rFonts w:ascii="Arial" w:hAnsi="Arial" w:cs="Arial"/>
          <w:color w:val="1A1C1E"/>
        </w:rPr>
        <w:t xml:space="preserve">-1. </w:t>
      </w:r>
      <w:r>
        <w:rPr>
          <w:rStyle w:val="ng-star-inserted"/>
          <w:rFonts w:ascii="Arial" w:hAnsi="Arial" w:cs="Arial"/>
          <w:color w:val="1A1C1E"/>
        </w:rPr>
        <w:t>核心结果对比摘要</w:t>
      </w:r>
    </w:p>
    <w:tbl>
      <w:tblPr>
        <w:tblStyle w:val="31"/>
        <w:tblW w:w="0" w:type="auto"/>
        <w:tblInd w:w="709" w:type="dxa"/>
        <w:tblLook w:val="04A0" w:firstRow="1" w:lastRow="0" w:firstColumn="1" w:lastColumn="0" w:noHBand="0" w:noVBand="1"/>
      </w:tblPr>
      <w:tblGrid>
        <w:gridCol w:w="1418"/>
        <w:gridCol w:w="1842"/>
        <w:gridCol w:w="1985"/>
        <w:gridCol w:w="2410"/>
      </w:tblGrid>
      <w:tr w:rsidR="00ED7F8B" w14:paraId="6F3346EC" w14:textId="77777777" w:rsidTr="00546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vAlign w:val="center"/>
            <w:hideMark/>
          </w:tcPr>
          <w:p w14:paraId="09767038" w14:textId="77777777" w:rsidR="00ED7F8B" w:rsidRDefault="00ED7F8B" w:rsidP="005460D0">
            <w:pPr>
              <w:spacing w:line="300" w:lineRule="atLeast"/>
              <w:jc w:val="center"/>
              <w:rPr>
                <w:rFonts w:ascii="Arial" w:hAnsi="Arial" w:cs="Arial"/>
                <w:b w:val="0"/>
                <w:bCs w:val="0"/>
                <w:szCs w:val="21"/>
              </w:rPr>
            </w:pPr>
            <w:r>
              <w:rPr>
                <w:rStyle w:val="ng-star-inserted"/>
                <w:rFonts w:ascii="Arial" w:hAnsi="Arial" w:cs="Arial"/>
                <w:b w:val="0"/>
                <w:bCs w:val="0"/>
                <w:szCs w:val="21"/>
              </w:rPr>
              <w:t>指标</w:t>
            </w:r>
          </w:p>
        </w:tc>
        <w:tc>
          <w:tcPr>
            <w:tcW w:w="1842" w:type="dxa"/>
            <w:vAlign w:val="center"/>
            <w:hideMark/>
          </w:tcPr>
          <w:p w14:paraId="1FBBBD8E"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基底财务目标</w:t>
            </w:r>
          </w:p>
        </w:tc>
        <w:tc>
          <w:tcPr>
            <w:tcW w:w="1985" w:type="dxa"/>
            <w:vAlign w:val="center"/>
            <w:hideMark/>
          </w:tcPr>
          <w:p w14:paraId="0063C6AF"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社会成本等斜率点</w:t>
            </w:r>
          </w:p>
        </w:tc>
        <w:tc>
          <w:tcPr>
            <w:tcW w:w="2410" w:type="dxa"/>
            <w:vAlign w:val="center"/>
            <w:hideMark/>
          </w:tcPr>
          <w:p w14:paraId="0EC9CFBD"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变化量</w:t>
            </w:r>
            <w:r>
              <w:rPr>
                <w:rStyle w:val="ng-star-inserted"/>
                <w:rFonts w:ascii="Arial" w:hAnsi="Arial" w:cs="Arial"/>
                <w:b w:val="0"/>
                <w:bCs w:val="0"/>
                <w:szCs w:val="21"/>
              </w:rPr>
              <w:t xml:space="preserve"> / </w:t>
            </w:r>
            <w:r>
              <w:rPr>
                <w:rStyle w:val="ng-star-inserted"/>
                <w:rFonts w:ascii="Arial" w:hAnsi="Arial" w:cs="Arial"/>
                <w:b w:val="0"/>
                <w:bCs w:val="0"/>
                <w:szCs w:val="21"/>
              </w:rPr>
              <w:t>差异</w:t>
            </w:r>
          </w:p>
        </w:tc>
      </w:tr>
      <w:tr w:rsidR="00ED7F8B" w14:paraId="733AD39A" w14:textId="77777777" w:rsidTr="00546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1D34BBF6"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完成时间</w:t>
            </w:r>
          </w:p>
          <w:p w14:paraId="0B1B8B89" w14:textId="77777777" w:rsidR="00ED7F8B" w:rsidRDefault="00ED7F8B" w:rsidP="005460D0">
            <w:pPr>
              <w:spacing w:line="300" w:lineRule="atLeast"/>
              <w:jc w:val="center"/>
              <w:rPr>
                <w:rFonts w:ascii="Arial" w:hAnsi="Arial" w:cs="Arial"/>
                <w:szCs w:val="21"/>
              </w:rPr>
            </w:pPr>
          </w:p>
        </w:tc>
        <w:tc>
          <w:tcPr>
            <w:tcW w:w="1842" w:type="dxa"/>
            <w:vAlign w:val="center"/>
            <w:hideMark/>
          </w:tcPr>
          <w:p w14:paraId="3AC4BEF7"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150.0 Year</w:t>
            </w:r>
          </w:p>
        </w:tc>
        <w:tc>
          <w:tcPr>
            <w:tcW w:w="1985" w:type="dxa"/>
            <w:vAlign w:val="center"/>
            <w:hideMark/>
          </w:tcPr>
          <w:p w14:paraId="28DEEC6A"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208.4 Year</w:t>
            </w:r>
          </w:p>
        </w:tc>
        <w:tc>
          <w:tcPr>
            <w:tcW w:w="2410" w:type="dxa"/>
            <w:vAlign w:val="center"/>
            <w:hideMark/>
          </w:tcPr>
          <w:p w14:paraId="0B205A74"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+58.4 Year (+38.9%)</w:t>
            </w:r>
          </w:p>
        </w:tc>
      </w:tr>
      <w:tr w:rsidR="00ED7F8B" w14:paraId="47453BB7" w14:textId="77777777" w:rsidTr="005460D0">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32D4B561"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总成本</w:t>
            </w:r>
          </w:p>
        </w:tc>
        <w:tc>
          <w:tcPr>
            <w:tcW w:w="1842" w:type="dxa"/>
            <w:vAlign w:val="center"/>
            <w:hideMark/>
          </w:tcPr>
          <w:p w14:paraId="253F1C96"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Pr>
                <w:rStyle w:val="ng-star-inserted"/>
                <w:rFonts w:ascii="Arial" w:hAnsi="Arial" w:cs="Arial"/>
                <w:szCs w:val="21"/>
              </w:rPr>
              <w:t>$192.9 Trillion</w:t>
            </w:r>
          </w:p>
        </w:tc>
        <w:tc>
          <w:tcPr>
            <w:tcW w:w="1985" w:type="dxa"/>
            <w:vAlign w:val="center"/>
            <w:hideMark/>
          </w:tcPr>
          <w:p w14:paraId="013871E0"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ED7F8B">
              <w:rPr>
                <w:rFonts w:ascii="Arial" w:hAnsi="Arial" w:cs="Arial"/>
                <w:szCs w:val="21"/>
              </w:rPr>
              <w:t>$178.4 Trillion</w:t>
            </w:r>
          </w:p>
        </w:tc>
        <w:tc>
          <w:tcPr>
            <w:tcW w:w="2410" w:type="dxa"/>
            <w:vAlign w:val="center"/>
            <w:hideMark/>
          </w:tcPr>
          <w:p w14:paraId="6D754782"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ED7F8B">
              <w:rPr>
                <w:rFonts w:ascii="Arial" w:hAnsi="Arial" w:cs="Arial"/>
                <w:szCs w:val="21"/>
              </w:rPr>
              <w:t>−$14.5 </w:t>
            </w:r>
            <w:proofErr w:type="gramStart"/>
            <w:r w:rsidRPr="00ED7F8B">
              <w:rPr>
                <w:rFonts w:ascii="Arial" w:hAnsi="Arial" w:cs="Arial"/>
                <w:szCs w:val="21"/>
              </w:rPr>
              <w:t>Trillion</w:t>
            </w:r>
            <w:proofErr w:type="gramEnd"/>
            <w:r w:rsidRPr="00ED7F8B">
              <w:rPr>
                <w:rFonts w:ascii="Arial" w:hAnsi="Arial" w:cs="Arial"/>
                <w:szCs w:val="21"/>
              </w:rPr>
              <w:t> (−7.5%)</w:t>
            </w:r>
          </w:p>
        </w:tc>
      </w:tr>
      <w:tr w:rsidR="00ED7F8B" w14:paraId="109D200C" w14:textId="77777777" w:rsidTr="00546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4610B9AA"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边际成本斜率</w:t>
            </w:r>
          </w:p>
        </w:tc>
        <w:tc>
          <w:tcPr>
            <w:tcW w:w="1842" w:type="dxa"/>
            <w:vAlign w:val="center"/>
            <w:hideMark/>
          </w:tcPr>
          <w:p w14:paraId="0AAF94F7"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-0.6364 T/Year</w:t>
            </w:r>
          </w:p>
        </w:tc>
        <w:tc>
          <w:tcPr>
            <w:tcW w:w="1985" w:type="dxa"/>
            <w:vAlign w:val="center"/>
            <w:hideMark/>
          </w:tcPr>
          <w:p w14:paraId="0CF271EB"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−0.6366 T/Year</w:t>
            </w:r>
          </w:p>
        </w:tc>
        <w:tc>
          <w:tcPr>
            <w:tcW w:w="2410" w:type="dxa"/>
            <w:vAlign w:val="center"/>
            <w:hideMark/>
          </w:tcPr>
          <w:p w14:paraId="4C0901F6"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趋于一致</w:t>
            </w:r>
            <w:r>
              <w:rPr>
                <w:rStyle w:val="ng-star-inserted"/>
                <w:rFonts w:ascii="Arial" w:hAnsi="Arial" w:cs="Arial"/>
                <w:szCs w:val="21"/>
              </w:rPr>
              <w:t xml:space="preserve"> (</w:t>
            </w:r>
            <w:r>
              <w:rPr>
                <w:rStyle w:val="ng-star-inserted"/>
                <w:rFonts w:ascii="Arial" w:hAnsi="Arial" w:cs="Arial"/>
                <w:szCs w:val="21"/>
              </w:rPr>
              <w:t>边际等效</w:t>
            </w:r>
            <w:r>
              <w:rPr>
                <w:rStyle w:val="ng-star-inserted"/>
                <w:rFonts w:ascii="Arial" w:hAnsi="Arial" w:cs="Arial"/>
                <w:szCs w:val="21"/>
              </w:rPr>
              <w:t>)</w:t>
            </w:r>
          </w:p>
        </w:tc>
      </w:tr>
    </w:tbl>
    <w:p w14:paraId="3CEEDB29" w14:textId="20E6D34D" w:rsidR="00721577" w:rsidRPr="00721577" w:rsidRDefault="00721577" w:rsidP="00721577">
      <w:pPr>
        <w:ind w:firstLineChars="200" w:firstLine="420"/>
      </w:pPr>
      <w:r>
        <w:rPr>
          <w:rFonts w:hint="eastAsia"/>
        </w:rPr>
        <w:t>我们利用了</w:t>
      </w:r>
      <w:r w:rsidRPr="00721577">
        <w:t>堆叠面积图直观展示环境影响的演化机理</w:t>
      </w:r>
      <w:r>
        <w:rPr>
          <w:rFonts w:hint="eastAsia"/>
        </w:rPr>
        <w:t>，如图7</w:t>
      </w:r>
      <w:r>
        <w:t>-2</w:t>
      </w:r>
      <w:r>
        <w:rPr>
          <w:rFonts w:hint="eastAsia"/>
        </w:rPr>
        <w:t>所示。</w:t>
      </w:r>
    </w:p>
    <w:p w14:paraId="0F7A1C72" w14:textId="41007484" w:rsidR="00721577" w:rsidRDefault="00721577" w:rsidP="00721577">
      <w:pPr>
        <w:ind w:firstLineChars="200" w:firstLine="420"/>
      </w:pPr>
      <w:r w:rsidRPr="00721577">
        <w:t>在 T&lt;200 年的区间内，大气破坏是主要的非财务开支。随着工期向 208.4 年靠拢，系统逐渐减少了高污染火箭的占比，更多地依赖清洁的太空电梯。放大图展示了 T=208.4</w:t>
      </w:r>
      <w:r>
        <w:t xml:space="preserve"> </w:t>
      </w:r>
      <w:r w:rsidRPr="00721577">
        <w:t>这一临界点。在此处，边际环境收益与边际时间损失达到了精确的动态平衡，标志</w:t>
      </w:r>
      <w:proofErr w:type="gramStart"/>
      <w:r w:rsidRPr="00721577">
        <w:t>着地月物流链进入</w:t>
      </w:r>
      <w:proofErr w:type="gramEnd"/>
      <w:r w:rsidRPr="00721577">
        <w:t>了“绿色运营区”。</w:t>
      </w:r>
    </w:p>
    <w:p w14:paraId="65F79E59" w14:textId="150CB814" w:rsidR="00ED7F8B" w:rsidRDefault="00721577" w:rsidP="00721577">
      <w:pPr>
        <w:jc w:val="center"/>
      </w:pPr>
      <w:r>
        <w:rPr>
          <w:noProof/>
        </w:rPr>
        <w:drawing>
          <wp:inline distT="0" distB="0" distL="0" distR="0" wp14:anchorId="2C0D4118" wp14:editId="174F1A14">
            <wp:extent cx="1661939" cy="96946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138" cy="977747"/>
                    </a:xfrm>
                    <a:prstGeom prst="rect">
                      <a:avLst/>
                    </a:prstGeom>
                  </pic:spPr>
                </pic:pic>
              </a:graphicData>
            </a:graphic>
          </wp:inline>
        </w:drawing>
      </w:r>
    </w:p>
    <w:p w14:paraId="185CCC13" w14:textId="2160743B" w:rsidR="00721577" w:rsidRPr="00721577" w:rsidRDefault="00721577" w:rsidP="005F3C40">
      <w:pPr>
        <w:jc w:val="center"/>
        <w:rPr>
          <w:i/>
          <w:iCs/>
        </w:rPr>
      </w:pPr>
      <w:r w:rsidRPr="00721577">
        <w:rPr>
          <w:rFonts w:hint="eastAsia"/>
          <w:i/>
          <w:iCs/>
        </w:rPr>
        <w:t>图7</w:t>
      </w:r>
      <w:r w:rsidRPr="00721577">
        <w:rPr>
          <w:i/>
          <w:iCs/>
        </w:rPr>
        <w:t>-2. 生命周期社会成本构成</w:t>
      </w:r>
    </w:p>
    <w:p w14:paraId="5F0DE88A" w14:textId="73EF286A" w:rsidR="00721577" w:rsidRPr="00721577" w:rsidRDefault="00721577" w:rsidP="00721577">
      <w:pPr>
        <w:ind w:firstLineChars="200" w:firstLine="420"/>
      </w:pPr>
      <w:r w:rsidRPr="00721577">
        <w:t>本研究通过等斜率分析法发现</w:t>
      </w:r>
      <w:r w:rsidR="00DC4249">
        <w:rPr>
          <w:rFonts w:hint="eastAsia"/>
        </w:rPr>
        <w:t>，</w:t>
      </w:r>
      <w:r w:rsidRPr="00721577">
        <w:t>边际成本等效点位移至 208.4 年</w:t>
      </w:r>
      <w:r w:rsidR="00DC4249">
        <w:rPr>
          <w:rFonts w:hint="eastAsia"/>
        </w:rPr>
        <w:t>，</w:t>
      </w:r>
      <w:r w:rsidRPr="00721577">
        <w:t>延长了约 39% 的工期，但使全社会总代价降低了约 14.5 万亿美元。这证明了在大型深空基础设施规划中，通过时间换取环境空间的策略，具有更高的长期社会价值。</w:t>
      </w:r>
    </w:p>
    <w:p w14:paraId="548B88D1" w14:textId="5AE280A7" w:rsidR="00EB478A" w:rsidRPr="0090571A" w:rsidRDefault="00721577" w:rsidP="0090571A">
      <w:pPr>
        <w:spacing w:beforeLines="50" w:before="120" w:afterLines="50" w:after="120"/>
        <w:rPr>
          <w:b/>
          <w:bCs/>
          <w:sz w:val="28"/>
          <w:szCs w:val="32"/>
        </w:rPr>
      </w:pPr>
      <w:r w:rsidRPr="00721577">
        <w:rPr>
          <w:rFonts w:hint="eastAsia"/>
          <w:b/>
          <w:bCs/>
          <w:sz w:val="28"/>
          <w:szCs w:val="32"/>
        </w:rPr>
        <w:t>7</w:t>
      </w:r>
      <w:r w:rsidRPr="00721577">
        <w:rPr>
          <w:b/>
          <w:bCs/>
          <w:sz w:val="28"/>
          <w:szCs w:val="32"/>
        </w:rPr>
        <w:t xml:space="preserve">.3 </w:t>
      </w:r>
      <w:r w:rsidRPr="00721577">
        <w:rPr>
          <w:rFonts w:hint="eastAsia"/>
          <w:b/>
          <w:bCs/>
          <w:sz w:val="28"/>
          <w:szCs w:val="32"/>
        </w:rPr>
        <w:t>敏感性分析</w:t>
      </w:r>
    </w:p>
    <w:p w14:paraId="47D3EEF6" w14:textId="0C784557" w:rsidR="0090571A" w:rsidRDefault="0090571A" w:rsidP="0090571A">
      <w:pPr>
        <w:ind w:firstLineChars="200" w:firstLine="420"/>
      </w:pPr>
      <w:r w:rsidRPr="0090571A">
        <w:t>为了评估综合月球轨道物流模型与全生命周期社会成本模型在面对未来不确定性时的稳定性和可</w:t>
      </w:r>
      <w:r w:rsidRPr="0090571A">
        <w:lastRenderedPageBreak/>
        <w:t>靠性，我们进行了一项全面的灵敏度分析。通过扰动核心输入参数，我们旨在识别驱动总成本变化的关键因子，并验证在不同未来情景下我们的战略建议是否依然成立。</w:t>
      </w:r>
    </w:p>
    <w:p w14:paraId="7D08D1C0" w14:textId="3A0CE722" w:rsidR="0090571A" w:rsidRPr="0090571A" w:rsidRDefault="0090571A" w:rsidP="0090571A">
      <w:pPr>
        <w:rPr>
          <w:b/>
          <w:bCs/>
        </w:rPr>
      </w:pPr>
      <w:r w:rsidRPr="0090571A">
        <w:rPr>
          <w:rFonts w:hint="eastAsia"/>
          <w:b/>
          <w:bCs/>
        </w:rPr>
        <w:t>7</w:t>
      </w:r>
      <w:r w:rsidRPr="0090571A">
        <w:rPr>
          <w:b/>
          <w:bCs/>
        </w:rPr>
        <w:t xml:space="preserve">.3.1 </w:t>
      </w:r>
      <w:r w:rsidRPr="0090571A">
        <w:rPr>
          <w:rFonts w:hint="eastAsia"/>
          <w:b/>
          <w:bCs/>
        </w:rPr>
        <w:t>参数选择</w:t>
      </w:r>
    </w:p>
    <w:p w14:paraId="766086D7" w14:textId="77777777" w:rsidR="0090571A" w:rsidRDefault="0090571A" w:rsidP="0090571A">
      <w:pPr>
        <w:ind w:firstLineChars="200" w:firstLine="420"/>
      </w:pPr>
      <w:r w:rsidRPr="0090571A">
        <w:t xml:space="preserve">我们精选了 10 </w:t>
      </w:r>
      <w:proofErr w:type="gramStart"/>
      <w:r w:rsidRPr="0090571A">
        <w:t>个</w:t>
      </w:r>
      <w:proofErr w:type="gramEnd"/>
      <w:r w:rsidRPr="0090571A">
        <w:t>具有代表性的参数，涵盖了政策、科学、技术及工程四个维度，以全面反映 2050 年可能面临的多重不确定性。参数被分为以下四个主题组：</w:t>
      </w:r>
    </w:p>
    <w:p w14:paraId="5F8D60AA" w14:textId="77B0256C" w:rsidR="0090571A" w:rsidRDefault="0090571A" w:rsidP="0090571A">
      <w:pPr>
        <w:ind w:firstLineChars="200" w:firstLine="420"/>
      </w:pPr>
      <w:r w:rsidRPr="0090571A">
        <w:t>宏观战略与政策维度：时间压力 (</w:t>
      </w:r>
      <m:oMath>
        <m:r>
          <w:rPr>
            <w:rFonts w:ascii="Cambria Math" w:hAnsi="Cambria Math"/>
          </w:rPr>
          <m:t>δ</m:t>
        </m:r>
      </m:oMath>
      <w:r w:rsidRPr="0090571A">
        <w:t>) 代表任务的紧迫程度；</w:t>
      </w:r>
      <w:proofErr w:type="gramStart"/>
      <w:r w:rsidRPr="0090571A">
        <w:t>碳社会</w:t>
      </w:r>
      <w:proofErr w:type="gramEnd"/>
      <w:r w:rsidRPr="0090571A">
        <w:t>成本 (SCC) 则定义了“污染的价格”。</w:t>
      </w:r>
    </w:p>
    <w:p w14:paraId="1C068EF4" w14:textId="1F2D4C1E" w:rsidR="0090571A" w:rsidRDefault="0090571A" w:rsidP="0090571A">
      <w:pPr>
        <w:ind w:firstLineChars="200" w:firstLine="420"/>
      </w:pPr>
      <w:r w:rsidRPr="0090571A">
        <w:t>科学不确定性维度：平流层放大系数 (Ψ) 和 臭氧损耗社会成本 (</w:t>
      </w:r>
      <w:r w:rsidRPr="0090571A">
        <w:rPr>
          <w:i/>
          <w:iCs/>
        </w:rPr>
        <w:t>SCO</w:t>
      </w:r>
      <w:r w:rsidRPr="0090571A">
        <w:t>3</w:t>
      </w:r>
      <w:r w:rsidRPr="0090571A">
        <w:rPr>
          <w:rFonts w:ascii="MS Gothic" w:eastAsia="MS Gothic" w:hAnsi="MS Gothic" w:cs="MS Gothic" w:hint="eastAsia"/>
        </w:rPr>
        <w:t>​</w:t>
      </w:r>
      <w:r w:rsidRPr="0090571A">
        <w:t>) 填补了高空大气化学中认知的空白。</w:t>
      </w:r>
    </w:p>
    <w:p w14:paraId="24436375" w14:textId="77777777" w:rsidR="0090571A" w:rsidRDefault="0090571A" w:rsidP="0090571A">
      <w:pPr>
        <w:ind w:firstLineChars="200" w:firstLine="420"/>
      </w:pPr>
      <w:r w:rsidRPr="0090571A">
        <w:t>技术演进维度：火箭比冲 (</w:t>
      </w:r>
      <w:proofErr w:type="spellStart"/>
      <w:r w:rsidRPr="0090571A">
        <w:rPr>
          <w:i/>
          <w:iCs/>
        </w:rPr>
        <w:t>Isp</w:t>
      </w:r>
      <w:proofErr w:type="spellEnd"/>
      <w:r w:rsidRPr="0090571A">
        <w:rPr>
          <w:rFonts w:ascii="MS Gothic" w:eastAsia="MS Gothic" w:hAnsi="MS Gothic" w:cs="MS Gothic" w:hint="eastAsia"/>
        </w:rPr>
        <w:t>​</w:t>
      </w:r>
      <w:r w:rsidRPr="0090571A">
        <w:t>) 和 结构系数 (α) 追踪了推进系统与材料科学的极限；电梯系统效率 (</w:t>
      </w:r>
      <w:proofErr w:type="spellStart"/>
      <w:r w:rsidRPr="0090571A">
        <w:t>ηE</w:t>
      </w:r>
      <w:proofErr w:type="spellEnd"/>
      <w:r w:rsidRPr="0090571A">
        <w:rPr>
          <w:rFonts w:ascii="MS Gothic" w:eastAsia="MS Gothic" w:hAnsi="MS Gothic" w:cs="MS Gothic" w:hint="eastAsia"/>
        </w:rPr>
        <w:t xml:space="preserve"> ​</w:t>
      </w:r>
      <w:r w:rsidRPr="0090571A">
        <w:t>) 测试了缆绳系统的运行性能。</w:t>
      </w:r>
    </w:p>
    <w:p w14:paraId="0F4D9620" w14:textId="231C370A" w:rsidR="0090571A" w:rsidRPr="0090571A" w:rsidRDefault="0090571A" w:rsidP="0090571A">
      <w:pPr>
        <w:ind w:firstLineChars="200" w:firstLine="420"/>
      </w:pPr>
      <w:r w:rsidRPr="0090571A">
        <w:t>工程与市场维度：规模折扣系数、</w:t>
      </w:r>
      <w:proofErr w:type="gramStart"/>
      <w:r w:rsidRPr="0090571A">
        <w:t>黑碳生成</w:t>
      </w:r>
      <w:proofErr w:type="gramEnd"/>
      <w:r w:rsidRPr="0090571A">
        <w:t>率以及电力价格模拟了经济规律与运营波动的变化。</w:t>
      </w:r>
    </w:p>
    <w:p w14:paraId="2E84F203" w14:textId="72A1A915" w:rsidR="0090571A" w:rsidRPr="0090571A" w:rsidRDefault="0090571A" w:rsidP="0090571A">
      <w:pPr>
        <w:rPr>
          <w:b/>
          <w:bCs/>
        </w:rPr>
      </w:pPr>
      <w:r>
        <w:rPr>
          <w:b/>
          <w:bCs/>
        </w:rPr>
        <w:t>7.3</w:t>
      </w:r>
      <w:r w:rsidRPr="0090571A">
        <w:rPr>
          <w:b/>
          <w:bCs/>
        </w:rPr>
        <w:t>.2 分析方法</w:t>
      </w:r>
    </w:p>
    <w:p w14:paraId="10D21F1A" w14:textId="6C189A96" w:rsidR="0090571A" w:rsidRPr="0090571A" w:rsidRDefault="0090571A" w:rsidP="0090571A">
      <w:pPr>
        <w:ind w:firstLineChars="200" w:firstLine="420"/>
      </w:pPr>
      <w:r w:rsidRPr="0090571A">
        <w:t>我们采用了单因子变量法 (OAT)。关键的创新点在于：我们并非进行简单的线性外推，而是针对每一次参数变动都重新运行了完整的物理优化模型。 这确保了分析结果能捕捉到物理运力（如火箭有效载荷极限）与经济产出（如最优完工时间）之间的非线性耦合。每个参数在基准值的 ±50</w:t>
      </w:r>
      <w:r>
        <w:t xml:space="preserve">% </w:t>
      </w:r>
      <w:r w:rsidRPr="0090571A">
        <w:t>范围内波动。</w:t>
      </w:r>
    </w:p>
    <w:p w14:paraId="777901CB" w14:textId="0E0C911C" w:rsidR="0090571A" w:rsidRDefault="0090571A" w:rsidP="0090571A">
      <w:pPr>
        <w:jc w:val="center"/>
      </w:pPr>
      <w:r w:rsidRPr="00723438">
        <w:rPr>
          <w:b/>
          <w:bCs/>
          <w:noProof/>
        </w:rPr>
        <w:drawing>
          <wp:inline distT="0" distB="0" distL="0" distR="0" wp14:anchorId="4D5032C4" wp14:editId="68E04882">
            <wp:extent cx="5937584" cy="2397237"/>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1912" cy="2419171"/>
                    </a:xfrm>
                    <a:prstGeom prst="rect">
                      <a:avLst/>
                    </a:prstGeom>
                    <a:noFill/>
                    <a:ln>
                      <a:noFill/>
                    </a:ln>
                  </pic:spPr>
                </pic:pic>
              </a:graphicData>
            </a:graphic>
          </wp:inline>
        </w:drawing>
      </w:r>
    </w:p>
    <w:p w14:paraId="3283BD44" w14:textId="08B392EF" w:rsidR="0090571A" w:rsidRPr="0090571A" w:rsidRDefault="0090571A" w:rsidP="0090571A">
      <w:pPr>
        <w:jc w:val="center"/>
      </w:pPr>
      <w:r>
        <w:rPr>
          <w:rFonts w:hint="eastAsia"/>
        </w:rPr>
        <w:t>图7</w:t>
      </w:r>
      <w:r>
        <w:t xml:space="preserve">-3. </w:t>
      </w:r>
      <w:r>
        <w:rPr>
          <w:rFonts w:hint="eastAsia"/>
        </w:rPr>
        <w:t>分层哑铃图与扰动线图</w:t>
      </w:r>
    </w:p>
    <w:p w14:paraId="5EE6AFEC" w14:textId="5D54669E" w:rsidR="0090571A" w:rsidRPr="0090571A" w:rsidRDefault="0090571A" w:rsidP="0090571A">
      <w:pPr>
        <w:ind w:firstLineChars="200" w:firstLine="420"/>
      </w:pPr>
      <w:r w:rsidRPr="0090571A">
        <w:t>图</w:t>
      </w:r>
      <w:r>
        <w:t>7-3</w:t>
      </w:r>
      <w:r w:rsidRPr="0090571A">
        <w:t>（左）展示了分层哑铃图，按各参数对基准成本的绝对偏差量进行排序</w:t>
      </w:r>
      <w:r w:rsidR="00A9350E">
        <w:rPr>
          <w:rFonts w:hint="eastAsia"/>
        </w:rPr>
        <w:t>：</w:t>
      </w:r>
    </w:p>
    <w:p w14:paraId="44FF9C4D" w14:textId="6B8056DD" w:rsidR="00987175" w:rsidRDefault="00987175" w:rsidP="00987175">
      <w:pPr>
        <w:ind w:firstLineChars="200" w:firstLine="420"/>
      </w:pPr>
      <w:r>
        <w:t>高敏感区（战略驱动）：时间压力是核心影响因素，微小偏移即可引发成本剧增。结构系数与</w:t>
      </w:r>
      <w:proofErr w:type="gramStart"/>
      <w:r>
        <w:t>碳成本</w:t>
      </w:r>
      <w:proofErr w:type="gramEnd"/>
      <w:r>
        <w:t xml:space="preserve"> (SCC) 紧随其后，证实材料轻量化与环境税是决定财务可行性的关键。</w:t>
      </w:r>
    </w:p>
    <w:p w14:paraId="1D1C2026" w14:textId="22685240" w:rsidR="00987175" w:rsidRDefault="00987175" w:rsidP="00987175">
      <w:pPr>
        <w:ind w:firstLineChars="200" w:firstLine="420"/>
      </w:pPr>
      <w:r>
        <w:t>中敏感区（技术权衡）：</w:t>
      </w:r>
      <w:proofErr w:type="gramStart"/>
      <w:r>
        <w:t>黑碳生成</w:t>
      </w:r>
      <w:proofErr w:type="gramEnd"/>
      <w:r>
        <w:t>率的影响力超过火箭比冲。这表明在大规模任务中，</w:t>
      </w:r>
      <w:proofErr w:type="gramStart"/>
      <w:r>
        <w:t>减污比提效</w:t>
      </w:r>
      <w:proofErr w:type="gramEnd"/>
      <w:r>
        <w:t>对降低社会总成本更有效。</w:t>
      </w:r>
    </w:p>
    <w:p w14:paraId="45C090FC" w14:textId="77BE5498" w:rsidR="0090571A" w:rsidRPr="0090571A" w:rsidRDefault="00987175" w:rsidP="00987175">
      <w:pPr>
        <w:ind w:firstLineChars="200" w:firstLine="420"/>
      </w:pPr>
      <w:r>
        <w:t>低敏感区（鲁棒性证明）：电价与电梯效率位于底部。证明太空电梯在能源波动或效率未达预期时，其运营成本优势在火箭的环境债务面前依然稳健。</w:t>
      </w:r>
    </w:p>
    <w:p w14:paraId="5E3101EE" w14:textId="6A6608D0" w:rsidR="0090571A" w:rsidRPr="0090571A" w:rsidRDefault="0090571A" w:rsidP="0090571A">
      <w:pPr>
        <w:ind w:firstLineChars="200" w:firstLine="420"/>
      </w:pPr>
      <w:r w:rsidRPr="0090571A">
        <w:t>图</w:t>
      </w:r>
      <w:r>
        <w:t>7-3</w:t>
      </w:r>
      <w:r w:rsidRPr="0090571A">
        <w:t>（右）描绘了成本变化的轨迹</w:t>
      </w:r>
      <w:r w:rsidR="00A9350E">
        <w:rPr>
          <w:rFonts w:hint="eastAsia"/>
        </w:rPr>
        <w:t>：</w:t>
      </w:r>
    </w:p>
    <w:p w14:paraId="56CAD1C9" w14:textId="6C80872A" w:rsidR="00987175" w:rsidRDefault="00987175" w:rsidP="00987175">
      <w:pPr>
        <w:ind w:firstLineChars="200" w:firstLine="420"/>
      </w:pPr>
      <w:r>
        <w:t>非对称风险：时间压力曲线显示“赶工”带来的成本惩罚远高于“延迟”带来的节省。</w:t>
      </w:r>
    </w:p>
    <w:p w14:paraId="3DDF02C8" w14:textId="173D33A4" w:rsidR="00987175" w:rsidRDefault="00987175" w:rsidP="00987175">
      <w:pPr>
        <w:ind w:firstLineChars="200" w:firstLine="420"/>
      </w:pPr>
      <w:r>
        <w:t>物理非线性：火箭比冲与结构系数呈曲线变化，模型捕捉到了火箭物理学的指数特性。</w:t>
      </w:r>
    </w:p>
    <w:p w14:paraId="15EE5821" w14:textId="77777777" w:rsidR="00987175" w:rsidRDefault="00987175" w:rsidP="00987175">
      <w:pPr>
        <w:ind w:firstLineChars="200" w:firstLine="420"/>
      </w:pPr>
      <w:r>
        <w:t>政策风险：SCC 曲线较电价线更陡峭，证明环境政策波动比能源市场波动更具冲击力。</w:t>
      </w:r>
    </w:p>
    <w:p w14:paraId="59E3C900" w14:textId="3605C1F3" w:rsidR="0090571A" w:rsidRPr="0090571A" w:rsidRDefault="0090571A" w:rsidP="00987175">
      <w:pPr>
        <w:rPr>
          <w:b/>
          <w:bCs/>
        </w:rPr>
      </w:pPr>
      <w:r w:rsidRPr="0090571A">
        <w:rPr>
          <w:b/>
          <w:bCs/>
        </w:rPr>
        <w:t>7.3.3 灵敏度分析小结</w:t>
      </w:r>
    </w:p>
    <w:p w14:paraId="362B5437" w14:textId="068F8828" w:rsidR="00EB478A" w:rsidRPr="00A9350E" w:rsidRDefault="0090571A" w:rsidP="00A9350E">
      <w:pPr>
        <w:ind w:firstLineChars="200" w:firstLine="420"/>
      </w:pPr>
      <w:r w:rsidRPr="0090571A">
        <w:t>灵敏度分析证实了 LCSC 模型在战略上是鲁棒的，而在科学参数上是敏感的。 太空电梯作为一种</w:t>
      </w:r>
      <w:r w:rsidR="00A9350E">
        <w:rPr>
          <w:rFonts w:hint="eastAsia"/>
        </w:rPr>
        <w:t>保底</w:t>
      </w:r>
      <w:r w:rsidRPr="0090571A">
        <w:t>方案，对工程细节及能源价格表现出极强的不敏感性。相反，模型警示任何严重依赖火箭的策略必须将材料减重和清洁燃料放在首位，同时政策制定者必须建立稳定且可预测的建设周期，以避免因时间</w:t>
      </w:r>
      <w:r w:rsidRPr="0090571A">
        <w:lastRenderedPageBreak/>
        <w:t>压力导致的财务灾难。</w:t>
      </w:r>
    </w:p>
    <w:p w14:paraId="0F6738AF" w14:textId="13737E7A" w:rsidR="00C75F19" w:rsidRPr="00E4394D" w:rsidRDefault="00ED4E4D"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8</w:t>
      </w:r>
      <w:r>
        <w:rPr>
          <w:rFonts w:ascii="Times New Roman" w:hAnsi="Times New Roman"/>
          <w:b/>
          <w:bCs/>
          <w:color w:val="000000"/>
          <w:sz w:val="32"/>
          <w:szCs w:val="32"/>
        </w:rPr>
        <w:t>.</w:t>
      </w:r>
      <w:r w:rsidR="00C75F19">
        <w:rPr>
          <w:rFonts w:ascii="Times New Roman" w:hAnsi="Times New Roman"/>
          <w:b/>
          <w:bCs/>
          <w:color w:val="000000"/>
          <w:sz w:val="32"/>
          <w:szCs w:val="32"/>
        </w:rPr>
        <w:t xml:space="preserve"> </w:t>
      </w:r>
      <w:r w:rsidR="00C75F19" w:rsidRPr="00CB2831">
        <w:rPr>
          <w:rFonts w:ascii="Times New Roman" w:hAnsi="Times New Roman" w:hint="eastAsia"/>
          <w:b/>
          <w:bCs/>
          <w:color w:val="000000"/>
          <w:sz w:val="32"/>
          <w:szCs w:val="32"/>
        </w:rPr>
        <w:t>结论</w:t>
      </w:r>
    </w:p>
    <w:p w14:paraId="74240EDB" w14:textId="77777777" w:rsidR="008837C6" w:rsidRDefault="008837C6" w:rsidP="008837C6">
      <w:pPr>
        <w:ind w:firstLineChars="200" w:firstLine="420"/>
      </w:pPr>
      <w:r w:rsidRPr="008837C6">
        <w:t>经过对三种物资运输方案的深度建模与多目标优化，本研究得出以下结论：</w:t>
      </w:r>
    </w:p>
    <w:p w14:paraId="7D708EBD" w14:textId="041CC40C" w:rsidR="00A013CB" w:rsidRPr="00A013CB" w:rsidRDefault="00A013CB" w:rsidP="00A013CB">
      <w:pPr>
        <w:ind w:firstLineChars="200" w:firstLine="420"/>
      </w:pPr>
      <w:r w:rsidRPr="00A013CB">
        <w:rPr>
          <w:b/>
          <w:bCs/>
        </w:rPr>
        <w:t>混合驱动的必然性</w:t>
      </w:r>
      <w:r w:rsidRPr="00A013CB">
        <w:t>：研究表明，单一的运输模式无法平衡效率与经济。纯电梯方案虽然成本低廉，但受限于物理吞吐量瓶颈；纯火箭方案虽能实现百年的快速部署，但其 239 万亿美元的财务支出及巨大的平流层污染是文明难以承受之重。</w:t>
      </w:r>
      <w:r w:rsidRPr="00A013CB">
        <w:rPr>
          <w:b/>
          <w:bCs/>
        </w:rPr>
        <w:t>混合方案是唯一兼具可行性与可持续性的技术路径。</w:t>
      </w:r>
    </w:p>
    <w:p w14:paraId="7030FF07" w14:textId="5CB12D90" w:rsidR="008837C6" w:rsidRDefault="008837C6" w:rsidP="008837C6">
      <w:pPr>
        <w:ind w:firstLineChars="200" w:firstLine="420"/>
      </w:pPr>
      <w:r w:rsidRPr="008837C6">
        <w:t>不确定性下的稳定性：</w:t>
      </w:r>
      <w:r>
        <w:rPr>
          <w:rFonts w:hint="eastAsia"/>
        </w:rPr>
        <w:t>通过蒙特卡洛</w:t>
      </w:r>
      <w:r w:rsidRPr="008837C6">
        <w:t>模拟，揭示了系统对风险的敏感度，</w:t>
      </w:r>
      <w:r w:rsidR="00A013CB">
        <w:rPr>
          <w:rFonts w:hint="eastAsia"/>
        </w:rPr>
        <w:t>混合方案具有更高的鲁棒性</w:t>
      </w:r>
      <w:r w:rsidRPr="008837C6">
        <w:t>。</w:t>
      </w:r>
    </w:p>
    <w:p w14:paraId="30B90EDD" w14:textId="77777777" w:rsidR="00A013CB" w:rsidRPr="00A013CB" w:rsidRDefault="00A013CB" w:rsidP="008837C6">
      <w:pPr>
        <w:ind w:firstLineChars="200" w:firstLine="420"/>
      </w:pPr>
      <w:r w:rsidRPr="00A013CB">
        <w:t>关键资源的战略储备：针对 10 万人规模的生存需求，模型识别了生命支持系统的初始压力，提出了“提前储备、平滑供给”的物流建议，确保了从基建到运营的无缝衔接。</w:t>
      </w:r>
    </w:p>
    <w:p w14:paraId="3941CABA" w14:textId="77777777" w:rsidR="00A013CB" w:rsidRDefault="008837C6" w:rsidP="00A013CB">
      <w:pPr>
        <w:ind w:firstLineChars="200" w:firstLine="420"/>
      </w:pPr>
      <w:r w:rsidRPr="008837C6">
        <w:t>可持续建设的转型：为了平衡月球殖民地的建设需求与地球的生态安全，我们将环境外部性内部化，建议将工期从追求经济最优的 150 年调整为“绿色最优”的 208 年</w:t>
      </w:r>
      <w:r w:rsidR="00A013CB">
        <w:rPr>
          <w:rFonts w:hint="eastAsia"/>
        </w:rPr>
        <w:t>，</w:t>
      </w:r>
      <w:r w:rsidR="00A013CB" w:rsidRPr="00A013CB">
        <w:t>适度降低开发强度是守护地球生态边界的理性选择。</w:t>
      </w:r>
    </w:p>
    <w:p w14:paraId="4153212C" w14:textId="0BF46134" w:rsidR="00C75F19" w:rsidRPr="00A013CB" w:rsidRDefault="00ED4E4D" w:rsidP="00A013CB">
      <w:r>
        <w:rPr>
          <w:rFonts w:ascii="Times New Roman" w:hAnsi="Times New Roman" w:hint="eastAsia"/>
          <w:b/>
          <w:bCs/>
          <w:color w:val="000000"/>
          <w:sz w:val="32"/>
          <w:szCs w:val="32"/>
        </w:rPr>
        <w:t>9</w:t>
      </w:r>
      <w:r>
        <w:rPr>
          <w:rFonts w:ascii="Times New Roman" w:hAnsi="Times New Roman"/>
          <w:b/>
          <w:bCs/>
          <w:color w:val="000000"/>
          <w:sz w:val="32"/>
          <w:szCs w:val="32"/>
        </w:rPr>
        <w:t>.</w:t>
      </w:r>
      <w:r w:rsidR="00C75F19">
        <w:rPr>
          <w:rFonts w:ascii="Times New Roman" w:hAnsi="Times New Roman"/>
          <w:b/>
          <w:bCs/>
          <w:color w:val="000000"/>
          <w:sz w:val="32"/>
          <w:szCs w:val="32"/>
        </w:rPr>
        <w:t xml:space="preserve"> </w:t>
      </w:r>
      <w:r w:rsidR="00C75F19">
        <w:rPr>
          <w:rFonts w:ascii="Times New Roman" w:hAnsi="Times New Roman" w:hint="eastAsia"/>
          <w:b/>
          <w:bCs/>
          <w:color w:val="000000"/>
          <w:sz w:val="32"/>
          <w:szCs w:val="32"/>
        </w:rPr>
        <w:t>模型评价</w:t>
      </w:r>
    </w:p>
    <w:p w14:paraId="668B7EE4" w14:textId="142DCF2C" w:rsidR="008837C6" w:rsidRPr="008837C6" w:rsidRDefault="008837C6" w:rsidP="008837C6">
      <w:pPr>
        <w:rPr>
          <w:b/>
          <w:bCs/>
        </w:rPr>
      </w:pPr>
      <w:r w:rsidRPr="00A013CB">
        <w:rPr>
          <w:b/>
          <w:bCs/>
        </w:rPr>
        <w:t>9</w:t>
      </w:r>
      <w:r w:rsidRPr="008837C6">
        <w:rPr>
          <w:b/>
          <w:bCs/>
        </w:rPr>
        <w:t>.1 Strengths</w:t>
      </w:r>
    </w:p>
    <w:p w14:paraId="767974F7" w14:textId="7D5FC6F6" w:rsidR="00A013CB" w:rsidRPr="00A013CB" w:rsidRDefault="00A013CB" w:rsidP="00A013CB">
      <w:pPr>
        <w:ind w:firstLineChars="200" w:firstLine="420"/>
      </w:pPr>
      <w:r w:rsidRPr="00A013CB">
        <w:t>物理真实性与深度：模型不满足于简单的算术推演，而是植根于齐奥尔科夫斯基火箭方程和引力势能差公式，并针对全球发射场进行了纬度线速度修正，确保了所有运力预测均具备坚实的物理依据。</w:t>
      </w:r>
    </w:p>
    <w:p w14:paraId="2C892623" w14:textId="5E60D48F" w:rsidR="00A013CB" w:rsidRPr="00A013CB" w:rsidRDefault="00A013CB" w:rsidP="00A013CB">
      <w:pPr>
        <w:ind w:firstLineChars="200" w:firstLine="420"/>
      </w:pPr>
      <w:r w:rsidRPr="00A013CB">
        <w:t>非线性成本捕捉：通过引入积分学习曲线模型，成功模拟了大规模航天任务中单次发射成本随累积质量增加而递减的动态过程，避免了线性外推带来的高估。</w:t>
      </w:r>
    </w:p>
    <w:p w14:paraId="2488D0AD" w14:textId="5311AF42" w:rsidR="00A013CB" w:rsidRPr="00A013CB" w:rsidRDefault="00A013CB" w:rsidP="00A013CB">
      <w:pPr>
        <w:ind w:firstLineChars="200" w:firstLine="420"/>
      </w:pPr>
      <w:r w:rsidRPr="00A013CB">
        <w:t>宏微观耦合的仿真架构：模型既有宏观的帕累托策略优化，又有微观到“天”级的离散事件仿真，能够精确捕捉电梯故障与火箭补位之间的瞬时博弈。</w:t>
      </w:r>
    </w:p>
    <w:p w14:paraId="3C18BA87" w14:textId="3C718701" w:rsidR="008837C6" w:rsidRPr="008837C6" w:rsidRDefault="008837C6" w:rsidP="008837C6">
      <w:pPr>
        <w:rPr>
          <w:b/>
          <w:bCs/>
        </w:rPr>
      </w:pPr>
      <w:r w:rsidRPr="00A013CB">
        <w:rPr>
          <w:b/>
          <w:bCs/>
        </w:rPr>
        <w:t>9</w:t>
      </w:r>
      <w:r w:rsidRPr="008837C6">
        <w:rPr>
          <w:b/>
          <w:bCs/>
        </w:rPr>
        <w:t>.2 Weaknesses</w:t>
      </w:r>
    </w:p>
    <w:p w14:paraId="1BB8A383" w14:textId="77777777" w:rsidR="008837C6" w:rsidRPr="008837C6" w:rsidRDefault="008837C6" w:rsidP="00A013CB">
      <w:pPr>
        <w:ind w:firstLineChars="200" w:firstLine="420"/>
      </w:pPr>
      <w:r w:rsidRPr="008837C6">
        <w:t>物理效应的简化处理：为了保持模型的宏观性，我们将电梯缆绳摆动对运力的影响简化为线性折算系数，未能完全还原动力学层面的瞬时反馈。</w:t>
      </w:r>
    </w:p>
    <w:p w14:paraId="050D507A" w14:textId="42509883" w:rsidR="00A013CB" w:rsidRPr="00A013CB" w:rsidRDefault="00A013CB" w:rsidP="00A013CB">
      <w:pPr>
        <w:ind w:firstLineChars="200" w:firstLine="420"/>
      </w:pPr>
      <w:r w:rsidRPr="00A013CB">
        <w:t>资源获取的单一性：模型目前完全假设水资源和建材需从地球运输。若未来月球原位资源利用技术获得突破，模型中的补给需求量将大幅下降。</w:t>
      </w:r>
    </w:p>
    <w:p w14:paraId="29A45875" w14:textId="6612508C" w:rsidR="00A013CB" w:rsidRPr="00A013CB" w:rsidRDefault="00A013CB" w:rsidP="00A013CB">
      <w:pPr>
        <w:ind w:firstLineChars="200" w:firstLine="420"/>
      </w:pPr>
      <w:r w:rsidRPr="00A013CB">
        <w:t>社会经济参数的预测偏差：对于 2050 年的</w:t>
      </w:r>
      <w:proofErr w:type="gramStart"/>
      <w:r w:rsidRPr="00A013CB">
        <w:t>碳社会</w:t>
      </w:r>
      <w:proofErr w:type="gramEnd"/>
      <w:r w:rsidRPr="00A013CB">
        <w:t>成本和清洁电力成本的预测基于当前趋势，若发生重大技术奇点或政策剧变，经济部分的预测准确度可能受到影响。</w:t>
      </w:r>
    </w:p>
    <w:p w14:paraId="35F4C240" w14:textId="6C470BAC" w:rsidR="008837C6" w:rsidRPr="008837C6" w:rsidRDefault="008837C6" w:rsidP="008837C6">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参考文献</w:t>
      </w:r>
    </w:p>
    <w:p w14:paraId="304DFA16" w14:textId="77777777" w:rsidR="008837C6" w:rsidRPr="00327F5F" w:rsidRDefault="008837C6" w:rsidP="008837C6">
      <w:r>
        <w:t>[1</w:t>
      </w:r>
      <w:proofErr w:type="gramStart"/>
      <w:r>
        <w:t xml:space="preserve">]  </w:t>
      </w:r>
      <w:r w:rsidRPr="00327F5F">
        <w:t>Wright</w:t>
      </w:r>
      <w:proofErr w:type="gramEnd"/>
      <w:r w:rsidRPr="00327F5F">
        <w:t>, T.</w:t>
      </w:r>
      <w:r w:rsidRPr="00327F5F">
        <w:rPr>
          <w:rFonts w:ascii="Times New Roman" w:hAnsi="Times New Roman" w:cs="Times New Roman"/>
        </w:rPr>
        <w:t> </w:t>
      </w:r>
      <w:r w:rsidRPr="00327F5F">
        <w:t>P. (1936). Factors affecting the cost of airplanes. Journal of the Aeronautical Sciences, 3(2), 122–128.</w:t>
      </w:r>
    </w:p>
    <w:p w14:paraId="3A7FFD74" w14:textId="77777777" w:rsidR="008837C6" w:rsidRDefault="008837C6" w:rsidP="008837C6">
      <w:r>
        <w:t>[2</w:t>
      </w:r>
      <w:proofErr w:type="gramStart"/>
      <w:r>
        <w:t xml:space="preserve">]  </w:t>
      </w:r>
      <w:r w:rsidRPr="00327F5F">
        <w:t>Bellman</w:t>
      </w:r>
      <w:proofErr w:type="gramEnd"/>
      <w:r w:rsidRPr="00327F5F">
        <w:t xml:space="preserve">, R. E. (1952). On the theory of dynamic programming. Proceedings of the National Academy of Sciences, 38(8), 716–719. </w:t>
      </w:r>
      <w:hyperlink r:id="rId24" w:history="1">
        <w:r w:rsidRPr="00473D48">
          <w:rPr>
            <w:rStyle w:val="af6"/>
          </w:rPr>
          <w:t>https://doi.org/10.1073/pnas.38.8.716</w:t>
        </w:r>
      </w:hyperlink>
    </w:p>
    <w:p w14:paraId="5B2B0E5A" w14:textId="77777777" w:rsidR="008837C6" w:rsidRDefault="008837C6" w:rsidP="008837C6">
      <w:r>
        <w:t>[3</w:t>
      </w:r>
      <w:proofErr w:type="gramStart"/>
      <w:r>
        <w:t xml:space="preserve">]  </w:t>
      </w:r>
      <w:r w:rsidRPr="00327F5F">
        <w:t>Metropolis</w:t>
      </w:r>
      <w:proofErr w:type="gramEnd"/>
      <w:r w:rsidRPr="00327F5F">
        <w:t xml:space="preserve">, N., &amp; </w:t>
      </w:r>
      <w:proofErr w:type="spellStart"/>
      <w:r w:rsidRPr="00327F5F">
        <w:t>Ulam</w:t>
      </w:r>
      <w:proofErr w:type="spellEnd"/>
      <w:r w:rsidRPr="00327F5F">
        <w:t>, S. (1949). The Monte Carlo method. Journal of the American Statistical Association, 44(247), 335–341.</w:t>
      </w:r>
    </w:p>
    <w:p w14:paraId="1DD269EA" w14:textId="77777777" w:rsidR="008837C6" w:rsidRDefault="008837C6" w:rsidP="008837C6">
      <w:r>
        <w:t>[4</w:t>
      </w:r>
      <w:proofErr w:type="gramStart"/>
      <w:r>
        <w:t xml:space="preserve">]  </w:t>
      </w:r>
      <w:r w:rsidRPr="00327F5F">
        <w:t>Edwards</w:t>
      </w:r>
      <w:proofErr w:type="gramEnd"/>
      <w:r w:rsidRPr="00327F5F">
        <w:t>, B. C. (2003). The Space Elevator: NIAC Phase II Final Report (NASA Institute for Advanced Concepts Report). NASA.</w:t>
      </w:r>
    </w:p>
    <w:p w14:paraId="2C35F9F8" w14:textId="77777777" w:rsidR="008837C6" w:rsidRDefault="008837C6" w:rsidP="008837C6">
      <w:r>
        <w:t>[5</w:t>
      </w:r>
      <w:proofErr w:type="gramStart"/>
      <w:r>
        <w:t xml:space="preserve">]  </w:t>
      </w:r>
      <w:r w:rsidRPr="00327F5F">
        <w:t>Space</w:t>
      </w:r>
      <w:proofErr w:type="gramEnd"/>
      <w:r w:rsidRPr="00327F5F">
        <w:t xml:space="preserve"> Exploration Technologies Corp. (2020). Starship Users Guide (Revision 1.0). SpaceX.</w:t>
      </w:r>
    </w:p>
    <w:p w14:paraId="2DC36F45" w14:textId="77777777" w:rsidR="008837C6" w:rsidRDefault="008837C6" w:rsidP="008837C6">
      <w:r>
        <w:t>[6</w:t>
      </w:r>
      <w:proofErr w:type="gramStart"/>
      <w:r>
        <w:t xml:space="preserve">]  </w:t>
      </w:r>
      <w:r w:rsidRPr="00327F5F">
        <w:t>Maloney</w:t>
      </w:r>
      <w:proofErr w:type="gramEnd"/>
      <w:r w:rsidRPr="00327F5F">
        <w:t>, C.</w:t>
      </w:r>
      <w:r w:rsidRPr="00327F5F">
        <w:rPr>
          <w:rFonts w:ascii="Times New Roman" w:hAnsi="Times New Roman" w:cs="Times New Roman"/>
        </w:rPr>
        <w:t> </w:t>
      </w:r>
      <w:r w:rsidRPr="00327F5F">
        <w:t xml:space="preserve">M., </w:t>
      </w:r>
      <w:proofErr w:type="spellStart"/>
      <w:r w:rsidRPr="00327F5F">
        <w:t>Portmann</w:t>
      </w:r>
      <w:proofErr w:type="spellEnd"/>
      <w:r w:rsidRPr="00327F5F">
        <w:t>, R.</w:t>
      </w:r>
      <w:r w:rsidRPr="00327F5F">
        <w:rPr>
          <w:rFonts w:ascii="Times New Roman" w:hAnsi="Times New Roman" w:cs="Times New Roman"/>
        </w:rPr>
        <w:t> </w:t>
      </w:r>
      <w:r w:rsidRPr="00327F5F">
        <w:t>W., Ross, M.</w:t>
      </w:r>
      <w:r w:rsidRPr="00327F5F">
        <w:rPr>
          <w:rFonts w:ascii="Times New Roman" w:hAnsi="Times New Roman" w:cs="Times New Roman"/>
        </w:rPr>
        <w:t> </w:t>
      </w:r>
      <w:r w:rsidRPr="00327F5F">
        <w:t xml:space="preserve">N., &amp; </w:t>
      </w:r>
      <w:proofErr w:type="spellStart"/>
      <w:r w:rsidRPr="00327F5F">
        <w:t>Rosenlof</w:t>
      </w:r>
      <w:proofErr w:type="spellEnd"/>
      <w:r w:rsidRPr="00327F5F">
        <w:t>, K.</w:t>
      </w:r>
      <w:r w:rsidRPr="00327F5F">
        <w:rPr>
          <w:rFonts w:ascii="Times New Roman" w:hAnsi="Times New Roman" w:cs="Times New Roman"/>
        </w:rPr>
        <w:t> </w:t>
      </w:r>
      <w:r w:rsidRPr="00327F5F">
        <w:t xml:space="preserve">H. (2022). The climate and ozone </w:t>
      </w:r>
      <w:proofErr w:type="gramStart"/>
      <w:r w:rsidRPr="00327F5F">
        <w:t>impacts</w:t>
      </w:r>
      <w:proofErr w:type="gramEnd"/>
      <w:r w:rsidRPr="00327F5F">
        <w:t xml:space="preserve"> of black carbon emissions from global rocket launches. Journal of Geophysical Research: Atmospheres, 127(12). </w:t>
      </w:r>
      <w:hyperlink r:id="rId25" w:history="1">
        <w:r w:rsidRPr="00473D48">
          <w:rPr>
            <w:rStyle w:val="af6"/>
          </w:rPr>
          <w:t>https://doi.org/10.1029/2021JD036373</w:t>
        </w:r>
      </w:hyperlink>
    </w:p>
    <w:p w14:paraId="3D906B2E" w14:textId="77777777" w:rsidR="008837C6" w:rsidRDefault="008837C6" w:rsidP="008837C6">
      <w:r>
        <w:t>[7</w:t>
      </w:r>
      <w:proofErr w:type="gramStart"/>
      <w:r>
        <w:t xml:space="preserve">]  </w:t>
      </w:r>
      <w:r w:rsidRPr="00327F5F">
        <w:t>Gaskill</w:t>
      </w:r>
      <w:proofErr w:type="gramEnd"/>
      <w:r w:rsidRPr="00327F5F">
        <w:t xml:space="preserve">, M. L. (2023, June 20). NASA achieves water recovery milestone on International Space Station. </w:t>
      </w:r>
      <w:r w:rsidRPr="00327F5F">
        <w:lastRenderedPageBreak/>
        <w:t xml:space="preserve">NASA. </w:t>
      </w:r>
      <w:hyperlink r:id="rId26" w:history="1">
        <w:r w:rsidRPr="00473D48">
          <w:rPr>
            <w:rStyle w:val="af6"/>
          </w:rPr>
          <w:t>https://www.nasa.gov/missions/station/iss-research/nasa-achieves-water-recovery-milestone-on-international-space-station/</w:t>
        </w:r>
      </w:hyperlink>
    </w:p>
    <w:p w14:paraId="6A3CD064" w14:textId="0D53CAB5" w:rsidR="008837C6" w:rsidRPr="008837C6" w:rsidRDefault="008837C6" w:rsidP="006F0ECE">
      <w:r>
        <w:t>[8</w:t>
      </w:r>
      <w:proofErr w:type="gramStart"/>
      <w:r>
        <w:t xml:space="preserve">]  </w:t>
      </w:r>
      <w:r w:rsidRPr="00327F5F">
        <w:t>Network</w:t>
      </w:r>
      <w:proofErr w:type="gramEnd"/>
      <w:r w:rsidRPr="00327F5F">
        <w:t xml:space="preserve"> for Greening the Financial System. (2024). NGFS climate scenarios for central banks and supervisors (Phase V). NGFS. </w:t>
      </w:r>
      <w:hyperlink r:id="rId27" w:history="1">
        <w:r w:rsidRPr="00473D48">
          <w:rPr>
            <w:rStyle w:val="af6"/>
          </w:rPr>
          <w:t>https://www.ngfs.net/en/publications-and-statistics/publications/ngfs-climate-scenarios-central-banks-and-supervisors-phase-v</w:t>
        </w:r>
      </w:hyperlink>
    </w:p>
    <w:p w14:paraId="3F86DE1F" w14:textId="77777777" w:rsidR="00C75F19" w:rsidRDefault="00C75F19">
      <w:pPr>
        <w:widowControl/>
        <w:jc w:val="left"/>
        <w:rPr>
          <w:rFonts w:ascii="Times New Roman" w:hAnsi="Times New Roman"/>
          <w:b/>
          <w:bCs/>
          <w:color w:val="000000"/>
          <w:sz w:val="32"/>
          <w:szCs w:val="32"/>
        </w:rPr>
      </w:pPr>
      <w:r>
        <w:rPr>
          <w:rFonts w:ascii="Times New Roman" w:hAnsi="Times New Roman"/>
          <w:b/>
          <w:bCs/>
          <w:color w:val="000000"/>
          <w:sz w:val="32"/>
          <w:szCs w:val="32"/>
        </w:rPr>
        <w:br w:type="page"/>
      </w:r>
    </w:p>
    <w:p w14:paraId="32C946B3" w14:textId="214D1766" w:rsidR="00FA5C89" w:rsidRPr="009C57B4" w:rsidRDefault="005C0B0B" w:rsidP="006703FE">
      <w:pPr>
        <w:spacing w:beforeLines="50" w:before="120" w:afterLines="50" w:after="120"/>
        <w:jc w:val="center"/>
        <w:rPr>
          <w:rStyle w:val="af5"/>
          <w:rFonts w:ascii="Centaur" w:hAnsi="Centaur"/>
          <w:i w:val="0"/>
          <w:iCs w:val="0"/>
          <w:sz w:val="28"/>
          <w:szCs w:val="32"/>
          <w:lang w:val="en"/>
        </w:rPr>
      </w:pPr>
      <w:r w:rsidRPr="009C57B4">
        <w:rPr>
          <w:rFonts w:ascii="Centaur" w:hAnsi="Centaur"/>
          <w:i/>
          <w:iCs/>
          <w:noProof/>
          <w:sz w:val="24"/>
          <w:szCs w:val="28"/>
        </w:rPr>
        <w:lastRenderedPageBreak/>
        <w:drawing>
          <wp:anchor distT="0" distB="0" distL="114300" distR="114300" simplePos="0" relativeHeight="251659264" behindDoc="0" locked="0" layoutInCell="1" allowOverlap="1" wp14:anchorId="5565D62F" wp14:editId="1544BE13">
            <wp:simplePos x="0" y="0"/>
            <wp:positionH relativeFrom="margin">
              <wp:posOffset>4571168</wp:posOffset>
            </wp:positionH>
            <wp:positionV relativeFrom="paragraph">
              <wp:posOffset>0</wp:posOffset>
            </wp:positionV>
            <wp:extent cx="1723390" cy="3090545"/>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390" cy="30905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26ED" w:rsidRPr="009C57B4">
        <w:rPr>
          <w:rFonts w:ascii="Centaur" w:hAnsi="Centaur"/>
          <w:i/>
          <w:iCs/>
          <w:noProof/>
          <w:sz w:val="24"/>
          <w:szCs w:val="28"/>
        </w:rPr>
        <w:drawing>
          <wp:anchor distT="0" distB="0" distL="114300" distR="114300" simplePos="0" relativeHeight="251662336" behindDoc="1" locked="0" layoutInCell="1" allowOverlap="1" wp14:anchorId="6586095D" wp14:editId="3F1550F7">
            <wp:simplePos x="0" y="0"/>
            <wp:positionH relativeFrom="margin">
              <wp:align>center</wp:align>
            </wp:positionH>
            <wp:positionV relativeFrom="paragraph">
              <wp:posOffset>-520944</wp:posOffset>
            </wp:positionV>
            <wp:extent cx="7083087" cy="9158067"/>
            <wp:effectExtent l="0" t="0" r="3810" b="508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alphaModFix amt="68000"/>
                      <a:extLst>
                        <a:ext uri="{28A0092B-C50C-407E-A947-70E740481C1C}">
                          <a14:useLocalDpi xmlns:a14="http://schemas.microsoft.com/office/drawing/2010/main" val="0"/>
                        </a:ext>
                      </a:extLst>
                    </a:blip>
                    <a:srcRect/>
                    <a:stretch>
                      <a:fillRect/>
                    </a:stretch>
                  </pic:blipFill>
                  <pic:spPr bwMode="auto">
                    <a:xfrm>
                      <a:off x="0" y="0"/>
                      <a:ext cx="7083087" cy="9158067"/>
                    </a:xfrm>
                    <a:prstGeom prst="rect">
                      <a:avLst/>
                    </a:prstGeom>
                    <a:noFill/>
                    <a:ln>
                      <a:noFill/>
                    </a:ln>
                  </pic:spPr>
                </pic:pic>
              </a:graphicData>
            </a:graphic>
            <wp14:sizeRelH relativeFrom="page">
              <wp14:pctWidth>0</wp14:pctWidth>
            </wp14:sizeRelH>
            <wp14:sizeRelV relativeFrom="page">
              <wp14:pctHeight>0</wp14:pctHeight>
            </wp14:sizeRelV>
          </wp:anchor>
        </w:drawing>
      </w:r>
      <w:r w:rsidR="00F11798" w:rsidRPr="00F11798">
        <w:rPr>
          <w:rFonts w:ascii="Centaur" w:hAnsi="Centaur"/>
          <w:b/>
          <w:bCs/>
          <w:spacing w:val="5"/>
          <w:sz w:val="36"/>
          <w:szCs w:val="40"/>
        </w:rPr>
        <w:t xml:space="preserve">Stellar </w:t>
      </w:r>
      <w:proofErr w:type="gramStart"/>
      <w:r w:rsidR="00F11798" w:rsidRPr="00F11798">
        <w:rPr>
          <w:rFonts w:ascii="Centaur" w:hAnsi="Centaur"/>
          <w:b/>
          <w:bCs/>
          <w:spacing w:val="5"/>
          <w:sz w:val="36"/>
          <w:szCs w:val="40"/>
        </w:rPr>
        <w:t>Ladder</w:t>
      </w:r>
      <w:r w:rsidR="00012797">
        <w:rPr>
          <w:rFonts w:ascii="Centaur" w:hAnsi="Centaur"/>
          <w:b/>
          <w:bCs/>
          <w:spacing w:val="5"/>
          <w:sz w:val="36"/>
          <w:szCs w:val="40"/>
        </w:rPr>
        <w:t xml:space="preserve"> </w:t>
      </w:r>
      <w:r w:rsidR="00F11798" w:rsidRPr="00F11798">
        <w:rPr>
          <w:rFonts w:ascii="Centaur" w:hAnsi="Centaur"/>
          <w:b/>
          <w:bCs/>
          <w:spacing w:val="5"/>
          <w:sz w:val="36"/>
          <w:szCs w:val="40"/>
        </w:rPr>
        <w:t>:</w:t>
      </w:r>
      <w:proofErr w:type="gramEnd"/>
      <w:r w:rsidR="00F11798" w:rsidRPr="00F11798">
        <w:rPr>
          <w:rFonts w:ascii="Centaur" w:hAnsi="Centaur"/>
          <w:b/>
          <w:bCs/>
          <w:spacing w:val="5"/>
          <w:sz w:val="36"/>
          <w:szCs w:val="40"/>
        </w:rPr>
        <w:t xml:space="preserve"> A Blueprint for Lunar Civilization</w:t>
      </w:r>
    </w:p>
    <w:p w14:paraId="4EB009F6" w14:textId="44FFF34D" w:rsidR="009C57B4" w:rsidRPr="005C0B0B" w:rsidRDefault="009C57B4" w:rsidP="00012797">
      <w:pPr>
        <w:spacing w:beforeLines="50" w:before="120" w:afterLines="50" w:after="120"/>
        <w:rPr>
          <w:rFonts w:ascii="Times New Roman" w:hAnsi="Times New Roman" w:cs="Times New Roman"/>
        </w:rPr>
      </w:pPr>
      <w:r w:rsidRPr="005C0B0B">
        <w:rPr>
          <w:rFonts w:ascii="Times New Roman" w:hAnsi="Times New Roman" w:cs="Times New Roman"/>
        </w:rPr>
        <w:t>Dear Director,</w:t>
      </w:r>
    </w:p>
    <w:p w14:paraId="2091EA09" w14:textId="62143A32" w:rsidR="009C57B4" w:rsidRPr="005C0B0B" w:rsidRDefault="009C57B4" w:rsidP="00845D2D">
      <w:pPr>
        <w:ind w:firstLineChars="200" w:firstLine="420"/>
        <w:rPr>
          <w:rFonts w:ascii="Times New Roman" w:hAnsi="Times New Roman" w:cs="Times New Roman"/>
          <w:lang w:val="en"/>
        </w:rPr>
      </w:pPr>
      <w:r w:rsidRPr="005C0B0B">
        <w:rPr>
          <w:rFonts w:ascii="Times New Roman" w:hAnsi="Times New Roman" w:cs="Times New Roman"/>
        </w:rPr>
        <w:t xml:space="preserve">Building a lunar colony with a capacity of 100,000 people and transporting 100 million metric tons of supplies is the most ambitious logistical project in human history. To address this challenge, </w:t>
      </w:r>
      <w:r w:rsidR="005C0B0B" w:rsidRPr="005C0B0B">
        <w:rPr>
          <w:rFonts w:ascii="Times New Roman" w:hAnsi="Times New Roman" w:cs="Times New Roman"/>
        </w:rPr>
        <w:t>our team has built an evaluation model based on rigorous data analysis and solemnly puts forward the following strategic recommendations:</w:t>
      </w:r>
    </w:p>
    <w:p w14:paraId="772E76D8" w14:textId="03C1FD2D" w:rsidR="006703FE" w:rsidRPr="005C0B0B"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Firmly implement the "mixed dual-track" transportation system</w:t>
      </w:r>
      <w:r w:rsidR="006703FE"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 </w:t>
      </w:r>
    </w:p>
    <w:p w14:paraId="2C289C2A" w14:textId="486FFA5E" w:rsidR="009C57B4"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 xml:space="preserve">Our time-cost balance model shows that there is a fatal flaw in a single mode of transportation. The "pure space elevator" plan is limited by physical capacity, and the "pure rocket" plan will lead to a huge fiscal deficit. Only the hybrid scheme achieved the best balance between cost and duration through Pareto optimization. </w:t>
      </w:r>
      <w:r w:rsidR="009C57B4" w:rsidRPr="005C0B0B">
        <w:rPr>
          <w:rFonts w:ascii="Times New Roman" w:hAnsi="Times New Roman" w:cs="Times New Roman"/>
          <w:b/>
          <w:bCs/>
        </w:rPr>
        <w:t xml:space="preserve">We recommend a hybrid strategy with a 150-year baseline that could save $46 trillion compared to a pure rocket option. </w:t>
      </w:r>
    </w:p>
    <w:p w14:paraId="757D9A94" w14:textId="35D4D4B7" w:rsidR="009C57B4" w:rsidRPr="005C0B0B" w:rsidRDefault="005C0B0B" w:rsidP="005C0B0B">
      <w:pPr>
        <w:pStyle w:val="ab"/>
        <w:numPr>
          <w:ilvl w:val="0"/>
          <w:numId w:val="5"/>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E</w:t>
      </w:r>
      <w:r w:rsidR="009C57B4"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stablish a systematic defense against the "quadruple fault" </w:t>
      </w:r>
    </w:p>
    <w:p w14:paraId="7A8CF04D" w14:textId="7671403E" w:rsidR="009C57B4" w:rsidRPr="005C0B0B" w:rsidRDefault="009C57B4" w:rsidP="005C0B0B">
      <w:pPr>
        <w:ind w:firstLineChars="200" w:firstLine="420"/>
        <w:rPr>
          <w:rFonts w:ascii="Times New Roman" w:hAnsi="Times New Roman" w:cs="Times New Roman"/>
        </w:rPr>
      </w:pPr>
      <w:r w:rsidRPr="005C0B0B">
        <w:rPr>
          <w:rFonts w:ascii="Times New Roman" w:hAnsi="Times New Roman" w:cs="Times New Roman"/>
        </w:rPr>
        <w:t xml:space="preserve">Our stochastic reliability simulation framework simulates four core failures that may be faced in the next 100 years: capacity attenuation due to cable swing, high cargo losses due to failed rocket launches, queue delays due to global site heterogeneity, and capacity disruptions due to mechanical elevator downtime. Simulation shows that the hybrid scheme can effectively prevent a single fault from evolving into a systemic collapse through the "risk isolation" mechanism. </w:t>
      </w:r>
      <w:r w:rsidRPr="005C0B0B">
        <w:rPr>
          <w:rFonts w:ascii="Times New Roman" w:hAnsi="Times New Roman" w:cs="Times New Roman"/>
          <w:b/>
          <w:bCs/>
        </w:rPr>
        <w:t xml:space="preserve">We recommend setting aside a </w:t>
      </w:r>
      <w:proofErr w:type="gramStart"/>
      <w:r w:rsidRPr="005C0B0B">
        <w:rPr>
          <w:rFonts w:ascii="Times New Roman" w:hAnsi="Times New Roman" w:cs="Times New Roman"/>
          <w:b/>
          <w:bCs/>
        </w:rPr>
        <w:t>1.5% time</w:t>
      </w:r>
      <w:proofErr w:type="gramEnd"/>
      <w:r w:rsidRPr="005C0B0B">
        <w:rPr>
          <w:rFonts w:ascii="Times New Roman" w:hAnsi="Times New Roman" w:cs="Times New Roman"/>
          <w:b/>
          <w:bCs/>
        </w:rPr>
        <w:t xml:space="preserve"> buffer (approximately 2-3 years) in the project timeline to absorb the schedule delays caused by the above four random disturbances. </w:t>
      </w:r>
    </w:p>
    <w:p w14:paraId="428BB238" w14:textId="64BC11CC" w:rsidR="006703FE" w:rsidRPr="005C0B0B"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Avoid the "cold start trap" of water supply</w:t>
      </w:r>
    </w:p>
    <w:p w14:paraId="317945A0" w14:textId="068AEA15" w:rsidR="005C0B0B"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In dynamic planning for the life support system, we found that in the first 3 days of the colony's opening, if the initial inventory is zero, the system will be forced to perform a "saturation rocket rescue" to maintain the bottom line, in the so-called "cold start trap".</w:t>
      </w:r>
      <w:r w:rsidR="006703FE" w:rsidRPr="005C0B0B">
        <w:rPr>
          <w:rFonts w:ascii="Times New Roman" w:hAnsi="Times New Roman" w:cs="Times New Roman"/>
        </w:rPr>
        <w:t xml:space="preserve"> </w:t>
      </w:r>
      <w:r w:rsidRPr="005C0B0B">
        <w:rPr>
          <w:rFonts w:ascii="Times New Roman" w:hAnsi="Times New Roman" w:cs="Times New Roman"/>
          <w:b/>
          <w:bCs/>
        </w:rPr>
        <w:t xml:space="preserve">We recommend that 2,000 </w:t>
      </w:r>
      <w:proofErr w:type="spellStart"/>
      <w:r w:rsidRPr="005C0B0B">
        <w:rPr>
          <w:rFonts w:ascii="Times New Roman" w:hAnsi="Times New Roman" w:cs="Times New Roman"/>
          <w:b/>
          <w:bCs/>
        </w:rPr>
        <w:t>tonnes</w:t>
      </w:r>
      <w:proofErr w:type="spellEnd"/>
      <w:r w:rsidRPr="005C0B0B">
        <w:rPr>
          <w:rFonts w:ascii="Times New Roman" w:hAnsi="Times New Roman" w:cs="Times New Roman"/>
          <w:b/>
          <w:bCs/>
        </w:rPr>
        <w:t xml:space="preserve"> of water be pre-stocked at the end of the infrastructure construction period, using the remaining capacity.</w:t>
      </w:r>
    </w:p>
    <w:p w14:paraId="1BBF1965" w14:textId="69032368" w:rsidR="006703FE" w:rsidRPr="005C0B0B" w:rsidRDefault="00C31DF0"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pPr>
      <w:r w:rsidRPr="009C57B4">
        <w:rPr>
          <w:rFonts w:ascii="Centaur" w:hAnsi="Centaur"/>
          <w:i/>
          <w:iCs/>
          <w:noProof/>
          <w:sz w:val="24"/>
          <w:szCs w:val="28"/>
        </w:rPr>
        <w:drawing>
          <wp:anchor distT="0" distB="0" distL="114300" distR="114300" simplePos="0" relativeHeight="251664384" behindDoc="0" locked="0" layoutInCell="1" allowOverlap="1" wp14:anchorId="02AF5468" wp14:editId="6241C08D">
            <wp:simplePos x="0" y="0"/>
            <wp:positionH relativeFrom="margin">
              <wp:align>left</wp:align>
            </wp:positionH>
            <wp:positionV relativeFrom="paragraph">
              <wp:posOffset>144780</wp:posOffset>
            </wp:positionV>
            <wp:extent cx="1709420" cy="2882265"/>
            <wp:effectExtent l="0" t="0" r="508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09420" cy="2882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C0B0B"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Implement a green construction period of "slow is fast"</w:t>
      </w:r>
      <w:r w:rsidR="006703FE"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 xml:space="preserve"> </w:t>
      </w:r>
    </w:p>
    <w:p w14:paraId="59E1A3A2" w14:textId="165F81CC" w:rsidR="005C0B0B"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 xml:space="preserve">While the financial model supports a 150-year construction period, full life cycle assessments show that excessive rocket launch frequencies will emit large amounts of black carbon into the stratosphere, causing irreversible radiative forcing. When social costs are introduced to internalize environmental externalities, the optimal balance point of the system is displaced. </w:t>
      </w:r>
      <w:r w:rsidRPr="005C0B0B">
        <w:rPr>
          <w:rFonts w:ascii="Times New Roman" w:hAnsi="Times New Roman" w:cs="Times New Roman"/>
          <w:b/>
          <w:bCs/>
        </w:rPr>
        <w:t>We recommend adjusting the target duration to 208 years. Although this "green optimal solution" extends the construction period, it can reduce the total cost of society by reducing the proportion of highly polluting rockets.</w:t>
      </w:r>
    </w:p>
    <w:p w14:paraId="55D9C899" w14:textId="77777777" w:rsidR="00C31DF0" w:rsidRPr="00C31DF0" w:rsidRDefault="005C0B0B" w:rsidP="00C31DF0">
      <w:pPr>
        <w:spacing w:beforeLines="50" w:before="120"/>
        <w:ind w:firstLineChars="200" w:firstLine="420"/>
        <w:rPr>
          <w:rFonts w:ascii="Times New Roman" w:hAnsi="Times New Roman" w:cs="Times New Roman"/>
          <w:b/>
          <w:bCs/>
        </w:rPr>
      </w:pPr>
      <w:r w:rsidRPr="00C31DF0">
        <w:rPr>
          <w:rFonts w:ascii="Times New Roman" w:hAnsi="Times New Roman" w:cs="Times New Roman"/>
          <w:b/>
          <w:bCs/>
        </w:rPr>
        <w:t>In summary, by implementing a hybrid transportation strategy, building risk defenses, avoiding cold start pitfalls, and adhering to environmental ethics, MCM can not only build a lunar colony, but also set sustainable standards for long-term human prosperity in deep space.</w:t>
      </w:r>
    </w:p>
    <w:p w14:paraId="13B20C58" w14:textId="6CF032CD" w:rsidR="005C0B0B" w:rsidRPr="005C0B0B" w:rsidRDefault="005C0B0B" w:rsidP="004E3ECF">
      <w:pPr>
        <w:ind w:firstLineChars="200" w:firstLine="420"/>
        <w:rPr>
          <w:rFonts w:ascii="Times New Roman" w:hAnsi="Times New Roman" w:cs="Times New Roman"/>
        </w:rPr>
      </w:pPr>
      <w:r w:rsidRPr="005C0B0B">
        <w:rPr>
          <w:rFonts w:ascii="Times New Roman" w:hAnsi="Times New Roman" w:cs="Times New Roman"/>
        </w:rPr>
        <w:t xml:space="preserve"> </w:t>
      </w:r>
    </w:p>
    <w:p w14:paraId="1CFA3F55" w14:textId="382224DA" w:rsidR="005C0B0B" w:rsidRPr="005C0B0B" w:rsidRDefault="005C0B0B" w:rsidP="008F2C56">
      <w:pPr>
        <w:jc w:val="right"/>
        <w:rPr>
          <w:rFonts w:ascii="Times New Roman" w:hAnsi="Times New Roman" w:cs="Times New Roman"/>
          <w:b/>
          <w:bCs/>
        </w:rPr>
      </w:pPr>
      <w:r w:rsidRPr="005C0B0B">
        <w:rPr>
          <w:rFonts w:ascii="Times New Roman" w:hAnsi="Times New Roman" w:cs="Times New Roman"/>
          <w:b/>
          <w:bCs/>
        </w:rPr>
        <w:t>Modeling team</w:t>
      </w:r>
    </w:p>
    <w:p w14:paraId="475C55D4" w14:textId="022A50AA" w:rsidR="005C0B0B" w:rsidRPr="005C0B0B" w:rsidRDefault="005C0B0B" w:rsidP="008F2C56">
      <w:pPr>
        <w:jc w:val="right"/>
        <w:rPr>
          <w:rFonts w:ascii="Times New Roman" w:hAnsi="Times New Roman" w:cs="Times New Roman"/>
          <w:b/>
          <w:bCs/>
        </w:rPr>
      </w:pPr>
      <w:r w:rsidRPr="005C0B0B">
        <w:rPr>
          <w:rFonts w:ascii="Times New Roman" w:hAnsi="Times New Roman" w:cs="Times New Roman"/>
          <w:b/>
          <w:bCs/>
        </w:rPr>
        <w:t>February 3, 2026</w:t>
      </w:r>
    </w:p>
    <w:p w14:paraId="29CC2BF4" w14:textId="0DDA7F48" w:rsidR="00C75F19" w:rsidRDefault="00C75F19">
      <w:pPr>
        <w:widowControl/>
        <w:jc w:val="left"/>
        <w:rPr>
          <w:rFonts w:ascii="Times New Roman" w:hAnsi="Times New Roman"/>
          <w:b/>
          <w:bCs/>
          <w:color w:val="000000"/>
          <w:sz w:val="32"/>
          <w:szCs w:val="32"/>
        </w:rPr>
      </w:pPr>
    </w:p>
    <w:sectPr w:rsidR="00C75F19" w:rsidSect="00F03885">
      <w:headerReference w:type="default" r:id="rId31"/>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1E9BD" w14:textId="77777777" w:rsidR="008A6D5C" w:rsidRDefault="008A6D5C" w:rsidP="00072972">
      <w:r>
        <w:separator/>
      </w:r>
    </w:p>
  </w:endnote>
  <w:endnote w:type="continuationSeparator" w:id="0">
    <w:p w14:paraId="68039838" w14:textId="77777777" w:rsidR="008A6D5C" w:rsidRDefault="008A6D5C" w:rsidP="00072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eXGyreTermesX-Bol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entaur">
    <w:panose1 w:val="020305040502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F7B85" w14:textId="77777777" w:rsidR="008A6D5C" w:rsidRDefault="008A6D5C" w:rsidP="00072972">
      <w:r>
        <w:separator/>
      </w:r>
    </w:p>
  </w:footnote>
  <w:footnote w:type="continuationSeparator" w:id="0">
    <w:p w14:paraId="1FD4CBDE" w14:textId="77777777" w:rsidR="008A6D5C" w:rsidRDefault="008A6D5C" w:rsidP="000729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360B" w14:textId="77777777" w:rsidR="00072972" w:rsidRDefault="00072972" w:rsidP="00F03885">
    <w:pPr>
      <w:pStyle w:val="a3"/>
    </w:pPr>
    <w:r>
      <w:rPr>
        <w:rStyle w:val="a5"/>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DE707" w14:textId="77777777" w:rsidR="00C31DF0" w:rsidRDefault="00C31DF0" w:rsidP="00F03885">
    <w:pPr>
      <w:pStyle w:val="a3"/>
    </w:pPr>
    <w:r>
      <w:rPr>
        <w:rStyle w:val="a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A6D"/>
    <w:multiLevelType w:val="multilevel"/>
    <w:tmpl w:val="30209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52CF0"/>
    <w:multiLevelType w:val="multilevel"/>
    <w:tmpl w:val="4EB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63064"/>
    <w:multiLevelType w:val="multilevel"/>
    <w:tmpl w:val="3E94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D6A12"/>
    <w:multiLevelType w:val="multilevel"/>
    <w:tmpl w:val="1B1205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652091"/>
    <w:multiLevelType w:val="hybridMultilevel"/>
    <w:tmpl w:val="140EC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75A406D"/>
    <w:multiLevelType w:val="multilevel"/>
    <w:tmpl w:val="CF1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B2E1D"/>
    <w:multiLevelType w:val="multilevel"/>
    <w:tmpl w:val="B9A6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B705A"/>
    <w:multiLevelType w:val="multilevel"/>
    <w:tmpl w:val="E716C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D931F8"/>
    <w:multiLevelType w:val="hybridMultilevel"/>
    <w:tmpl w:val="7640E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1186722"/>
    <w:multiLevelType w:val="multilevel"/>
    <w:tmpl w:val="7EA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C5F55"/>
    <w:multiLevelType w:val="multilevel"/>
    <w:tmpl w:val="F642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C90B0C"/>
    <w:multiLevelType w:val="multilevel"/>
    <w:tmpl w:val="EF64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FC2AE8"/>
    <w:multiLevelType w:val="multilevel"/>
    <w:tmpl w:val="6150C9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6E07395"/>
    <w:multiLevelType w:val="multilevel"/>
    <w:tmpl w:val="E8DC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AC0105"/>
    <w:multiLevelType w:val="multilevel"/>
    <w:tmpl w:val="B59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F7545C"/>
    <w:multiLevelType w:val="hybridMultilevel"/>
    <w:tmpl w:val="E410BF3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4D136DA"/>
    <w:multiLevelType w:val="multilevel"/>
    <w:tmpl w:val="3320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12"/>
  </w:num>
  <w:num w:numId="4">
    <w:abstractNumId w:val="3"/>
  </w:num>
  <w:num w:numId="5">
    <w:abstractNumId w:val="8"/>
  </w:num>
  <w:num w:numId="6">
    <w:abstractNumId w:val="7"/>
  </w:num>
  <w:num w:numId="7">
    <w:abstractNumId w:val="2"/>
  </w:num>
  <w:num w:numId="8">
    <w:abstractNumId w:val="5"/>
  </w:num>
  <w:num w:numId="9">
    <w:abstractNumId w:val="9"/>
  </w:num>
  <w:num w:numId="10">
    <w:abstractNumId w:val="1"/>
  </w:num>
  <w:num w:numId="11">
    <w:abstractNumId w:val="6"/>
  </w:num>
  <w:num w:numId="12">
    <w:abstractNumId w:val="13"/>
  </w:num>
  <w:num w:numId="13">
    <w:abstractNumId w:val="16"/>
  </w:num>
  <w:num w:numId="14">
    <w:abstractNumId w:val="14"/>
  </w:num>
  <w:num w:numId="15">
    <w:abstractNumId w:val="10"/>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E"/>
    <w:rsid w:val="00004B13"/>
    <w:rsid w:val="00012324"/>
    <w:rsid w:val="00012797"/>
    <w:rsid w:val="00027104"/>
    <w:rsid w:val="00033624"/>
    <w:rsid w:val="00070003"/>
    <w:rsid w:val="00072972"/>
    <w:rsid w:val="000802F0"/>
    <w:rsid w:val="000A272E"/>
    <w:rsid w:val="000A2B0F"/>
    <w:rsid w:val="000D17AF"/>
    <w:rsid w:val="0011332B"/>
    <w:rsid w:val="001646C5"/>
    <w:rsid w:val="0018002D"/>
    <w:rsid w:val="00186314"/>
    <w:rsid w:val="001B0AC1"/>
    <w:rsid w:val="001C30EC"/>
    <w:rsid w:val="001F47FD"/>
    <w:rsid w:val="00202D96"/>
    <w:rsid w:val="002132FB"/>
    <w:rsid w:val="00270E09"/>
    <w:rsid w:val="00290948"/>
    <w:rsid w:val="00293943"/>
    <w:rsid w:val="002D01EC"/>
    <w:rsid w:val="002F2710"/>
    <w:rsid w:val="002F56B7"/>
    <w:rsid w:val="003005D7"/>
    <w:rsid w:val="003334DE"/>
    <w:rsid w:val="00344D0A"/>
    <w:rsid w:val="003520FA"/>
    <w:rsid w:val="00360A71"/>
    <w:rsid w:val="00366460"/>
    <w:rsid w:val="003A309B"/>
    <w:rsid w:val="003C0BF6"/>
    <w:rsid w:val="004447E8"/>
    <w:rsid w:val="00450DA6"/>
    <w:rsid w:val="00463FB6"/>
    <w:rsid w:val="00484A7B"/>
    <w:rsid w:val="00492105"/>
    <w:rsid w:val="004A36C5"/>
    <w:rsid w:val="004A6F2B"/>
    <w:rsid w:val="004C2C00"/>
    <w:rsid w:val="004F05C0"/>
    <w:rsid w:val="004F7B71"/>
    <w:rsid w:val="00505833"/>
    <w:rsid w:val="00512D3E"/>
    <w:rsid w:val="00526E6F"/>
    <w:rsid w:val="0056245B"/>
    <w:rsid w:val="005B3CEA"/>
    <w:rsid w:val="005B6AF0"/>
    <w:rsid w:val="005C0B0B"/>
    <w:rsid w:val="005F3C40"/>
    <w:rsid w:val="005F593E"/>
    <w:rsid w:val="005F7B0D"/>
    <w:rsid w:val="00607FB5"/>
    <w:rsid w:val="00617A1F"/>
    <w:rsid w:val="00622B34"/>
    <w:rsid w:val="00624B43"/>
    <w:rsid w:val="006703FE"/>
    <w:rsid w:val="00675286"/>
    <w:rsid w:val="00692E2C"/>
    <w:rsid w:val="006A741D"/>
    <w:rsid w:val="006E15E4"/>
    <w:rsid w:val="006F0ECE"/>
    <w:rsid w:val="00721577"/>
    <w:rsid w:val="00723438"/>
    <w:rsid w:val="0072530E"/>
    <w:rsid w:val="00727DC8"/>
    <w:rsid w:val="00736D7B"/>
    <w:rsid w:val="00737A4D"/>
    <w:rsid w:val="00765327"/>
    <w:rsid w:val="00770728"/>
    <w:rsid w:val="0078618E"/>
    <w:rsid w:val="00796CAE"/>
    <w:rsid w:val="008026C2"/>
    <w:rsid w:val="00832FC4"/>
    <w:rsid w:val="00835791"/>
    <w:rsid w:val="00875224"/>
    <w:rsid w:val="008837C6"/>
    <w:rsid w:val="008A0E9F"/>
    <w:rsid w:val="008A6D5C"/>
    <w:rsid w:val="008E7400"/>
    <w:rsid w:val="0090571A"/>
    <w:rsid w:val="009061C5"/>
    <w:rsid w:val="009476A6"/>
    <w:rsid w:val="009565AF"/>
    <w:rsid w:val="00957C44"/>
    <w:rsid w:val="00970E85"/>
    <w:rsid w:val="00973C1D"/>
    <w:rsid w:val="00977EFB"/>
    <w:rsid w:val="00984E88"/>
    <w:rsid w:val="00987175"/>
    <w:rsid w:val="009A08E9"/>
    <w:rsid w:val="009A352B"/>
    <w:rsid w:val="009C0CEB"/>
    <w:rsid w:val="009C3D95"/>
    <w:rsid w:val="009C57B4"/>
    <w:rsid w:val="009C76AE"/>
    <w:rsid w:val="009F254B"/>
    <w:rsid w:val="009F300E"/>
    <w:rsid w:val="009F5AF8"/>
    <w:rsid w:val="00A013CB"/>
    <w:rsid w:val="00A02DFB"/>
    <w:rsid w:val="00A07A16"/>
    <w:rsid w:val="00A406C5"/>
    <w:rsid w:val="00A8325A"/>
    <w:rsid w:val="00A9350E"/>
    <w:rsid w:val="00AC1F1C"/>
    <w:rsid w:val="00AD035E"/>
    <w:rsid w:val="00AE20C0"/>
    <w:rsid w:val="00AE3298"/>
    <w:rsid w:val="00B044E2"/>
    <w:rsid w:val="00B55EDB"/>
    <w:rsid w:val="00B71922"/>
    <w:rsid w:val="00BA71BF"/>
    <w:rsid w:val="00BC40F2"/>
    <w:rsid w:val="00BC5520"/>
    <w:rsid w:val="00BD386A"/>
    <w:rsid w:val="00BF3C4E"/>
    <w:rsid w:val="00C30E63"/>
    <w:rsid w:val="00C31DF0"/>
    <w:rsid w:val="00C41FE4"/>
    <w:rsid w:val="00C55292"/>
    <w:rsid w:val="00C73C99"/>
    <w:rsid w:val="00C75CC9"/>
    <w:rsid w:val="00C75F19"/>
    <w:rsid w:val="00C77AF0"/>
    <w:rsid w:val="00C8363D"/>
    <w:rsid w:val="00C91C7C"/>
    <w:rsid w:val="00C973FD"/>
    <w:rsid w:val="00CB0CFB"/>
    <w:rsid w:val="00CB2831"/>
    <w:rsid w:val="00CB29FA"/>
    <w:rsid w:val="00CC339F"/>
    <w:rsid w:val="00CD24CE"/>
    <w:rsid w:val="00CD6373"/>
    <w:rsid w:val="00CF789F"/>
    <w:rsid w:val="00D10AE6"/>
    <w:rsid w:val="00D27A37"/>
    <w:rsid w:val="00D317C3"/>
    <w:rsid w:val="00D434C6"/>
    <w:rsid w:val="00D65CDB"/>
    <w:rsid w:val="00D6606A"/>
    <w:rsid w:val="00D84DB1"/>
    <w:rsid w:val="00D87038"/>
    <w:rsid w:val="00D976F9"/>
    <w:rsid w:val="00DA059F"/>
    <w:rsid w:val="00DA46DB"/>
    <w:rsid w:val="00DC4249"/>
    <w:rsid w:val="00DD12F1"/>
    <w:rsid w:val="00DE03F3"/>
    <w:rsid w:val="00DE2960"/>
    <w:rsid w:val="00E42015"/>
    <w:rsid w:val="00E4394D"/>
    <w:rsid w:val="00E504C7"/>
    <w:rsid w:val="00EA2F64"/>
    <w:rsid w:val="00EA65B8"/>
    <w:rsid w:val="00EB478A"/>
    <w:rsid w:val="00EB750E"/>
    <w:rsid w:val="00EC5D2F"/>
    <w:rsid w:val="00ED3EEC"/>
    <w:rsid w:val="00ED4E4D"/>
    <w:rsid w:val="00ED7F8B"/>
    <w:rsid w:val="00EE59EC"/>
    <w:rsid w:val="00F00A5C"/>
    <w:rsid w:val="00F03885"/>
    <w:rsid w:val="00F11798"/>
    <w:rsid w:val="00F2213A"/>
    <w:rsid w:val="00F27C89"/>
    <w:rsid w:val="00F526ED"/>
    <w:rsid w:val="00F66015"/>
    <w:rsid w:val="00F72C81"/>
    <w:rsid w:val="00F83C44"/>
    <w:rsid w:val="00F87738"/>
    <w:rsid w:val="00FA1148"/>
    <w:rsid w:val="00FA5C89"/>
    <w:rsid w:val="00FA6C94"/>
    <w:rsid w:val="00FB6B9F"/>
    <w:rsid w:val="00FC13E2"/>
    <w:rsid w:val="00FC4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167D1"/>
  <w15:chartTrackingRefBased/>
  <w15:docId w15:val="{674D7763-990F-48DB-9637-4DF5CED2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76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76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76A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A74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2972"/>
    <w:pPr>
      <w:widowControl/>
      <w:tabs>
        <w:tab w:val="center" w:pos="4320"/>
        <w:tab w:val="right" w:pos="8640"/>
      </w:tabs>
      <w:jc w:val="left"/>
    </w:pPr>
    <w:rPr>
      <w:rFonts w:eastAsiaTheme="minorHAnsi"/>
      <w:kern w:val="0"/>
      <w:sz w:val="22"/>
      <w:lang w:eastAsia="en-US"/>
    </w:rPr>
  </w:style>
  <w:style w:type="character" w:customStyle="1" w:styleId="a4">
    <w:name w:val="页眉 字符"/>
    <w:basedOn w:val="a0"/>
    <w:link w:val="a3"/>
    <w:uiPriority w:val="99"/>
    <w:rsid w:val="00072972"/>
    <w:rPr>
      <w:rFonts w:eastAsiaTheme="minorHAnsi"/>
      <w:kern w:val="0"/>
      <w:sz w:val="22"/>
      <w:lang w:eastAsia="en-US"/>
    </w:rPr>
  </w:style>
  <w:style w:type="character" w:styleId="a5">
    <w:name w:val="page number"/>
    <w:basedOn w:val="a0"/>
    <w:uiPriority w:val="99"/>
    <w:semiHidden/>
    <w:unhideWhenUsed/>
    <w:rsid w:val="00072972"/>
  </w:style>
  <w:style w:type="table" w:styleId="a6">
    <w:name w:val="Table Grid"/>
    <w:basedOn w:val="a1"/>
    <w:uiPriority w:val="59"/>
    <w:rsid w:val="00072972"/>
    <w:rPr>
      <w:rFonts w:ascii="Times New Roman" w:hAnsi="Times New Roman" w:cs="Times New Roman"/>
      <w:kern w:val="0"/>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072972"/>
    <w:rPr>
      <w:b/>
      <w:bCs/>
    </w:rPr>
  </w:style>
  <w:style w:type="paragraph" w:styleId="TOC2">
    <w:name w:val="toc 2"/>
    <w:basedOn w:val="a"/>
    <w:next w:val="a"/>
    <w:autoRedefine/>
    <w:uiPriority w:val="39"/>
    <w:unhideWhenUsed/>
    <w:rsid w:val="000729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2972"/>
    <w:pPr>
      <w:widowControl/>
      <w:spacing w:after="100" w:line="259" w:lineRule="auto"/>
      <w:jc w:val="left"/>
    </w:pPr>
    <w:rPr>
      <w:rFonts w:cs="Times New Roman"/>
      <w:kern w:val="0"/>
      <w:sz w:val="22"/>
    </w:rPr>
  </w:style>
  <w:style w:type="table" w:styleId="a8">
    <w:name w:val="Grid Table Light"/>
    <w:basedOn w:val="a1"/>
    <w:uiPriority w:val="40"/>
    <w:rsid w:val="0007297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9">
    <w:name w:val="footer"/>
    <w:basedOn w:val="a"/>
    <w:link w:val="aa"/>
    <w:uiPriority w:val="99"/>
    <w:unhideWhenUsed/>
    <w:rsid w:val="00C973FD"/>
    <w:pPr>
      <w:tabs>
        <w:tab w:val="center" w:pos="4153"/>
        <w:tab w:val="right" w:pos="8306"/>
      </w:tabs>
      <w:snapToGrid w:val="0"/>
      <w:jc w:val="left"/>
    </w:pPr>
    <w:rPr>
      <w:sz w:val="18"/>
      <w:szCs w:val="18"/>
    </w:rPr>
  </w:style>
  <w:style w:type="character" w:customStyle="1" w:styleId="aa">
    <w:name w:val="页脚 字符"/>
    <w:basedOn w:val="a0"/>
    <w:link w:val="a9"/>
    <w:uiPriority w:val="99"/>
    <w:rsid w:val="00C973FD"/>
    <w:rPr>
      <w:sz w:val="18"/>
      <w:szCs w:val="18"/>
    </w:rPr>
  </w:style>
  <w:style w:type="paragraph" w:styleId="ab">
    <w:name w:val="List Paragraph"/>
    <w:basedOn w:val="a"/>
    <w:uiPriority w:val="34"/>
    <w:qFormat/>
    <w:rsid w:val="00617A1F"/>
    <w:pPr>
      <w:ind w:firstLineChars="200" w:firstLine="420"/>
    </w:pPr>
  </w:style>
  <w:style w:type="character" w:styleId="ac">
    <w:name w:val="annotation reference"/>
    <w:basedOn w:val="a0"/>
    <w:uiPriority w:val="99"/>
    <w:semiHidden/>
    <w:unhideWhenUsed/>
    <w:rsid w:val="00617A1F"/>
    <w:rPr>
      <w:sz w:val="21"/>
      <w:szCs w:val="21"/>
    </w:rPr>
  </w:style>
  <w:style w:type="paragraph" w:styleId="ad">
    <w:name w:val="annotation text"/>
    <w:basedOn w:val="a"/>
    <w:link w:val="ae"/>
    <w:uiPriority w:val="99"/>
    <w:semiHidden/>
    <w:unhideWhenUsed/>
    <w:rsid w:val="00617A1F"/>
    <w:pPr>
      <w:jc w:val="left"/>
    </w:pPr>
  </w:style>
  <w:style w:type="character" w:customStyle="1" w:styleId="ae">
    <w:name w:val="批注文字 字符"/>
    <w:basedOn w:val="a0"/>
    <w:link w:val="ad"/>
    <w:uiPriority w:val="99"/>
    <w:semiHidden/>
    <w:rsid w:val="00617A1F"/>
  </w:style>
  <w:style w:type="paragraph" w:styleId="af">
    <w:name w:val="annotation subject"/>
    <w:basedOn w:val="ad"/>
    <w:next w:val="ad"/>
    <w:link w:val="af0"/>
    <w:uiPriority w:val="99"/>
    <w:semiHidden/>
    <w:unhideWhenUsed/>
    <w:rsid w:val="00617A1F"/>
    <w:rPr>
      <w:b/>
      <w:bCs/>
    </w:rPr>
  </w:style>
  <w:style w:type="character" w:customStyle="1" w:styleId="af0">
    <w:name w:val="批注主题 字符"/>
    <w:basedOn w:val="ae"/>
    <w:link w:val="af"/>
    <w:uiPriority w:val="99"/>
    <w:semiHidden/>
    <w:rsid w:val="00617A1F"/>
    <w:rPr>
      <w:b/>
      <w:bCs/>
    </w:rPr>
  </w:style>
  <w:style w:type="character" w:styleId="af1">
    <w:name w:val="Placeholder Text"/>
    <w:basedOn w:val="a0"/>
    <w:uiPriority w:val="99"/>
    <w:semiHidden/>
    <w:rsid w:val="009C76AE"/>
    <w:rPr>
      <w:color w:val="808080"/>
    </w:rPr>
  </w:style>
  <w:style w:type="character" w:customStyle="1" w:styleId="20">
    <w:name w:val="标题 2 字符"/>
    <w:basedOn w:val="a0"/>
    <w:link w:val="2"/>
    <w:uiPriority w:val="9"/>
    <w:rsid w:val="009C76A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C76AE"/>
    <w:rPr>
      <w:b/>
      <w:bCs/>
      <w:kern w:val="44"/>
      <w:sz w:val="44"/>
      <w:szCs w:val="44"/>
    </w:rPr>
  </w:style>
  <w:style w:type="character" w:customStyle="1" w:styleId="30">
    <w:name w:val="标题 3 字符"/>
    <w:basedOn w:val="a0"/>
    <w:link w:val="3"/>
    <w:uiPriority w:val="9"/>
    <w:rsid w:val="009C76AE"/>
    <w:rPr>
      <w:b/>
      <w:bCs/>
      <w:sz w:val="32"/>
      <w:szCs w:val="32"/>
    </w:rPr>
  </w:style>
  <w:style w:type="character" w:customStyle="1" w:styleId="40">
    <w:name w:val="标题 4 字符"/>
    <w:basedOn w:val="a0"/>
    <w:link w:val="4"/>
    <w:uiPriority w:val="9"/>
    <w:semiHidden/>
    <w:rsid w:val="006A741D"/>
    <w:rPr>
      <w:rFonts w:asciiTheme="majorHAnsi" w:eastAsiaTheme="majorEastAsia" w:hAnsiTheme="majorHAnsi" w:cstheme="majorBidi"/>
      <w:b/>
      <w:bCs/>
      <w:sz w:val="28"/>
      <w:szCs w:val="28"/>
    </w:rPr>
  </w:style>
  <w:style w:type="table" w:styleId="21">
    <w:name w:val="Plain Table 2"/>
    <w:basedOn w:val="a1"/>
    <w:uiPriority w:val="42"/>
    <w:rsid w:val="00CD24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CD24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CD24C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2">
    <w:name w:val="Normal (Web)"/>
    <w:basedOn w:val="a"/>
    <w:uiPriority w:val="99"/>
    <w:unhideWhenUsed/>
    <w:rsid w:val="00FC4E0A"/>
    <w:rPr>
      <w:rFonts w:ascii="Times New Roman" w:hAnsi="Times New Roman" w:cs="Times New Roman"/>
      <w:sz w:val="24"/>
      <w:szCs w:val="24"/>
    </w:rPr>
  </w:style>
  <w:style w:type="table" w:styleId="5">
    <w:name w:val="Plain Table 5"/>
    <w:basedOn w:val="a1"/>
    <w:uiPriority w:val="45"/>
    <w:rsid w:val="00D10A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3">
    <w:name w:val="Date"/>
    <w:basedOn w:val="a"/>
    <w:next w:val="a"/>
    <w:link w:val="af4"/>
    <w:uiPriority w:val="99"/>
    <w:semiHidden/>
    <w:unhideWhenUsed/>
    <w:rsid w:val="00E42015"/>
    <w:pPr>
      <w:ind w:leftChars="2500" w:left="100"/>
    </w:pPr>
  </w:style>
  <w:style w:type="character" w:customStyle="1" w:styleId="af4">
    <w:name w:val="日期 字符"/>
    <w:basedOn w:val="a0"/>
    <w:link w:val="af3"/>
    <w:uiPriority w:val="99"/>
    <w:semiHidden/>
    <w:rsid w:val="00E42015"/>
  </w:style>
  <w:style w:type="character" w:customStyle="1" w:styleId="katex-mathml">
    <w:name w:val="katex-mathml"/>
    <w:basedOn w:val="a0"/>
    <w:rsid w:val="0056245B"/>
  </w:style>
  <w:style w:type="character" w:customStyle="1" w:styleId="mord">
    <w:name w:val="mord"/>
    <w:basedOn w:val="a0"/>
    <w:rsid w:val="0056245B"/>
  </w:style>
  <w:style w:type="paragraph" w:customStyle="1" w:styleId="highlight-line">
    <w:name w:val="highlight-line"/>
    <w:basedOn w:val="a"/>
    <w:rsid w:val="0056245B"/>
    <w:pPr>
      <w:widowControl/>
      <w:spacing w:before="100" w:beforeAutospacing="1" w:after="100" w:afterAutospacing="1"/>
      <w:jc w:val="left"/>
    </w:pPr>
    <w:rPr>
      <w:rFonts w:ascii="宋体" w:eastAsia="宋体" w:hAnsi="宋体" w:cs="宋体"/>
      <w:kern w:val="0"/>
      <w:sz w:val="24"/>
      <w:szCs w:val="24"/>
    </w:rPr>
  </w:style>
  <w:style w:type="character" w:customStyle="1" w:styleId="vlist-s">
    <w:name w:val="vlist-s"/>
    <w:basedOn w:val="a0"/>
    <w:rsid w:val="0056245B"/>
  </w:style>
  <w:style w:type="character" w:customStyle="1" w:styleId="ng-star-inserted">
    <w:name w:val="ng-star-inserted"/>
    <w:basedOn w:val="a0"/>
    <w:rsid w:val="00C75F19"/>
  </w:style>
  <w:style w:type="paragraph" w:styleId="HTML">
    <w:name w:val="HTML Preformatted"/>
    <w:basedOn w:val="a"/>
    <w:link w:val="HTML0"/>
    <w:uiPriority w:val="99"/>
    <w:semiHidden/>
    <w:unhideWhenUsed/>
    <w:rsid w:val="00C75F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75F19"/>
    <w:rPr>
      <w:rFonts w:ascii="宋体" w:eastAsia="宋体" w:hAnsi="宋体" w:cs="宋体"/>
      <w:kern w:val="0"/>
      <w:sz w:val="24"/>
      <w:szCs w:val="24"/>
    </w:rPr>
  </w:style>
  <w:style w:type="paragraph" w:customStyle="1" w:styleId="ng-star-inserted1">
    <w:name w:val="ng-star-inserted1"/>
    <w:basedOn w:val="a"/>
    <w:rsid w:val="00ED7F8B"/>
    <w:pPr>
      <w:widowControl/>
      <w:spacing w:before="100" w:beforeAutospacing="1" w:after="100" w:afterAutospacing="1"/>
      <w:jc w:val="left"/>
    </w:pPr>
    <w:rPr>
      <w:rFonts w:ascii="宋体" w:eastAsia="宋体" w:hAnsi="宋体" w:cs="宋体"/>
      <w:kern w:val="0"/>
      <w:sz w:val="24"/>
      <w:szCs w:val="24"/>
    </w:rPr>
  </w:style>
  <w:style w:type="table" w:styleId="11">
    <w:name w:val="Plain Table 1"/>
    <w:basedOn w:val="a1"/>
    <w:uiPriority w:val="41"/>
    <w:rsid w:val="00ED7F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0D17A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List Table 1 Light Accent 3"/>
    <w:basedOn w:val="a1"/>
    <w:uiPriority w:val="46"/>
    <w:rsid w:val="000D17AF"/>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5">
    <w:name w:val="Book Title"/>
    <w:basedOn w:val="a0"/>
    <w:uiPriority w:val="33"/>
    <w:qFormat/>
    <w:rsid w:val="009C57B4"/>
    <w:rPr>
      <w:b/>
      <w:bCs/>
      <w:i/>
      <w:iCs/>
      <w:spacing w:val="5"/>
    </w:rPr>
  </w:style>
  <w:style w:type="character" w:customStyle="1" w:styleId="math-inline">
    <w:name w:val="math-inline"/>
    <w:basedOn w:val="a0"/>
    <w:rsid w:val="00344D0A"/>
  </w:style>
  <w:style w:type="character" w:customStyle="1" w:styleId="citation-226">
    <w:name w:val="citation-226"/>
    <w:basedOn w:val="a0"/>
    <w:rsid w:val="00344D0A"/>
  </w:style>
  <w:style w:type="character" w:customStyle="1" w:styleId="citation-225">
    <w:name w:val="citation-225"/>
    <w:basedOn w:val="a0"/>
    <w:rsid w:val="00344D0A"/>
  </w:style>
  <w:style w:type="character" w:customStyle="1" w:styleId="citation-224">
    <w:name w:val="citation-224"/>
    <w:basedOn w:val="a0"/>
    <w:rsid w:val="00344D0A"/>
  </w:style>
  <w:style w:type="character" w:customStyle="1" w:styleId="citation-223">
    <w:name w:val="citation-223"/>
    <w:basedOn w:val="a0"/>
    <w:rsid w:val="00344D0A"/>
  </w:style>
  <w:style w:type="character" w:customStyle="1" w:styleId="citation-222">
    <w:name w:val="citation-222"/>
    <w:basedOn w:val="a0"/>
    <w:rsid w:val="00344D0A"/>
  </w:style>
  <w:style w:type="character" w:customStyle="1" w:styleId="citation-221">
    <w:name w:val="citation-221"/>
    <w:basedOn w:val="a0"/>
    <w:rsid w:val="00344D0A"/>
  </w:style>
  <w:style w:type="character" w:styleId="af6">
    <w:name w:val="Hyperlink"/>
    <w:basedOn w:val="a0"/>
    <w:uiPriority w:val="99"/>
    <w:unhideWhenUsed/>
    <w:rsid w:val="008837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5815">
      <w:bodyDiv w:val="1"/>
      <w:marLeft w:val="0"/>
      <w:marRight w:val="0"/>
      <w:marTop w:val="0"/>
      <w:marBottom w:val="0"/>
      <w:divBdr>
        <w:top w:val="none" w:sz="0" w:space="0" w:color="auto"/>
        <w:left w:val="none" w:sz="0" w:space="0" w:color="auto"/>
        <w:bottom w:val="none" w:sz="0" w:space="0" w:color="auto"/>
        <w:right w:val="none" w:sz="0" w:space="0" w:color="auto"/>
      </w:divBdr>
    </w:div>
    <w:div w:id="33190107">
      <w:bodyDiv w:val="1"/>
      <w:marLeft w:val="0"/>
      <w:marRight w:val="0"/>
      <w:marTop w:val="0"/>
      <w:marBottom w:val="0"/>
      <w:divBdr>
        <w:top w:val="none" w:sz="0" w:space="0" w:color="auto"/>
        <w:left w:val="none" w:sz="0" w:space="0" w:color="auto"/>
        <w:bottom w:val="none" w:sz="0" w:space="0" w:color="auto"/>
        <w:right w:val="none" w:sz="0" w:space="0" w:color="auto"/>
      </w:divBdr>
    </w:div>
    <w:div w:id="66848808">
      <w:bodyDiv w:val="1"/>
      <w:marLeft w:val="0"/>
      <w:marRight w:val="0"/>
      <w:marTop w:val="0"/>
      <w:marBottom w:val="0"/>
      <w:divBdr>
        <w:top w:val="none" w:sz="0" w:space="0" w:color="auto"/>
        <w:left w:val="none" w:sz="0" w:space="0" w:color="auto"/>
        <w:bottom w:val="none" w:sz="0" w:space="0" w:color="auto"/>
        <w:right w:val="none" w:sz="0" w:space="0" w:color="auto"/>
      </w:divBdr>
    </w:div>
    <w:div w:id="69809479">
      <w:bodyDiv w:val="1"/>
      <w:marLeft w:val="0"/>
      <w:marRight w:val="0"/>
      <w:marTop w:val="0"/>
      <w:marBottom w:val="0"/>
      <w:divBdr>
        <w:top w:val="none" w:sz="0" w:space="0" w:color="auto"/>
        <w:left w:val="none" w:sz="0" w:space="0" w:color="auto"/>
        <w:bottom w:val="none" w:sz="0" w:space="0" w:color="auto"/>
        <w:right w:val="none" w:sz="0" w:space="0" w:color="auto"/>
      </w:divBdr>
    </w:div>
    <w:div w:id="78522905">
      <w:bodyDiv w:val="1"/>
      <w:marLeft w:val="0"/>
      <w:marRight w:val="0"/>
      <w:marTop w:val="0"/>
      <w:marBottom w:val="0"/>
      <w:divBdr>
        <w:top w:val="none" w:sz="0" w:space="0" w:color="auto"/>
        <w:left w:val="none" w:sz="0" w:space="0" w:color="auto"/>
        <w:bottom w:val="none" w:sz="0" w:space="0" w:color="auto"/>
        <w:right w:val="none" w:sz="0" w:space="0" w:color="auto"/>
      </w:divBdr>
    </w:div>
    <w:div w:id="130757378">
      <w:bodyDiv w:val="1"/>
      <w:marLeft w:val="0"/>
      <w:marRight w:val="0"/>
      <w:marTop w:val="0"/>
      <w:marBottom w:val="0"/>
      <w:divBdr>
        <w:top w:val="none" w:sz="0" w:space="0" w:color="auto"/>
        <w:left w:val="none" w:sz="0" w:space="0" w:color="auto"/>
        <w:bottom w:val="none" w:sz="0" w:space="0" w:color="auto"/>
        <w:right w:val="none" w:sz="0" w:space="0" w:color="auto"/>
      </w:divBdr>
      <w:divsChild>
        <w:div w:id="1526672634">
          <w:marLeft w:val="0"/>
          <w:marRight w:val="0"/>
          <w:marTop w:val="0"/>
          <w:marBottom w:val="0"/>
          <w:divBdr>
            <w:top w:val="none" w:sz="0" w:space="0" w:color="auto"/>
            <w:left w:val="none" w:sz="0" w:space="0" w:color="auto"/>
            <w:bottom w:val="none" w:sz="0" w:space="0" w:color="auto"/>
            <w:right w:val="none" w:sz="0" w:space="0" w:color="auto"/>
          </w:divBdr>
          <w:divsChild>
            <w:div w:id="116533120">
              <w:marLeft w:val="0"/>
              <w:marRight w:val="0"/>
              <w:marTop w:val="0"/>
              <w:marBottom w:val="0"/>
              <w:divBdr>
                <w:top w:val="none" w:sz="0" w:space="0" w:color="auto"/>
                <w:left w:val="none" w:sz="0" w:space="0" w:color="auto"/>
                <w:bottom w:val="none" w:sz="0" w:space="0" w:color="auto"/>
                <w:right w:val="none" w:sz="0" w:space="0" w:color="auto"/>
              </w:divBdr>
              <w:divsChild>
                <w:div w:id="596324899">
                  <w:marLeft w:val="0"/>
                  <w:marRight w:val="0"/>
                  <w:marTop w:val="0"/>
                  <w:marBottom w:val="0"/>
                  <w:divBdr>
                    <w:top w:val="none" w:sz="0" w:space="0" w:color="auto"/>
                    <w:left w:val="none" w:sz="0" w:space="0" w:color="auto"/>
                    <w:bottom w:val="none" w:sz="0" w:space="0" w:color="auto"/>
                    <w:right w:val="none" w:sz="0" w:space="0" w:color="auto"/>
                  </w:divBdr>
                  <w:divsChild>
                    <w:div w:id="1022321989">
                      <w:marLeft w:val="0"/>
                      <w:marRight w:val="0"/>
                      <w:marTop w:val="0"/>
                      <w:marBottom w:val="0"/>
                      <w:divBdr>
                        <w:top w:val="none" w:sz="0" w:space="0" w:color="auto"/>
                        <w:left w:val="none" w:sz="0" w:space="0" w:color="auto"/>
                        <w:bottom w:val="none" w:sz="0" w:space="0" w:color="auto"/>
                        <w:right w:val="none" w:sz="0" w:space="0" w:color="auto"/>
                      </w:divBdr>
                      <w:divsChild>
                        <w:div w:id="546994823">
                          <w:marLeft w:val="0"/>
                          <w:marRight w:val="0"/>
                          <w:marTop w:val="0"/>
                          <w:marBottom w:val="0"/>
                          <w:divBdr>
                            <w:top w:val="none" w:sz="0" w:space="0" w:color="auto"/>
                            <w:left w:val="none" w:sz="0" w:space="0" w:color="auto"/>
                            <w:bottom w:val="none" w:sz="0" w:space="0" w:color="auto"/>
                            <w:right w:val="none" w:sz="0" w:space="0" w:color="auto"/>
                          </w:divBdr>
                          <w:divsChild>
                            <w:div w:id="333414250">
                              <w:marLeft w:val="0"/>
                              <w:marRight w:val="0"/>
                              <w:marTop w:val="0"/>
                              <w:marBottom w:val="0"/>
                              <w:divBdr>
                                <w:top w:val="none" w:sz="0" w:space="0" w:color="auto"/>
                                <w:left w:val="none" w:sz="0" w:space="0" w:color="auto"/>
                                <w:bottom w:val="none" w:sz="0" w:space="0" w:color="auto"/>
                                <w:right w:val="none" w:sz="0" w:space="0" w:color="auto"/>
                              </w:divBdr>
                              <w:divsChild>
                                <w:div w:id="545683692">
                                  <w:marLeft w:val="0"/>
                                  <w:marRight w:val="0"/>
                                  <w:marTop w:val="0"/>
                                  <w:marBottom w:val="0"/>
                                  <w:divBdr>
                                    <w:top w:val="none" w:sz="0" w:space="0" w:color="auto"/>
                                    <w:left w:val="none" w:sz="0" w:space="0" w:color="auto"/>
                                    <w:bottom w:val="none" w:sz="0" w:space="0" w:color="auto"/>
                                    <w:right w:val="none" w:sz="0" w:space="0" w:color="auto"/>
                                  </w:divBdr>
                                  <w:divsChild>
                                    <w:div w:id="757093279">
                                      <w:marLeft w:val="0"/>
                                      <w:marRight w:val="0"/>
                                      <w:marTop w:val="0"/>
                                      <w:marBottom w:val="0"/>
                                      <w:divBdr>
                                        <w:top w:val="none" w:sz="0" w:space="0" w:color="auto"/>
                                        <w:left w:val="none" w:sz="0" w:space="0" w:color="auto"/>
                                        <w:bottom w:val="none" w:sz="0" w:space="0" w:color="auto"/>
                                        <w:right w:val="none" w:sz="0" w:space="0" w:color="auto"/>
                                      </w:divBdr>
                                      <w:divsChild>
                                        <w:div w:id="310524713">
                                          <w:marLeft w:val="0"/>
                                          <w:marRight w:val="0"/>
                                          <w:marTop w:val="0"/>
                                          <w:marBottom w:val="0"/>
                                          <w:divBdr>
                                            <w:top w:val="none" w:sz="0" w:space="0" w:color="auto"/>
                                            <w:left w:val="none" w:sz="0" w:space="0" w:color="auto"/>
                                            <w:bottom w:val="none" w:sz="0" w:space="0" w:color="auto"/>
                                            <w:right w:val="none" w:sz="0" w:space="0" w:color="auto"/>
                                          </w:divBdr>
                                          <w:divsChild>
                                            <w:div w:id="1632900101">
                                              <w:marLeft w:val="0"/>
                                              <w:marRight w:val="0"/>
                                              <w:marTop w:val="0"/>
                                              <w:marBottom w:val="0"/>
                                              <w:divBdr>
                                                <w:top w:val="none" w:sz="0" w:space="0" w:color="auto"/>
                                                <w:left w:val="none" w:sz="0" w:space="0" w:color="auto"/>
                                                <w:bottom w:val="none" w:sz="0" w:space="0" w:color="auto"/>
                                                <w:right w:val="none" w:sz="0" w:space="0" w:color="auto"/>
                                              </w:divBdr>
                                              <w:divsChild>
                                                <w:div w:id="1019628075">
                                                  <w:marLeft w:val="0"/>
                                                  <w:marRight w:val="0"/>
                                                  <w:marTop w:val="0"/>
                                                  <w:marBottom w:val="0"/>
                                                  <w:divBdr>
                                                    <w:top w:val="none" w:sz="0" w:space="0" w:color="auto"/>
                                                    <w:left w:val="none" w:sz="0" w:space="0" w:color="auto"/>
                                                    <w:bottom w:val="none" w:sz="0" w:space="0" w:color="auto"/>
                                                    <w:right w:val="none" w:sz="0" w:space="0" w:color="auto"/>
                                                  </w:divBdr>
                                                  <w:divsChild>
                                                    <w:div w:id="1297876820">
                                                      <w:marLeft w:val="0"/>
                                                      <w:marRight w:val="0"/>
                                                      <w:marTop w:val="0"/>
                                                      <w:marBottom w:val="0"/>
                                                      <w:divBdr>
                                                        <w:top w:val="none" w:sz="0" w:space="0" w:color="auto"/>
                                                        <w:left w:val="none" w:sz="0" w:space="0" w:color="auto"/>
                                                        <w:bottom w:val="none" w:sz="0" w:space="0" w:color="auto"/>
                                                        <w:right w:val="none" w:sz="0" w:space="0" w:color="auto"/>
                                                      </w:divBdr>
                                                      <w:divsChild>
                                                        <w:div w:id="2080983057">
                                                          <w:marLeft w:val="0"/>
                                                          <w:marRight w:val="0"/>
                                                          <w:marTop w:val="0"/>
                                                          <w:marBottom w:val="0"/>
                                                          <w:divBdr>
                                                            <w:top w:val="none" w:sz="0" w:space="0" w:color="auto"/>
                                                            <w:left w:val="none" w:sz="0" w:space="0" w:color="auto"/>
                                                            <w:bottom w:val="none" w:sz="0" w:space="0" w:color="auto"/>
                                                            <w:right w:val="none" w:sz="0" w:space="0" w:color="auto"/>
                                                          </w:divBdr>
                                                          <w:divsChild>
                                                            <w:div w:id="2541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846908">
      <w:bodyDiv w:val="1"/>
      <w:marLeft w:val="0"/>
      <w:marRight w:val="0"/>
      <w:marTop w:val="0"/>
      <w:marBottom w:val="0"/>
      <w:divBdr>
        <w:top w:val="none" w:sz="0" w:space="0" w:color="auto"/>
        <w:left w:val="none" w:sz="0" w:space="0" w:color="auto"/>
        <w:bottom w:val="none" w:sz="0" w:space="0" w:color="auto"/>
        <w:right w:val="none" w:sz="0" w:space="0" w:color="auto"/>
      </w:divBdr>
    </w:div>
    <w:div w:id="140971137">
      <w:bodyDiv w:val="1"/>
      <w:marLeft w:val="0"/>
      <w:marRight w:val="0"/>
      <w:marTop w:val="0"/>
      <w:marBottom w:val="0"/>
      <w:divBdr>
        <w:top w:val="none" w:sz="0" w:space="0" w:color="auto"/>
        <w:left w:val="none" w:sz="0" w:space="0" w:color="auto"/>
        <w:bottom w:val="none" w:sz="0" w:space="0" w:color="auto"/>
        <w:right w:val="none" w:sz="0" w:space="0" w:color="auto"/>
      </w:divBdr>
    </w:div>
    <w:div w:id="144207775">
      <w:bodyDiv w:val="1"/>
      <w:marLeft w:val="0"/>
      <w:marRight w:val="0"/>
      <w:marTop w:val="0"/>
      <w:marBottom w:val="0"/>
      <w:divBdr>
        <w:top w:val="none" w:sz="0" w:space="0" w:color="auto"/>
        <w:left w:val="none" w:sz="0" w:space="0" w:color="auto"/>
        <w:bottom w:val="none" w:sz="0" w:space="0" w:color="auto"/>
        <w:right w:val="none" w:sz="0" w:space="0" w:color="auto"/>
      </w:divBdr>
    </w:div>
    <w:div w:id="165219116">
      <w:bodyDiv w:val="1"/>
      <w:marLeft w:val="0"/>
      <w:marRight w:val="0"/>
      <w:marTop w:val="0"/>
      <w:marBottom w:val="0"/>
      <w:divBdr>
        <w:top w:val="none" w:sz="0" w:space="0" w:color="auto"/>
        <w:left w:val="none" w:sz="0" w:space="0" w:color="auto"/>
        <w:bottom w:val="none" w:sz="0" w:space="0" w:color="auto"/>
        <w:right w:val="none" w:sz="0" w:space="0" w:color="auto"/>
      </w:divBdr>
    </w:div>
    <w:div w:id="168252419">
      <w:bodyDiv w:val="1"/>
      <w:marLeft w:val="0"/>
      <w:marRight w:val="0"/>
      <w:marTop w:val="0"/>
      <w:marBottom w:val="0"/>
      <w:divBdr>
        <w:top w:val="none" w:sz="0" w:space="0" w:color="auto"/>
        <w:left w:val="none" w:sz="0" w:space="0" w:color="auto"/>
        <w:bottom w:val="none" w:sz="0" w:space="0" w:color="auto"/>
        <w:right w:val="none" w:sz="0" w:space="0" w:color="auto"/>
      </w:divBdr>
    </w:div>
    <w:div w:id="172381047">
      <w:bodyDiv w:val="1"/>
      <w:marLeft w:val="0"/>
      <w:marRight w:val="0"/>
      <w:marTop w:val="0"/>
      <w:marBottom w:val="0"/>
      <w:divBdr>
        <w:top w:val="none" w:sz="0" w:space="0" w:color="auto"/>
        <w:left w:val="none" w:sz="0" w:space="0" w:color="auto"/>
        <w:bottom w:val="none" w:sz="0" w:space="0" w:color="auto"/>
        <w:right w:val="none" w:sz="0" w:space="0" w:color="auto"/>
      </w:divBdr>
    </w:div>
    <w:div w:id="181553781">
      <w:bodyDiv w:val="1"/>
      <w:marLeft w:val="0"/>
      <w:marRight w:val="0"/>
      <w:marTop w:val="0"/>
      <w:marBottom w:val="0"/>
      <w:divBdr>
        <w:top w:val="none" w:sz="0" w:space="0" w:color="auto"/>
        <w:left w:val="none" w:sz="0" w:space="0" w:color="auto"/>
        <w:bottom w:val="none" w:sz="0" w:space="0" w:color="auto"/>
        <w:right w:val="none" w:sz="0" w:space="0" w:color="auto"/>
      </w:divBdr>
    </w:div>
    <w:div w:id="215238368">
      <w:bodyDiv w:val="1"/>
      <w:marLeft w:val="0"/>
      <w:marRight w:val="0"/>
      <w:marTop w:val="0"/>
      <w:marBottom w:val="0"/>
      <w:divBdr>
        <w:top w:val="none" w:sz="0" w:space="0" w:color="auto"/>
        <w:left w:val="none" w:sz="0" w:space="0" w:color="auto"/>
        <w:bottom w:val="none" w:sz="0" w:space="0" w:color="auto"/>
        <w:right w:val="none" w:sz="0" w:space="0" w:color="auto"/>
      </w:divBdr>
    </w:div>
    <w:div w:id="217322485">
      <w:bodyDiv w:val="1"/>
      <w:marLeft w:val="0"/>
      <w:marRight w:val="0"/>
      <w:marTop w:val="0"/>
      <w:marBottom w:val="0"/>
      <w:divBdr>
        <w:top w:val="none" w:sz="0" w:space="0" w:color="auto"/>
        <w:left w:val="none" w:sz="0" w:space="0" w:color="auto"/>
        <w:bottom w:val="none" w:sz="0" w:space="0" w:color="auto"/>
        <w:right w:val="none" w:sz="0" w:space="0" w:color="auto"/>
      </w:divBdr>
    </w:div>
    <w:div w:id="237786310">
      <w:bodyDiv w:val="1"/>
      <w:marLeft w:val="0"/>
      <w:marRight w:val="0"/>
      <w:marTop w:val="0"/>
      <w:marBottom w:val="0"/>
      <w:divBdr>
        <w:top w:val="none" w:sz="0" w:space="0" w:color="auto"/>
        <w:left w:val="none" w:sz="0" w:space="0" w:color="auto"/>
        <w:bottom w:val="none" w:sz="0" w:space="0" w:color="auto"/>
        <w:right w:val="none" w:sz="0" w:space="0" w:color="auto"/>
      </w:divBdr>
    </w:div>
    <w:div w:id="238714222">
      <w:bodyDiv w:val="1"/>
      <w:marLeft w:val="0"/>
      <w:marRight w:val="0"/>
      <w:marTop w:val="0"/>
      <w:marBottom w:val="0"/>
      <w:divBdr>
        <w:top w:val="none" w:sz="0" w:space="0" w:color="auto"/>
        <w:left w:val="none" w:sz="0" w:space="0" w:color="auto"/>
        <w:bottom w:val="none" w:sz="0" w:space="0" w:color="auto"/>
        <w:right w:val="none" w:sz="0" w:space="0" w:color="auto"/>
      </w:divBdr>
    </w:div>
    <w:div w:id="238910284">
      <w:bodyDiv w:val="1"/>
      <w:marLeft w:val="0"/>
      <w:marRight w:val="0"/>
      <w:marTop w:val="0"/>
      <w:marBottom w:val="0"/>
      <w:divBdr>
        <w:top w:val="none" w:sz="0" w:space="0" w:color="auto"/>
        <w:left w:val="none" w:sz="0" w:space="0" w:color="auto"/>
        <w:bottom w:val="none" w:sz="0" w:space="0" w:color="auto"/>
        <w:right w:val="none" w:sz="0" w:space="0" w:color="auto"/>
      </w:divBdr>
    </w:div>
    <w:div w:id="247542769">
      <w:bodyDiv w:val="1"/>
      <w:marLeft w:val="0"/>
      <w:marRight w:val="0"/>
      <w:marTop w:val="0"/>
      <w:marBottom w:val="0"/>
      <w:divBdr>
        <w:top w:val="none" w:sz="0" w:space="0" w:color="auto"/>
        <w:left w:val="none" w:sz="0" w:space="0" w:color="auto"/>
        <w:bottom w:val="none" w:sz="0" w:space="0" w:color="auto"/>
        <w:right w:val="none" w:sz="0" w:space="0" w:color="auto"/>
      </w:divBdr>
    </w:div>
    <w:div w:id="247807658">
      <w:bodyDiv w:val="1"/>
      <w:marLeft w:val="0"/>
      <w:marRight w:val="0"/>
      <w:marTop w:val="0"/>
      <w:marBottom w:val="0"/>
      <w:divBdr>
        <w:top w:val="none" w:sz="0" w:space="0" w:color="auto"/>
        <w:left w:val="none" w:sz="0" w:space="0" w:color="auto"/>
        <w:bottom w:val="none" w:sz="0" w:space="0" w:color="auto"/>
        <w:right w:val="none" w:sz="0" w:space="0" w:color="auto"/>
      </w:divBdr>
    </w:div>
    <w:div w:id="259341524">
      <w:bodyDiv w:val="1"/>
      <w:marLeft w:val="0"/>
      <w:marRight w:val="0"/>
      <w:marTop w:val="0"/>
      <w:marBottom w:val="0"/>
      <w:divBdr>
        <w:top w:val="none" w:sz="0" w:space="0" w:color="auto"/>
        <w:left w:val="none" w:sz="0" w:space="0" w:color="auto"/>
        <w:bottom w:val="none" w:sz="0" w:space="0" w:color="auto"/>
        <w:right w:val="none" w:sz="0" w:space="0" w:color="auto"/>
      </w:divBdr>
      <w:divsChild>
        <w:div w:id="1439643332">
          <w:marLeft w:val="0"/>
          <w:marRight w:val="0"/>
          <w:marTop w:val="0"/>
          <w:marBottom w:val="240"/>
          <w:divBdr>
            <w:top w:val="none" w:sz="0" w:space="0" w:color="auto"/>
            <w:left w:val="none" w:sz="0" w:space="0" w:color="auto"/>
            <w:bottom w:val="none" w:sz="0" w:space="0" w:color="auto"/>
            <w:right w:val="none" w:sz="0" w:space="0" w:color="auto"/>
          </w:divBdr>
        </w:div>
      </w:divsChild>
    </w:div>
    <w:div w:id="294065304">
      <w:bodyDiv w:val="1"/>
      <w:marLeft w:val="0"/>
      <w:marRight w:val="0"/>
      <w:marTop w:val="0"/>
      <w:marBottom w:val="0"/>
      <w:divBdr>
        <w:top w:val="none" w:sz="0" w:space="0" w:color="auto"/>
        <w:left w:val="none" w:sz="0" w:space="0" w:color="auto"/>
        <w:bottom w:val="none" w:sz="0" w:space="0" w:color="auto"/>
        <w:right w:val="none" w:sz="0" w:space="0" w:color="auto"/>
      </w:divBdr>
    </w:div>
    <w:div w:id="332682518">
      <w:bodyDiv w:val="1"/>
      <w:marLeft w:val="0"/>
      <w:marRight w:val="0"/>
      <w:marTop w:val="0"/>
      <w:marBottom w:val="0"/>
      <w:divBdr>
        <w:top w:val="none" w:sz="0" w:space="0" w:color="auto"/>
        <w:left w:val="none" w:sz="0" w:space="0" w:color="auto"/>
        <w:bottom w:val="none" w:sz="0" w:space="0" w:color="auto"/>
        <w:right w:val="none" w:sz="0" w:space="0" w:color="auto"/>
      </w:divBdr>
    </w:div>
    <w:div w:id="388188221">
      <w:bodyDiv w:val="1"/>
      <w:marLeft w:val="0"/>
      <w:marRight w:val="0"/>
      <w:marTop w:val="0"/>
      <w:marBottom w:val="0"/>
      <w:divBdr>
        <w:top w:val="none" w:sz="0" w:space="0" w:color="auto"/>
        <w:left w:val="none" w:sz="0" w:space="0" w:color="auto"/>
        <w:bottom w:val="none" w:sz="0" w:space="0" w:color="auto"/>
        <w:right w:val="none" w:sz="0" w:space="0" w:color="auto"/>
      </w:divBdr>
    </w:div>
    <w:div w:id="400178365">
      <w:bodyDiv w:val="1"/>
      <w:marLeft w:val="0"/>
      <w:marRight w:val="0"/>
      <w:marTop w:val="0"/>
      <w:marBottom w:val="0"/>
      <w:divBdr>
        <w:top w:val="none" w:sz="0" w:space="0" w:color="auto"/>
        <w:left w:val="none" w:sz="0" w:space="0" w:color="auto"/>
        <w:bottom w:val="none" w:sz="0" w:space="0" w:color="auto"/>
        <w:right w:val="none" w:sz="0" w:space="0" w:color="auto"/>
      </w:divBdr>
    </w:div>
    <w:div w:id="426972386">
      <w:bodyDiv w:val="1"/>
      <w:marLeft w:val="0"/>
      <w:marRight w:val="0"/>
      <w:marTop w:val="0"/>
      <w:marBottom w:val="0"/>
      <w:divBdr>
        <w:top w:val="none" w:sz="0" w:space="0" w:color="auto"/>
        <w:left w:val="none" w:sz="0" w:space="0" w:color="auto"/>
        <w:bottom w:val="none" w:sz="0" w:space="0" w:color="auto"/>
        <w:right w:val="none" w:sz="0" w:space="0" w:color="auto"/>
      </w:divBdr>
      <w:divsChild>
        <w:div w:id="1860896953">
          <w:marLeft w:val="0"/>
          <w:marRight w:val="0"/>
          <w:marTop w:val="0"/>
          <w:marBottom w:val="0"/>
          <w:divBdr>
            <w:top w:val="none" w:sz="0" w:space="0" w:color="auto"/>
            <w:left w:val="none" w:sz="0" w:space="0" w:color="auto"/>
            <w:bottom w:val="none" w:sz="0" w:space="0" w:color="auto"/>
            <w:right w:val="none" w:sz="0" w:space="0" w:color="auto"/>
          </w:divBdr>
          <w:divsChild>
            <w:div w:id="6563587">
              <w:marLeft w:val="0"/>
              <w:marRight w:val="0"/>
              <w:marTop w:val="0"/>
              <w:marBottom w:val="0"/>
              <w:divBdr>
                <w:top w:val="none" w:sz="0" w:space="0" w:color="auto"/>
                <w:left w:val="none" w:sz="0" w:space="0" w:color="auto"/>
                <w:bottom w:val="none" w:sz="0" w:space="0" w:color="auto"/>
                <w:right w:val="none" w:sz="0" w:space="0" w:color="auto"/>
              </w:divBdr>
            </w:div>
            <w:div w:id="13726849">
              <w:marLeft w:val="0"/>
              <w:marRight w:val="0"/>
              <w:marTop w:val="0"/>
              <w:marBottom w:val="0"/>
              <w:divBdr>
                <w:top w:val="none" w:sz="0" w:space="0" w:color="auto"/>
                <w:left w:val="none" w:sz="0" w:space="0" w:color="auto"/>
                <w:bottom w:val="none" w:sz="0" w:space="0" w:color="auto"/>
                <w:right w:val="none" w:sz="0" w:space="0" w:color="auto"/>
              </w:divBdr>
            </w:div>
            <w:div w:id="19011931">
              <w:marLeft w:val="0"/>
              <w:marRight w:val="0"/>
              <w:marTop w:val="0"/>
              <w:marBottom w:val="0"/>
              <w:divBdr>
                <w:top w:val="none" w:sz="0" w:space="0" w:color="auto"/>
                <w:left w:val="none" w:sz="0" w:space="0" w:color="auto"/>
                <w:bottom w:val="none" w:sz="0" w:space="0" w:color="auto"/>
                <w:right w:val="none" w:sz="0" w:space="0" w:color="auto"/>
              </w:divBdr>
            </w:div>
            <w:div w:id="20980520">
              <w:marLeft w:val="0"/>
              <w:marRight w:val="0"/>
              <w:marTop w:val="0"/>
              <w:marBottom w:val="0"/>
              <w:divBdr>
                <w:top w:val="none" w:sz="0" w:space="0" w:color="auto"/>
                <w:left w:val="none" w:sz="0" w:space="0" w:color="auto"/>
                <w:bottom w:val="none" w:sz="0" w:space="0" w:color="auto"/>
                <w:right w:val="none" w:sz="0" w:space="0" w:color="auto"/>
              </w:divBdr>
            </w:div>
            <w:div w:id="27487561">
              <w:marLeft w:val="0"/>
              <w:marRight w:val="0"/>
              <w:marTop w:val="0"/>
              <w:marBottom w:val="0"/>
              <w:divBdr>
                <w:top w:val="none" w:sz="0" w:space="0" w:color="auto"/>
                <w:left w:val="none" w:sz="0" w:space="0" w:color="auto"/>
                <w:bottom w:val="none" w:sz="0" w:space="0" w:color="auto"/>
                <w:right w:val="none" w:sz="0" w:space="0" w:color="auto"/>
              </w:divBdr>
            </w:div>
            <w:div w:id="33846267">
              <w:marLeft w:val="0"/>
              <w:marRight w:val="0"/>
              <w:marTop w:val="0"/>
              <w:marBottom w:val="0"/>
              <w:divBdr>
                <w:top w:val="none" w:sz="0" w:space="0" w:color="auto"/>
                <w:left w:val="none" w:sz="0" w:space="0" w:color="auto"/>
                <w:bottom w:val="none" w:sz="0" w:space="0" w:color="auto"/>
                <w:right w:val="none" w:sz="0" w:space="0" w:color="auto"/>
              </w:divBdr>
            </w:div>
            <w:div w:id="35592133">
              <w:marLeft w:val="0"/>
              <w:marRight w:val="0"/>
              <w:marTop w:val="0"/>
              <w:marBottom w:val="0"/>
              <w:divBdr>
                <w:top w:val="none" w:sz="0" w:space="0" w:color="auto"/>
                <w:left w:val="none" w:sz="0" w:space="0" w:color="auto"/>
                <w:bottom w:val="none" w:sz="0" w:space="0" w:color="auto"/>
                <w:right w:val="none" w:sz="0" w:space="0" w:color="auto"/>
              </w:divBdr>
            </w:div>
            <w:div w:id="46271844">
              <w:marLeft w:val="0"/>
              <w:marRight w:val="0"/>
              <w:marTop w:val="0"/>
              <w:marBottom w:val="0"/>
              <w:divBdr>
                <w:top w:val="none" w:sz="0" w:space="0" w:color="auto"/>
                <w:left w:val="none" w:sz="0" w:space="0" w:color="auto"/>
                <w:bottom w:val="none" w:sz="0" w:space="0" w:color="auto"/>
                <w:right w:val="none" w:sz="0" w:space="0" w:color="auto"/>
              </w:divBdr>
            </w:div>
            <w:div w:id="54089965">
              <w:marLeft w:val="0"/>
              <w:marRight w:val="0"/>
              <w:marTop w:val="0"/>
              <w:marBottom w:val="0"/>
              <w:divBdr>
                <w:top w:val="none" w:sz="0" w:space="0" w:color="auto"/>
                <w:left w:val="none" w:sz="0" w:space="0" w:color="auto"/>
                <w:bottom w:val="none" w:sz="0" w:space="0" w:color="auto"/>
                <w:right w:val="none" w:sz="0" w:space="0" w:color="auto"/>
              </w:divBdr>
            </w:div>
            <w:div w:id="55129234">
              <w:marLeft w:val="0"/>
              <w:marRight w:val="0"/>
              <w:marTop w:val="0"/>
              <w:marBottom w:val="0"/>
              <w:divBdr>
                <w:top w:val="none" w:sz="0" w:space="0" w:color="auto"/>
                <w:left w:val="none" w:sz="0" w:space="0" w:color="auto"/>
                <w:bottom w:val="none" w:sz="0" w:space="0" w:color="auto"/>
                <w:right w:val="none" w:sz="0" w:space="0" w:color="auto"/>
              </w:divBdr>
            </w:div>
            <w:div w:id="55130308">
              <w:marLeft w:val="0"/>
              <w:marRight w:val="0"/>
              <w:marTop w:val="0"/>
              <w:marBottom w:val="0"/>
              <w:divBdr>
                <w:top w:val="none" w:sz="0" w:space="0" w:color="auto"/>
                <w:left w:val="none" w:sz="0" w:space="0" w:color="auto"/>
                <w:bottom w:val="none" w:sz="0" w:space="0" w:color="auto"/>
                <w:right w:val="none" w:sz="0" w:space="0" w:color="auto"/>
              </w:divBdr>
            </w:div>
            <w:div w:id="66727300">
              <w:marLeft w:val="0"/>
              <w:marRight w:val="0"/>
              <w:marTop w:val="0"/>
              <w:marBottom w:val="0"/>
              <w:divBdr>
                <w:top w:val="none" w:sz="0" w:space="0" w:color="auto"/>
                <w:left w:val="none" w:sz="0" w:space="0" w:color="auto"/>
                <w:bottom w:val="none" w:sz="0" w:space="0" w:color="auto"/>
                <w:right w:val="none" w:sz="0" w:space="0" w:color="auto"/>
              </w:divBdr>
            </w:div>
            <w:div w:id="69695628">
              <w:marLeft w:val="0"/>
              <w:marRight w:val="0"/>
              <w:marTop w:val="0"/>
              <w:marBottom w:val="0"/>
              <w:divBdr>
                <w:top w:val="none" w:sz="0" w:space="0" w:color="auto"/>
                <w:left w:val="none" w:sz="0" w:space="0" w:color="auto"/>
                <w:bottom w:val="none" w:sz="0" w:space="0" w:color="auto"/>
                <w:right w:val="none" w:sz="0" w:space="0" w:color="auto"/>
              </w:divBdr>
            </w:div>
            <w:div w:id="84889152">
              <w:marLeft w:val="0"/>
              <w:marRight w:val="0"/>
              <w:marTop w:val="0"/>
              <w:marBottom w:val="0"/>
              <w:divBdr>
                <w:top w:val="none" w:sz="0" w:space="0" w:color="auto"/>
                <w:left w:val="none" w:sz="0" w:space="0" w:color="auto"/>
                <w:bottom w:val="none" w:sz="0" w:space="0" w:color="auto"/>
                <w:right w:val="none" w:sz="0" w:space="0" w:color="auto"/>
              </w:divBdr>
            </w:div>
            <w:div w:id="88281646">
              <w:marLeft w:val="0"/>
              <w:marRight w:val="0"/>
              <w:marTop w:val="0"/>
              <w:marBottom w:val="0"/>
              <w:divBdr>
                <w:top w:val="none" w:sz="0" w:space="0" w:color="auto"/>
                <w:left w:val="none" w:sz="0" w:space="0" w:color="auto"/>
                <w:bottom w:val="none" w:sz="0" w:space="0" w:color="auto"/>
                <w:right w:val="none" w:sz="0" w:space="0" w:color="auto"/>
              </w:divBdr>
            </w:div>
            <w:div w:id="101072672">
              <w:marLeft w:val="0"/>
              <w:marRight w:val="0"/>
              <w:marTop w:val="0"/>
              <w:marBottom w:val="0"/>
              <w:divBdr>
                <w:top w:val="none" w:sz="0" w:space="0" w:color="auto"/>
                <w:left w:val="none" w:sz="0" w:space="0" w:color="auto"/>
                <w:bottom w:val="none" w:sz="0" w:space="0" w:color="auto"/>
                <w:right w:val="none" w:sz="0" w:space="0" w:color="auto"/>
              </w:divBdr>
            </w:div>
            <w:div w:id="101875660">
              <w:marLeft w:val="0"/>
              <w:marRight w:val="0"/>
              <w:marTop w:val="0"/>
              <w:marBottom w:val="0"/>
              <w:divBdr>
                <w:top w:val="none" w:sz="0" w:space="0" w:color="auto"/>
                <w:left w:val="none" w:sz="0" w:space="0" w:color="auto"/>
                <w:bottom w:val="none" w:sz="0" w:space="0" w:color="auto"/>
                <w:right w:val="none" w:sz="0" w:space="0" w:color="auto"/>
              </w:divBdr>
            </w:div>
            <w:div w:id="107043151">
              <w:marLeft w:val="0"/>
              <w:marRight w:val="0"/>
              <w:marTop w:val="0"/>
              <w:marBottom w:val="0"/>
              <w:divBdr>
                <w:top w:val="none" w:sz="0" w:space="0" w:color="auto"/>
                <w:left w:val="none" w:sz="0" w:space="0" w:color="auto"/>
                <w:bottom w:val="none" w:sz="0" w:space="0" w:color="auto"/>
                <w:right w:val="none" w:sz="0" w:space="0" w:color="auto"/>
              </w:divBdr>
            </w:div>
            <w:div w:id="107165008">
              <w:marLeft w:val="0"/>
              <w:marRight w:val="0"/>
              <w:marTop w:val="0"/>
              <w:marBottom w:val="0"/>
              <w:divBdr>
                <w:top w:val="none" w:sz="0" w:space="0" w:color="auto"/>
                <w:left w:val="none" w:sz="0" w:space="0" w:color="auto"/>
                <w:bottom w:val="none" w:sz="0" w:space="0" w:color="auto"/>
                <w:right w:val="none" w:sz="0" w:space="0" w:color="auto"/>
              </w:divBdr>
            </w:div>
            <w:div w:id="107555494">
              <w:marLeft w:val="0"/>
              <w:marRight w:val="0"/>
              <w:marTop w:val="0"/>
              <w:marBottom w:val="0"/>
              <w:divBdr>
                <w:top w:val="none" w:sz="0" w:space="0" w:color="auto"/>
                <w:left w:val="none" w:sz="0" w:space="0" w:color="auto"/>
                <w:bottom w:val="none" w:sz="0" w:space="0" w:color="auto"/>
                <w:right w:val="none" w:sz="0" w:space="0" w:color="auto"/>
              </w:divBdr>
            </w:div>
            <w:div w:id="116609828">
              <w:marLeft w:val="0"/>
              <w:marRight w:val="0"/>
              <w:marTop w:val="0"/>
              <w:marBottom w:val="0"/>
              <w:divBdr>
                <w:top w:val="none" w:sz="0" w:space="0" w:color="auto"/>
                <w:left w:val="none" w:sz="0" w:space="0" w:color="auto"/>
                <w:bottom w:val="none" w:sz="0" w:space="0" w:color="auto"/>
                <w:right w:val="none" w:sz="0" w:space="0" w:color="auto"/>
              </w:divBdr>
            </w:div>
            <w:div w:id="117995689">
              <w:marLeft w:val="0"/>
              <w:marRight w:val="0"/>
              <w:marTop w:val="0"/>
              <w:marBottom w:val="0"/>
              <w:divBdr>
                <w:top w:val="none" w:sz="0" w:space="0" w:color="auto"/>
                <w:left w:val="none" w:sz="0" w:space="0" w:color="auto"/>
                <w:bottom w:val="none" w:sz="0" w:space="0" w:color="auto"/>
                <w:right w:val="none" w:sz="0" w:space="0" w:color="auto"/>
              </w:divBdr>
            </w:div>
            <w:div w:id="144515365">
              <w:marLeft w:val="0"/>
              <w:marRight w:val="0"/>
              <w:marTop w:val="0"/>
              <w:marBottom w:val="0"/>
              <w:divBdr>
                <w:top w:val="none" w:sz="0" w:space="0" w:color="auto"/>
                <w:left w:val="none" w:sz="0" w:space="0" w:color="auto"/>
                <w:bottom w:val="none" w:sz="0" w:space="0" w:color="auto"/>
                <w:right w:val="none" w:sz="0" w:space="0" w:color="auto"/>
              </w:divBdr>
            </w:div>
            <w:div w:id="152718521">
              <w:marLeft w:val="0"/>
              <w:marRight w:val="0"/>
              <w:marTop w:val="0"/>
              <w:marBottom w:val="0"/>
              <w:divBdr>
                <w:top w:val="none" w:sz="0" w:space="0" w:color="auto"/>
                <w:left w:val="none" w:sz="0" w:space="0" w:color="auto"/>
                <w:bottom w:val="none" w:sz="0" w:space="0" w:color="auto"/>
                <w:right w:val="none" w:sz="0" w:space="0" w:color="auto"/>
              </w:divBdr>
            </w:div>
            <w:div w:id="157237776">
              <w:marLeft w:val="0"/>
              <w:marRight w:val="0"/>
              <w:marTop w:val="0"/>
              <w:marBottom w:val="0"/>
              <w:divBdr>
                <w:top w:val="none" w:sz="0" w:space="0" w:color="auto"/>
                <w:left w:val="none" w:sz="0" w:space="0" w:color="auto"/>
                <w:bottom w:val="none" w:sz="0" w:space="0" w:color="auto"/>
                <w:right w:val="none" w:sz="0" w:space="0" w:color="auto"/>
              </w:divBdr>
            </w:div>
            <w:div w:id="172647141">
              <w:marLeft w:val="0"/>
              <w:marRight w:val="0"/>
              <w:marTop w:val="0"/>
              <w:marBottom w:val="0"/>
              <w:divBdr>
                <w:top w:val="none" w:sz="0" w:space="0" w:color="auto"/>
                <w:left w:val="none" w:sz="0" w:space="0" w:color="auto"/>
                <w:bottom w:val="none" w:sz="0" w:space="0" w:color="auto"/>
                <w:right w:val="none" w:sz="0" w:space="0" w:color="auto"/>
              </w:divBdr>
            </w:div>
            <w:div w:id="189489963">
              <w:marLeft w:val="0"/>
              <w:marRight w:val="0"/>
              <w:marTop w:val="0"/>
              <w:marBottom w:val="0"/>
              <w:divBdr>
                <w:top w:val="none" w:sz="0" w:space="0" w:color="auto"/>
                <w:left w:val="none" w:sz="0" w:space="0" w:color="auto"/>
                <w:bottom w:val="none" w:sz="0" w:space="0" w:color="auto"/>
                <w:right w:val="none" w:sz="0" w:space="0" w:color="auto"/>
              </w:divBdr>
            </w:div>
            <w:div w:id="200552153">
              <w:marLeft w:val="0"/>
              <w:marRight w:val="0"/>
              <w:marTop w:val="0"/>
              <w:marBottom w:val="0"/>
              <w:divBdr>
                <w:top w:val="none" w:sz="0" w:space="0" w:color="auto"/>
                <w:left w:val="none" w:sz="0" w:space="0" w:color="auto"/>
                <w:bottom w:val="none" w:sz="0" w:space="0" w:color="auto"/>
                <w:right w:val="none" w:sz="0" w:space="0" w:color="auto"/>
              </w:divBdr>
            </w:div>
            <w:div w:id="204409967">
              <w:marLeft w:val="0"/>
              <w:marRight w:val="0"/>
              <w:marTop w:val="0"/>
              <w:marBottom w:val="0"/>
              <w:divBdr>
                <w:top w:val="none" w:sz="0" w:space="0" w:color="auto"/>
                <w:left w:val="none" w:sz="0" w:space="0" w:color="auto"/>
                <w:bottom w:val="none" w:sz="0" w:space="0" w:color="auto"/>
                <w:right w:val="none" w:sz="0" w:space="0" w:color="auto"/>
              </w:divBdr>
            </w:div>
            <w:div w:id="208347742">
              <w:marLeft w:val="0"/>
              <w:marRight w:val="0"/>
              <w:marTop w:val="0"/>
              <w:marBottom w:val="0"/>
              <w:divBdr>
                <w:top w:val="none" w:sz="0" w:space="0" w:color="auto"/>
                <w:left w:val="none" w:sz="0" w:space="0" w:color="auto"/>
                <w:bottom w:val="none" w:sz="0" w:space="0" w:color="auto"/>
                <w:right w:val="none" w:sz="0" w:space="0" w:color="auto"/>
              </w:divBdr>
            </w:div>
            <w:div w:id="214660070">
              <w:marLeft w:val="0"/>
              <w:marRight w:val="0"/>
              <w:marTop w:val="0"/>
              <w:marBottom w:val="0"/>
              <w:divBdr>
                <w:top w:val="none" w:sz="0" w:space="0" w:color="auto"/>
                <w:left w:val="none" w:sz="0" w:space="0" w:color="auto"/>
                <w:bottom w:val="none" w:sz="0" w:space="0" w:color="auto"/>
                <w:right w:val="none" w:sz="0" w:space="0" w:color="auto"/>
              </w:divBdr>
            </w:div>
            <w:div w:id="217984919">
              <w:marLeft w:val="0"/>
              <w:marRight w:val="0"/>
              <w:marTop w:val="0"/>
              <w:marBottom w:val="0"/>
              <w:divBdr>
                <w:top w:val="none" w:sz="0" w:space="0" w:color="auto"/>
                <w:left w:val="none" w:sz="0" w:space="0" w:color="auto"/>
                <w:bottom w:val="none" w:sz="0" w:space="0" w:color="auto"/>
                <w:right w:val="none" w:sz="0" w:space="0" w:color="auto"/>
              </w:divBdr>
            </w:div>
            <w:div w:id="249975589">
              <w:marLeft w:val="0"/>
              <w:marRight w:val="0"/>
              <w:marTop w:val="0"/>
              <w:marBottom w:val="0"/>
              <w:divBdr>
                <w:top w:val="none" w:sz="0" w:space="0" w:color="auto"/>
                <w:left w:val="none" w:sz="0" w:space="0" w:color="auto"/>
                <w:bottom w:val="none" w:sz="0" w:space="0" w:color="auto"/>
                <w:right w:val="none" w:sz="0" w:space="0" w:color="auto"/>
              </w:divBdr>
            </w:div>
            <w:div w:id="26346620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273488515">
              <w:marLeft w:val="0"/>
              <w:marRight w:val="0"/>
              <w:marTop w:val="0"/>
              <w:marBottom w:val="0"/>
              <w:divBdr>
                <w:top w:val="none" w:sz="0" w:space="0" w:color="auto"/>
                <w:left w:val="none" w:sz="0" w:space="0" w:color="auto"/>
                <w:bottom w:val="none" w:sz="0" w:space="0" w:color="auto"/>
                <w:right w:val="none" w:sz="0" w:space="0" w:color="auto"/>
              </w:divBdr>
            </w:div>
            <w:div w:id="278998982">
              <w:marLeft w:val="0"/>
              <w:marRight w:val="0"/>
              <w:marTop w:val="0"/>
              <w:marBottom w:val="0"/>
              <w:divBdr>
                <w:top w:val="none" w:sz="0" w:space="0" w:color="auto"/>
                <w:left w:val="none" w:sz="0" w:space="0" w:color="auto"/>
                <w:bottom w:val="none" w:sz="0" w:space="0" w:color="auto"/>
                <w:right w:val="none" w:sz="0" w:space="0" w:color="auto"/>
              </w:divBdr>
            </w:div>
            <w:div w:id="288050518">
              <w:marLeft w:val="0"/>
              <w:marRight w:val="0"/>
              <w:marTop w:val="0"/>
              <w:marBottom w:val="0"/>
              <w:divBdr>
                <w:top w:val="none" w:sz="0" w:space="0" w:color="auto"/>
                <w:left w:val="none" w:sz="0" w:space="0" w:color="auto"/>
                <w:bottom w:val="none" w:sz="0" w:space="0" w:color="auto"/>
                <w:right w:val="none" w:sz="0" w:space="0" w:color="auto"/>
              </w:divBdr>
            </w:div>
            <w:div w:id="294482496">
              <w:marLeft w:val="0"/>
              <w:marRight w:val="0"/>
              <w:marTop w:val="0"/>
              <w:marBottom w:val="0"/>
              <w:divBdr>
                <w:top w:val="none" w:sz="0" w:space="0" w:color="auto"/>
                <w:left w:val="none" w:sz="0" w:space="0" w:color="auto"/>
                <w:bottom w:val="none" w:sz="0" w:space="0" w:color="auto"/>
                <w:right w:val="none" w:sz="0" w:space="0" w:color="auto"/>
              </w:divBdr>
            </w:div>
            <w:div w:id="294718256">
              <w:marLeft w:val="0"/>
              <w:marRight w:val="0"/>
              <w:marTop w:val="0"/>
              <w:marBottom w:val="0"/>
              <w:divBdr>
                <w:top w:val="none" w:sz="0" w:space="0" w:color="auto"/>
                <w:left w:val="none" w:sz="0" w:space="0" w:color="auto"/>
                <w:bottom w:val="none" w:sz="0" w:space="0" w:color="auto"/>
                <w:right w:val="none" w:sz="0" w:space="0" w:color="auto"/>
              </w:divBdr>
            </w:div>
            <w:div w:id="303394507">
              <w:marLeft w:val="0"/>
              <w:marRight w:val="0"/>
              <w:marTop w:val="0"/>
              <w:marBottom w:val="0"/>
              <w:divBdr>
                <w:top w:val="none" w:sz="0" w:space="0" w:color="auto"/>
                <w:left w:val="none" w:sz="0" w:space="0" w:color="auto"/>
                <w:bottom w:val="none" w:sz="0" w:space="0" w:color="auto"/>
                <w:right w:val="none" w:sz="0" w:space="0" w:color="auto"/>
              </w:divBdr>
            </w:div>
            <w:div w:id="307823894">
              <w:marLeft w:val="0"/>
              <w:marRight w:val="0"/>
              <w:marTop w:val="0"/>
              <w:marBottom w:val="0"/>
              <w:divBdr>
                <w:top w:val="none" w:sz="0" w:space="0" w:color="auto"/>
                <w:left w:val="none" w:sz="0" w:space="0" w:color="auto"/>
                <w:bottom w:val="none" w:sz="0" w:space="0" w:color="auto"/>
                <w:right w:val="none" w:sz="0" w:space="0" w:color="auto"/>
              </w:divBdr>
            </w:div>
            <w:div w:id="312763489">
              <w:marLeft w:val="0"/>
              <w:marRight w:val="0"/>
              <w:marTop w:val="0"/>
              <w:marBottom w:val="0"/>
              <w:divBdr>
                <w:top w:val="none" w:sz="0" w:space="0" w:color="auto"/>
                <w:left w:val="none" w:sz="0" w:space="0" w:color="auto"/>
                <w:bottom w:val="none" w:sz="0" w:space="0" w:color="auto"/>
                <w:right w:val="none" w:sz="0" w:space="0" w:color="auto"/>
              </w:divBdr>
            </w:div>
            <w:div w:id="318731952">
              <w:marLeft w:val="0"/>
              <w:marRight w:val="0"/>
              <w:marTop w:val="0"/>
              <w:marBottom w:val="0"/>
              <w:divBdr>
                <w:top w:val="none" w:sz="0" w:space="0" w:color="auto"/>
                <w:left w:val="none" w:sz="0" w:space="0" w:color="auto"/>
                <w:bottom w:val="none" w:sz="0" w:space="0" w:color="auto"/>
                <w:right w:val="none" w:sz="0" w:space="0" w:color="auto"/>
              </w:divBdr>
            </w:div>
            <w:div w:id="320037036">
              <w:marLeft w:val="0"/>
              <w:marRight w:val="0"/>
              <w:marTop w:val="0"/>
              <w:marBottom w:val="0"/>
              <w:divBdr>
                <w:top w:val="none" w:sz="0" w:space="0" w:color="auto"/>
                <w:left w:val="none" w:sz="0" w:space="0" w:color="auto"/>
                <w:bottom w:val="none" w:sz="0" w:space="0" w:color="auto"/>
                <w:right w:val="none" w:sz="0" w:space="0" w:color="auto"/>
              </w:divBdr>
            </w:div>
            <w:div w:id="325019266">
              <w:marLeft w:val="0"/>
              <w:marRight w:val="0"/>
              <w:marTop w:val="0"/>
              <w:marBottom w:val="0"/>
              <w:divBdr>
                <w:top w:val="none" w:sz="0" w:space="0" w:color="auto"/>
                <w:left w:val="none" w:sz="0" w:space="0" w:color="auto"/>
                <w:bottom w:val="none" w:sz="0" w:space="0" w:color="auto"/>
                <w:right w:val="none" w:sz="0" w:space="0" w:color="auto"/>
              </w:divBdr>
            </w:div>
            <w:div w:id="327489916">
              <w:marLeft w:val="0"/>
              <w:marRight w:val="0"/>
              <w:marTop w:val="0"/>
              <w:marBottom w:val="0"/>
              <w:divBdr>
                <w:top w:val="none" w:sz="0" w:space="0" w:color="auto"/>
                <w:left w:val="none" w:sz="0" w:space="0" w:color="auto"/>
                <w:bottom w:val="none" w:sz="0" w:space="0" w:color="auto"/>
                <w:right w:val="none" w:sz="0" w:space="0" w:color="auto"/>
              </w:divBdr>
            </w:div>
            <w:div w:id="329060556">
              <w:marLeft w:val="0"/>
              <w:marRight w:val="0"/>
              <w:marTop w:val="0"/>
              <w:marBottom w:val="0"/>
              <w:divBdr>
                <w:top w:val="none" w:sz="0" w:space="0" w:color="auto"/>
                <w:left w:val="none" w:sz="0" w:space="0" w:color="auto"/>
                <w:bottom w:val="none" w:sz="0" w:space="0" w:color="auto"/>
                <w:right w:val="none" w:sz="0" w:space="0" w:color="auto"/>
              </w:divBdr>
            </w:div>
            <w:div w:id="331300454">
              <w:marLeft w:val="0"/>
              <w:marRight w:val="0"/>
              <w:marTop w:val="0"/>
              <w:marBottom w:val="0"/>
              <w:divBdr>
                <w:top w:val="none" w:sz="0" w:space="0" w:color="auto"/>
                <w:left w:val="none" w:sz="0" w:space="0" w:color="auto"/>
                <w:bottom w:val="none" w:sz="0" w:space="0" w:color="auto"/>
                <w:right w:val="none" w:sz="0" w:space="0" w:color="auto"/>
              </w:divBdr>
            </w:div>
            <w:div w:id="335696730">
              <w:marLeft w:val="0"/>
              <w:marRight w:val="0"/>
              <w:marTop w:val="0"/>
              <w:marBottom w:val="0"/>
              <w:divBdr>
                <w:top w:val="none" w:sz="0" w:space="0" w:color="auto"/>
                <w:left w:val="none" w:sz="0" w:space="0" w:color="auto"/>
                <w:bottom w:val="none" w:sz="0" w:space="0" w:color="auto"/>
                <w:right w:val="none" w:sz="0" w:space="0" w:color="auto"/>
              </w:divBdr>
            </w:div>
            <w:div w:id="354117796">
              <w:marLeft w:val="0"/>
              <w:marRight w:val="0"/>
              <w:marTop w:val="0"/>
              <w:marBottom w:val="0"/>
              <w:divBdr>
                <w:top w:val="none" w:sz="0" w:space="0" w:color="auto"/>
                <w:left w:val="none" w:sz="0" w:space="0" w:color="auto"/>
                <w:bottom w:val="none" w:sz="0" w:space="0" w:color="auto"/>
                <w:right w:val="none" w:sz="0" w:space="0" w:color="auto"/>
              </w:divBdr>
            </w:div>
            <w:div w:id="359404623">
              <w:marLeft w:val="0"/>
              <w:marRight w:val="0"/>
              <w:marTop w:val="0"/>
              <w:marBottom w:val="0"/>
              <w:divBdr>
                <w:top w:val="none" w:sz="0" w:space="0" w:color="auto"/>
                <w:left w:val="none" w:sz="0" w:space="0" w:color="auto"/>
                <w:bottom w:val="none" w:sz="0" w:space="0" w:color="auto"/>
                <w:right w:val="none" w:sz="0" w:space="0" w:color="auto"/>
              </w:divBdr>
            </w:div>
            <w:div w:id="369230130">
              <w:marLeft w:val="0"/>
              <w:marRight w:val="0"/>
              <w:marTop w:val="0"/>
              <w:marBottom w:val="0"/>
              <w:divBdr>
                <w:top w:val="none" w:sz="0" w:space="0" w:color="auto"/>
                <w:left w:val="none" w:sz="0" w:space="0" w:color="auto"/>
                <w:bottom w:val="none" w:sz="0" w:space="0" w:color="auto"/>
                <w:right w:val="none" w:sz="0" w:space="0" w:color="auto"/>
              </w:divBdr>
            </w:div>
            <w:div w:id="380443853">
              <w:marLeft w:val="0"/>
              <w:marRight w:val="0"/>
              <w:marTop w:val="0"/>
              <w:marBottom w:val="0"/>
              <w:divBdr>
                <w:top w:val="none" w:sz="0" w:space="0" w:color="auto"/>
                <w:left w:val="none" w:sz="0" w:space="0" w:color="auto"/>
                <w:bottom w:val="none" w:sz="0" w:space="0" w:color="auto"/>
                <w:right w:val="none" w:sz="0" w:space="0" w:color="auto"/>
              </w:divBdr>
            </w:div>
            <w:div w:id="381247611">
              <w:marLeft w:val="0"/>
              <w:marRight w:val="0"/>
              <w:marTop w:val="0"/>
              <w:marBottom w:val="0"/>
              <w:divBdr>
                <w:top w:val="none" w:sz="0" w:space="0" w:color="auto"/>
                <w:left w:val="none" w:sz="0" w:space="0" w:color="auto"/>
                <w:bottom w:val="none" w:sz="0" w:space="0" w:color="auto"/>
                <w:right w:val="none" w:sz="0" w:space="0" w:color="auto"/>
              </w:divBdr>
            </w:div>
            <w:div w:id="389809713">
              <w:marLeft w:val="0"/>
              <w:marRight w:val="0"/>
              <w:marTop w:val="0"/>
              <w:marBottom w:val="0"/>
              <w:divBdr>
                <w:top w:val="none" w:sz="0" w:space="0" w:color="auto"/>
                <w:left w:val="none" w:sz="0" w:space="0" w:color="auto"/>
                <w:bottom w:val="none" w:sz="0" w:space="0" w:color="auto"/>
                <w:right w:val="none" w:sz="0" w:space="0" w:color="auto"/>
              </w:divBdr>
            </w:div>
            <w:div w:id="399838336">
              <w:marLeft w:val="0"/>
              <w:marRight w:val="0"/>
              <w:marTop w:val="0"/>
              <w:marBottom w:val="0"/>
              <w:divBdr>
                <w:top w:val="none" w:sz="0" w:space="0" w:color="auto"/>
                <w:left w:val="none" w:sz="0" w:space="0" w:color="auto"/>
                <w:bottom w:val="none" w:sz="0" w:space="0" w:color="auto"/>
                <w:right w:val="none" w:sz="0" w:space="0" w:color="auto"/>
              </w:divBdr>
            </w:div>
            <w:div w:id="416756599">
              <w:marLeft w:val="0"/>
              <w:marRight w:val="0"/>
              <w:marTop w:val="0"/>
              <w:marBottom w:val="0"/>
              <w:divBdr>
                <w:top w:val="none" w:sz="0" w:space="0" w:color="auto"/>
                <w:left w:val="none" w:sz="0" w:space="0" w:color="auto"/>
                <w:bottom w:val="none" w:sz="0" w:space="0" w:color="auto"/>
                <w:right w:val="none" w:sz="0" w:space="0" w:color="auto"/>
              </w:divBdr>
            </w:div>
            <w:div w:id="434135699">
              <w:marLeft w:val="0"/>
              <w:marRight w:val="0"/>
              <w:marTop w:val="0"/>
              <w:marBottom w:val="0"/>
              <w:divBdr>
                <w:top w:val="none" w:sz="0" w:space="0" w:color="auto"/>
                <w:left w:val="none" w:sz="0" w:space="0" w:color="auto"/>
                <w:bottom w:val="none" w:sz="0" w:space="0" w:color="auto"/>
                <w:right w:val="none" w:sz="0" w:space="0" w:color="auto"/>
              </w:divBdr>
            </w:div>
            <w:div w:id="434714943">
              <w:marLeft w:val="0"/>
              <w:marRight w:val="0"/>
              <w:marTop w:val="0"/>
              <w:marBottom w:val="0"/>
              <w:divBdr>
                <w:top w:val="none" w:sz="0" w:space="0" w:color="auto"/>
                <w:left w:val="none" w:sz="0" w:space="0" w:color="auto"/>
                <w:bottom w:val="none" w:sz="0" w:space="0" w:color="auto"/>
                <w:right w:val="none" w:sz="0" w:space="0" w:color="auto"/>
              </w:divBdr>
            </w:div>
            <w:div w:id="435176352">
              <w:marLeft w:val="0"/>
              <w:marRight w:val="0"/>
              <w:marTop w:val="0"/>
              <w:marBottom w:val="0"/>
              <w:divBdr>
                <w:top w:val="none" w:sz="0" w:space="0" w:color="auto"/>
                <w:left w:val="none" w:sz="0" w:space="0" w:color="auto"/>
                <w:bottom w:val="none" w:sz="0" w:space="0" w:color="auto"/>
                <w:right w:val="none" w:sz="0" w:space="0" w:color="auto"/>
              </w:divBdr>
            </w:div>
            <w:div w:id="435559962">
              <w:marLeft w:val="0"/>
              <w:marRight w:val="0"/>
              <w:marTop w:val="0"/>
              <w:marBottom w:val="0"/>
              <w:divBdr>
                <w:top w:val="none" w:sz="0" w:space="0" w:color="auto"/>
                <w:left w:val="none" w:sz="0" w:space="0" w:color="auto"/>
                <w:bottom w:val="none" w:sz="0" w:space="0" w:color="auto"/>
                <w:right w:val="none" w:sz="0" w:space="0" w:color="auto"/>
              </w:divBdr>
            </w:div>
            <w:div w:id="435713879">
              <w:marLeft w:val="0"/>
              <w:marRight w:val="0"/>
              <w:marTop w:val="0"/>
              <w:marBottom w:val="0"/>
              <w:divBdr>
                <w:top w:val="none" w:sz="0" w:space="0" w:color="auto"/>
                <w:left w:val="none" w:sz="0" w:space="0" w:color="auto"/>
                <w:bottom w:val="none" w:sz="0" w:space="0" w:color="auto"/>
                <w:right w:val="none" w:sz="0" w:space="0" w:color="auto"/>
              </w:divBdr>
            </w:div>
            <w:div w:id="440535685">
              <w:marLeft w:val="0"/>
              <w:marRight w:val="0"/>
              <w:marTop w:val="0"/>
              <w:marBottom w:val="0"/>
              <w:divBdr>
                <w:top w:val="none" w:sz="0" w:space="0" w:color="auto"/>
                <w:left w:val="none" w:sz="0" w:space="0" w:color="auto"/>
                <w:bottom w:val="none" w:sz="0" w:space="0" w:color="auto"/>
                <w:right w:val="none" w:sz="0" w:space="0" w:color="auto"/>
              </w:divBdr>
            </w:div>
            <w:div w:id="440800500">
              <w:marLeft w:val="0"/>
              <w:marRight w:val="0"/>
              <w:marTop w:val="0"/>
              <w:marBottom w:val="0"/>
              <w:divBdr>
                <w:top w:val="none" w:sz="0" w:space="0" w:color="auto"/>
                <w:left w:val="none" w:sz="0" w:space="0" w:color="auto"/>
                <w:bottom w:val="none" w:sz="0" w:space="0" w:color="auto"/>
                <w:right w:val="none" w:sz="0" w:space="0" w:color="auto"/>
              </w:divBdr>
            </w:div>
            <w:div w:id="447507339">
              <w:marLeft w:val="0"/>
              <w:marRight w:val="0"/>
              <w:marTop w:val="0"/>
              <w:marBottom w:val="0"/>
              <w:divBdr>
                <w:top w:val="none" w:sz="0" w:space="0" w:color="auto"/>
                <w:left w:val="none" w:sz="0" w:space="0" w:color="auto"/>
                <w:bottom w:val="none" w:sz="0" w:space="0" w:color="auto"/>
                <w:right w:val="none" w:sz="0" w:space="0" w:color="auto"/>
              </w:divBdr>
            </w:div>
            <w:div w:id="455638986">
              <w:marLeft w:val="0"/>
              <w:marRight w:val="0"/>
              <w:marTop w:val="0"/>
              <w:marBottom w:val="0"/>
              <w:divBdr>
                <w:top w:val="none" w:sz="0" w:space="0" w:color="auto"/>
                <w:left w:val="none" w:sz="0" w:space="0" w:color="auto"/>
                <w:bottom w:val="none" w:sz="0" w:space="0" w:color="auto"/>
                <w:right w:val="none" w:sz="0" w:space="0" w:color="auto"/>
              </w:divBdr>
            </w:div>
            <w:div w:id="456264492">
              <w:marLeft w:val="0"/>
              <w:marRight w:val="0"/>
              <w:marTop w:val="0"/>
              <w:marBottom w:val="0"/>
              <w:divBdr>
                <w:top w:val="none" w:sz="0" w:space="0" w:color="auto"/>
                <w:left w:val="none" w:sz="0" w:space="0" w:color="auto"/>
                <w:bottom w:val="none" w:sz="0" w:space="0" w:color="auto"/>
                <w:right w:val="none" w:sz="0" w:space="0" w:color="auto"/>
              </w:divBdr>
            </w:div>
            <w:div w:id="460342025">
              <w:marLeft w:val="0"/>
              <w:marRight w:val="0"/>
              <w:marTop w:val="0"/>
              <w:marBottom w:val="0"/>
              <w:divBdr>
                <w:top w:val="none" w:sz="0" w:space="0" w:color="auto"/>
                <w:left w:val="none" w:sz="0" w:space="0" w:color="auto"/>
                <w:bottom w:val="none" w:sz="0" w:space="0" w:color="auto"/>
                <w:right w:val="none" w:sz="0" w:space="0" w:color="auto"/>
              </w:divBdr>
            </w:div>
            <w:div w:id="465466660">
              <w:marLeft w:val="0"/>
              <w:marRight w:val="0"/>
              <w:marTop w:val="0"/>
              <w:marBottom w:val="0"/>
              <w:divBdr>
                <w:top w:val="none" w:sz="0" w:space="0" w:color="auto"/>
                <w:left w:val="none" w:sz="0" w:space="0" w:color="auto"/>
                <w:bottom w:val="none" w:sz="0" w:space="0" w:color="auto"/>
                <w:right w:val="none" w:sz="0" w:space="0" w:color="auto"/>
              </w:divBdr>
            </w:div>
            <w:div w:id="467866453">
              <w:marLeft w:val="0"/>
              <w:marRight w:val="0"/>
              <w:marTop w:val="0"/>
              <w:marBottom w:val="0"/>
              <w:divBdr>
                <w:top w:val="none" w:sz="0" w:space="0" w:color="auto"/>
                <w:left w:val="none" w:sz="0" w:space="0" w:color="auto"/>
                <w:bottom w:val="none" w:sz="0" w:space="0" w:color="auto"/>
                <w:right w:val="none" w:sz="0" w:space="0" w:color="auto"/>
              </w:divBdr>
            </w:div>
            <w:div w:id="468398944">
              <w:marLeft w:val="0"/>
              <w:marRight w:val="0"/>
              <w:marTop w:val="0"/>
              <w:marBottom w:val="0"/>
              <w:divBdr>
                <w:top w:val="none" w:sz="0" w:space="0" w:color="auto"/>
                <w:left w:val="none" w:sz="0" w:space="0" w:color="auto"/>
                <w:bottom w:val="none" w:sz="0" w:space="0" w:color="auto"/>
                <w:right w:val="none" w:sz="0" w:space="0" w:color="auto"/>
              </w:divBdr>
            </w:div>
            <w:div w:id="493760623">
              <w:marLeft w:val="0"/>
              <w:marRight w:val="0"/>
              <w:marTop w:val="0"/>
              <w:marBottom w:val="0"/>
              <w:divBdr>
                <w:top w:val="none" w:sz="0" w:space="0" w:color="auto"/>
                <w:left w:val="none" w:sz="0" w:space="0" w:color="auto"/>
                <w:bottom w:val="none" w:sz="0" w:space="0" w:color="auto"/>
                <w:right w:val="none" w:sz="0" w:space="0" w:color="auto"/>
              </w:divBdr>
            </w:div>
            <w:div w:id="494537068">
              <w:marLeft w:val="0"/>
              <w:marRight w:val="0"/>
              <w:marTop w:val="0"/>
              <w:marBottom w:val="0"/>
              <w:divBdr>
                <w:top w:val="none" w:sz="0" w:space="0" w:color="auto"/>
                <w:left w:val="none" w:sz="0" w:space="0" w:color="auto"/>
                <w:bottom w:val="none" w:sz="0" w:space="0" w:color="auto"/>
                <w:right w:val="none" w:sz="0" w:space="0" w:color="auto"/>
              </w:divBdr>
            </w:div>
            <w:div w:id="501314588">
              <w:marLeft w:val="0"/>
              <w:marRight w:val="0"/>
              <w:marTop w:val="0"/>
              <w:marBottom w:val="0"/>
              <w:divBdr>
                <w:top w:val="none" w:sz="0" w:space="0" w:color="auto"/>
                <w:left w:val="none" w:sz="0" w:space="0" w:color="auto"/>
                <w:bottom w:val="none" w:sz="0" w:space="0" w:color="auto"/>
                <w:right w:val="none" w:sz="0" w:space="0" w:color="auto"/>
              </w:divBdr>
            </w:div>
            <w:div w:id="519465011">
              <w:marLeft w:val="0"/>
              <w:marRight w:val="0"/>
              <w:marTop w:val="0"/>
              <w:marBottom w:val="0"/>
              <w:divBdr>
                <w:top w:val="none" w:sz="0" w:space="0" w:color="auto"/>
                <w:left w:val="none" w:sz="0" w:space="0" w:color="auto"/>
                <w:bottom w:val="none" w:sz="0" w:space="0" w:color="auto"/>
                <w:right w:val="none" w:sz="0" w:space="0" w:color="auto"/>
              </w:divBdr>
            </w:div>
            <w:div w:id="534120010">
              <w:marLeft w:val="0"/>
              <w:marRight w:val="0"/>
              <w:marTop w:val="0"/>
              <w:marBottom w:val="0"/>
              <w:divBdr>
                <w:top w:val="none" w:sz="0" w:space="0" w:color="auto"/>
                <w:left w:val="none" w:sz="0" w:space="0" w:color="auto"/>
                <w:bottom w:val="none" w:sz="0" w:space="0" w:color="auto"/>
                <w:right w:val="none" w:sz="0" w:space="0" w:color="auto"/>
              </w:divBdr>
            </w:div>
            <w:div w:id="544610705">
              <w:marLeft w:val="0"/>
              <w:marRight w:val="0"/>
              <w:marTop w:val="0"/>
              <w:marBottom w:val="0"/>
              <w:divBdr>
                <w:top w:val="none" w:sz="0" w:space="0" w:color="auto"/>
                <w:left w:val="none" w:sz="0" w:space="0" w:color="auto"/>
                <w:bottom w:val="none" w:sz="0" w:space="0" w:color="auto"/>
                <w:right w:val="none" w:sz="0" w:space="0" w:color="auto"/>
              </w:divBdr>
            </w:div>
            <w:div w:id="557202973">
              <w:marLeft w:val="0"/>
              <w:marRight w:val="0"/>
              <w:marTop w:val="0"/>
              <w:marBottom w:val="0"/>
              <w:divBdr>
                <w:top w:val="none" w:sz="0" w:space="0" w:color="auto"/>
                <w:left w:val="none" w:sz="0" w:space="0" w:color="auto"/>
                <w:bottom w:val="none" w:sz="0" w:space="0" w:color="auto"/>
                <w:right w:val="none" w:sz="0" w:space="0" w:color="auto"/>
              </w:divBdr>
            </w:div>
            <w:div w:id="559903651">
              <w:marLeft w:val="0"/>
              <w:marRight w:val="0"/>
              <w:marTop w:val="0"/>
              <w:marBottom w:val="0"/>
              <w:divBdr>
                <w:top w:val="none" w:sz="0" w:space="0" w:color="auto"/>
                <w:left w:val="none" w:sz="0" w:space="0" w:color="auto"/>
                <w:bottom w:val="none" w:sz="0" w:space="0" w:color="auto"/>
                <w:right w:val="none" w:sz="0" w:space="0" w:color="auto"/>
              </w:divBdr>
            </w:div>
            <w:div w:id="567691562">
              <w:marLeft w:val="0"/>
              <w:marRight w:val="0"/>
              <w:marTop w:val="0"/>
              <w:marBottom w:val="0"/>
              <w:divBdr>
                <w:top w:val="none" w:sz="0" w:space="0" w:color="auto"/>
                <w:left w:val="none" w:sz="0" w:space="0" w:color="auto"/>
                <w:bottom w:val="none" w:sz="0" w:space="0" w:color="auto"/>
                <w:right w:val="none" w:sz="0" w:space="0" w:color="auto"/>
              </w:divBdr>
            </w:div>
            <w:div w:id="586960207">
              <w:marLeft w:val="0"/>
              <w:marRight w:val="0"/>
              <w:marTop w:val="0"/>
              <w:marBottom w:val="0"/>
              <w:divBdr>
                <w:top w:val="none" w:sz="0" w:space="0" w:color="auto"/>
                <w:left w:val="none" w:sz="0" w:space="0" w:color="auto"/>
                <w:bottom w:val="none" w:sz="0" w:space="0" w:color="auto"/>
                <w:right w:val="none" w:sz="0" w:space="0" w:color="auto"/>
              </w:divBdr>
            </w:div>
            <w:div w:id="593437756">
              <w:marLeft w:val="0"/>
              <w:marRight w:val="0"/>
              <w:marTop w:val="0"/>
              <w:marBottom w:val="0"/>
              <w:divBdr>
                <w:top w:val="none" w:sz="0" w:space="0" w:color="auto"/>
                <w:left w:val="none" w:sz="0" w:space="0" w:color="auto"/>
                <w:bottom w:val="none" w:sz="0" w:space="0" w:color="auto"/>
                <w:right w:val="none" w:sz="0" w:space="0" w:color="auto"/>
              </w:divBdr>
            </w:div>
            <w:div w:id="606474756">
              <w:marLeft w:val="0"/>
              <w:marRight w:val="0"/>
              <w:marTop w:val="0"/>
              <w:marBottom w:val="0"/>
              <w:divBdr>
                <w:top w:val="none" w:sz="0" w:space="0" w:color="auto"/>
                <w:left w:val="none" w:sz="0" w:space="0" w:color="auto"/>
                <w:bottom w:val="none" w:sz="0" w:space="0" w:color="auto"/>
                <w:right w:val="none" w:sz="0" w:space="0" w:color="auto"/>
              </w:divBdr>
            </w:div>
            <w:div w:id="613904359">
              <w:marLeft w:val="0"/>
              <w:marRight w:val="0"/>
              <w:marTop w:val="0"/>
              <w:marBottom w:val="0"/>
              <w:divBdr>
                <w:top w:val="none" w:sz="0" w:space="0" w:color="auto"/>
                <w:left w:val="none" w:sz="0" w:space="0" w:color="auto"/>
                <w:bottom w:val="none" w:sz="0" w:space="0" w:color="auto"/>
                <w:right w:val="none" w:sz="0" w:space="0" w:color="auto"/>
              </w:divBdr>
            </w:div>
            <w:div w:id="614098689">
              <w:marLeft w:val="0"/>
              <w:marRight w:val="0"/>
              <w:marTop w:val="0"/>
              <w:marBottom w:val="0"/>
              <w:divBdr>
                <w:top w:val="none" w:sz="0" w:space="0" w:color="auto"/>
                <w:left w:val="none" w:sz="0" w:space="0" w:color="auto"/>
                <w:bottom w:val="none" w:sz="0" w:space="0" w:color="auto"/>
                <w:right w:val="none" w:sz="0" w:space="0" w:color="auto"/>
              </w:divBdr>
            </w:div>
            <w:div w:id="630938021">
              <w:marLeft w:val="0"/>
              <w:marRight w:val="0"/>
              <w:marTop w:val="0"/>
              <w:marBottom w:val="0"/>
              <w:divBdr>
                <w:top w:val="none" w:sz="0" w:space="0" w:color="auto"/>
                <w:left w:val="none" w:sz="0" w:space="0" w:color="auto"/>
                <w:bottom w:val="none" w:sz="0" w:space="0" w:color="auto"/>
                <w:right w:val="none" w:sz="0" w:space="0" w:color="auto"/>
              </w:divBdr>
            </w:div>
            <w:div w:id="630938720">
              <w:marLeft w:val="0"/>
              <w:marRight w:val="0"/>
              <w:marTop w:val="0"/>
              <w:marBottom w:val="0"/>
              <w:divBdr>
                <w:top w:val="none" w:sz="0" w:space="0" w:color="auto"/>
                <w:left w:val="none" w:sz="0" w:space="0" w:color="auto"/>
                <w:bottom w:val="none" w:sz="0" w:space="0" w:color="auto"/>
                <w:right w:val="none" w:sz="0" w:space="0" w:color="auto"/>
              </w:divBdr>
            </w:div>
            <w:div w:id="641230936">
              <w:marLeft w:val="0"/>
              <w:marRight w:val="0"/>
              <w:marTop w:val="0"/>
              <w:marBottom w:val="0"/>
              <w:divBdr>
                <w:top w:val="none" w:sz="0" w:space="0" w:color="auto"/>
                <w:left w:val="none" w:sz="0" w:space="0" w:color="auto"/>
                <w:bottom w:val="none" w:sz="0" w:space="0" w:color="auto"/>
                <w:right w:val="none" w:sz="0" w:space="0" w:color="auto"/>
              </w:divBdr>
            </w:div>
            <w:div w:id="652178970">
              <w:marLeft w:val="0"/>
              <w:marRight w:val="0"/>
              <w:marTop w:val="0"/>
              <w:marBottom w:val="0"/>
              <w:divBdr>
                <w:top w:val="none" w:sz="0" w:space="0" w:color="auto"/>
                <w:left w:val="none" w:sz="0" w:space="0" w:color="auto"/>
                <w:bottom w:val="none" w:sz="0" w:space="0" w:color="auto"/>
                <w:right w:val="none" w:sz="0" w:space="0" w:color="auto"/>
              </w:divBdr>
            </w:div>
            <w:div w:id="663974064">
              <w:marLeft w:val="0"/>
              <w:marRight w:val="0"/>
              <w:marTop w:val="0"/>
              <w:marBottom w:val="0"/>
              <w:divBdr>
                <w:top w:val="none" w:sz="0" w:space="0" w:color="auto"/>
                <w:left w:val="none" w:sz="0" w:space="0" w:color="auto"/>
                <w:bottom w:val="none" w:sz="0" w:space="0" w:color="auto"/>
                <w:right w:val="none" w:sz="0" w:space="0" w:color="auto"/>
              </w:divBdr>
            </w:div>
            <w:div w:id="666054612">
              <w:marLeft w:val="0"/>
              <w:marRight w:val="0"/>
              <w:marTop w:val="0"/>
              <w:marBottom w:val="0"/>
              <w:divBdr>
                <w:top w:val="none" w:sz="0" w:space="0" w:color="auto"/>
                <w:left w:val="none" w:sz="0" w:space="0" w:color="auto"/>
                <w:bottom w:val="none" w:sz="0" w:space="0" w:color="auto"/>
                <w:right w:val="none" w:sz="0" w:space="0" w:color="auto"/>
              </w:divBdr>
            </w:div>
            <w:div w:id="671764402">
              <w:marLeft w:val="0"/>
              <w:marRight w:val="0"/>
              <w:marTop w:val="0"/>
              <w:marBottom w:val="0"/>
              <w:divBdr>
                <w:top w:val="none" w:sz="0" w:space="0" w:color="auto"/>
                <w:left w:val="none" w:sz="0" w:space="0" w:color="auto"/>
                <w:bottom w:val="none" w:sz="0" w:space="0" w:color="auto"/>
                <w:right w:val="none" w:sz="0" w:space="0" w:color="auto"/>
              </w:divBdr>
            </w:div>
            <w:div w:id="678889566">
              <w:marLeft w:val="0"/>
              <w:marRight w:val="0"/>
              <w:marTop w:val="0"/>
              <w:marBottom w:val="0"/>
              <w:divBdr>
                <w:top w:val="none" w:sz="0" w:space="0" w:color="auto"/>
                <w:left w:val="none" w:sz="0" w:space="0" w:color="auto"/>
                <w:bottom w:val="none" w:sz="0" w:space="0" w:color="auto"/>
                <w:right w:val="none" w:sz="0" w:space="0" w:color="auto"/>
              </w:divBdr>
            </w:div>
            <w:div w:id="685835804">
              <w:marLeft w:val="0"/>
              <w:marRight w:val="0"/>
              <w:marTop w:val="0"/>
              <w:marBottom w:val="0"/>
              <w:divBdr>
                <w:top w:val="none" w:sz="0" w:space="0" w:color="auto"/>
                <w:left w:val="none" w:sz="0" w:space="0" w:color="auto"/>
                <w:bottom w:val="none" w:sz="0" w:space="0" w:color="auto"/>
                <w:right w:val="none" w:sz="0" w:space="0" w:color="auto"/>
              </w:divBdr>
            </w:div>
            <w:div w:id="705955761">
              <w:marLeft w:val="0"/>
              <w:marRight w:val="0"/>
              <w:marTop w:val="0"/>
              <w:marBottom w:val="0"/>
              <w:divBdr>
                <w:top w:val="none" w:sz="0" w:space="0" w:color="auto"/>
                <w:left w:val="none" w:sz="0" w:space="0" w:color="auto"/>
                <w:bottom w:val="none" w:sz="0" w:space="0" w:color="auto"/>
                <w:right w:val="none" w:sz="0" w:space="0" w:color="auto"/>
              </w:divBdr>
            </w:div>
            <w:div w:id="710617740">
              <w:marLeft w:val="0"/>
              <w:marRight w:val="0"/>
              <w:marTop w:val="0"/>
              <w:marBottom w:val="0"/>
              <w:divBdr>
                <w:top w:val="none" w:sz="0" w:space="0" w:color="auto"/>
                <w:left w:val="none" w:sz="0" w:space="0" w:color="auto"/>
                <w:bottom w:val="none" w:sz="0" w:space="0" w:color="auto"/>
                <w:right w:val="none" w:sz="0" w:space="0" w:color="auto"/>
              </w:divBdr>
            </w:div>
            <w:div w:id="716273760">
              <w:marLeft w:val="0"/>
              <w:marRight w:val="0"/>
              <w:marTop w:val="0"/>
              <w:marBottom w:val="0"/>
              <w:divBdr>
                <w:top w:val="none" w:sz="0" w:space="0" w:color="auto"/>
                <w:left w:val="none" w:sz="0" w:space="0" w:color="auto"/>
                <w:bottom w:val="none" w:sz="0" w:space="0" w:color="auto"/>
                <w:right w:val="none" w:sz="0" w:space="0" w:color="auto"/>
              </w:divBdr>
            </w:div>
            <w:div w:id="723601954">
              <w:marLeft w:val="0"/>
              <w:marRight w:val="0"/>
              <w:marTop w:val="0"/>
              <w:marBottom w:val="0"/>
              <w:divBdr>
                <w:top w:val="none" w:sz="0" w:space="0" w:color="auto"/>
                <w:left w:val="none" w:sz="0" w:space="0" w:color="auto"/>
                <w:bottom w:val="none" w:sz="0" w:space="0" w:color="auto"/>
                <w:right w:val="none" w:sz="0" w:space="0" w:color="auto"/>
              </w:divBdr>
            </w:div>
            <w:div w:id="726801934">
              <w:marLeft w:val="0"/>
              <w:marRight w:val="0"/>
              <w:marTop w:val="0"/>
              <w:marBottom w:val="0"/>
              <w:divBdr>
                <w:top w:val="none" w:sz="0" w:space="0" w:color="auto"/>
                <w:left w:val="none" w:sz="0" w:space="0" w:color="auto"/>
                <w:bottom w:val="none" w:sz="0" w:space="0" w:color="auto"/>
                <w:right w:val="none" w:sz="0" w:space="0" w:color="auto"/>
              </w:divBdr>
            </w:div>
            <w:div w:id="727071584">
              <w:marLeft w:val="0"/>
              <w:marRight w:val="0"/>
              <w:marTop w:val="0"/>
              <w:marBottom w:val="0"/>
              <w:divBdr>
                <w:top w:val="none" w:sz="0" w:space="0" w:color="auto"/>
                <w:left w:val="none" w:sz="0" w:space="0" w:color="auto"/>
                <w:bottom w:val="none" w:sz="0" w:space="0" w:color="auto"/>
                <w:right w:val="none" w:sz="0" w:space="0" w:color="auto"/>
              </w:divBdr>
            </w:div>
            <w:div w:id="729306270">
              <w:marLeft w:val="0"/>
              <w:marRight w:val="0"/>
              <w:marTop w:val="0"/>
              <w:marBottom w:val="0"/>
              <w:divBdr>
                <w:top w:val="none" w:sz="0" w:space="0" w:color="auto"/>
                <w:left w:val="none" w:sz="0" w:space="0" w:color="auto"/>
                <w:bottom w:val="none" w:sz="0" w:space="0" w:color="auto"/>
                <w:right w:val="none" w:sz="0" w:space="0" w:color="auto"/>
              </w:divBdr>
            </w:div>
            <w:div w:id="731780662">
              <w:marLeft w:val="0"/>
              <w:marRight w:val="0"/>
              <w:marTop w:val="0"/>
              <w:marBottom w:val="0"/>
              <w:divBdr>
                <w:top w:val="none" w:sz="0" w:space="0" w:color="auto"/>
                <w:left w:val="none" w:sz="0" w:space="0" w:color="auto"/>
                <w:bottom w:val="none" w:sz="0" w:space="0" w:color="auto"/>
                <w:right w:val="none" w:sz="0" w:space="0" w:color="auto"/>
              </w:divBdr>
            </w:div>
            <w:div w:id="734283218">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763695040">
              <w:marLeft w:val="0"/>
              <w:marRight w:val="0"/>
              <w:marTop w:val="0"/>
              <w:marBottom w:val="0"/>
              <w:divBdr>
                <w:top w:val="none" w:sz="0" w:space="0" w:color="auto"/>
                <w:left w:val="none" w:sz="0" w:space="0" w:color="auto"/>
                <w:bottom w:val="none" w:sz="0" w:space="0" w:color="auto"/>
                <w:right w:val="none" w:sz="0" w:space="0" w:color="auto"/>
              </w:divBdr>
            </w:div>
            <w:div w:id="764769437">
              <w:marLeft w:val="0"/>
              <w:marRight w:val="0"/>
              <w:marTop w:val="0"/>
              <w:marBottom w:val="0"/>
              <w:divBdr>
                <w:top w:val="none" w:sz="0" w:space="0" w:color="auto"/>
                <w:left w:val="none" w:sz="0" w:space="0" w:color="auto"/>
                <w:bottom w:val="none" w:sz="0" w:space="0" w:color="auto"/>
                <w:right w:val="none" w:sz="0" w:space="0" w:color="auto"/>
              </w:divBdr>
            </w:div>
            <w:div w:id="791554409">
              <w:marLeft w:val="0"/>
              <w:marRight w:val="0"/>
              <w:marTop w:val="0"/>
              <w:marBottom w:val="0"/>
              <w:divBdr>
                <w:top w:val="none" w:sz="0" w:space="0" w:color="auto"/>
                <w:left w:val="none" w:sz="0" w:space="0" w:color="auto"/>
                <w:bottom w:val="none" w:sz="0" w:space="0" w:color="auto"/>
                <w:right w:val="none" w:sz="0" w:space="0" w:color="auto"/>
              </w:divBdr>
            </w:div>
            <w:div w:id="793720974">
              <w:marLeft w:val="0"/>
              <w:marRight w:val="0"/>
              <w:marTop w:val="0"/>
              <w:marBottom w:val="0"/>
              <w:divBdr>
                <w:top w:val="none" w:sz="0" w:space="0" w:color="auto"/>
                <w:left w:val="none" w:sz="0" w:space="0" w:color="auto"/>
                <w:bottom w:val="none" w:sz="0" w:space="0" w:color="auto"/>
                <w:right w:val="none" w:sz="0" w:space="0" w:color="auto"/>
              </w:divBdr>
            </w:div>
            <w:div w:id="810440644">
              <w:marLeft w:val="0"/>
              <w:marRight w:val="0"/>
              <w:marTop w:val="0"/>
              <w:marBottom w:val="0"/>
              <w:divBdr>
                <w:top w:val="none" w:sz="0" w:space="0" w:color="auto"/>
                <w:left w:val="none" w:sz="0" w:space="0" w:color="auto"/>
                <w:bottom w:val="none" w:sz="0" w:space="0" w:color="auto"/>
                <w:right w:val="none" w:sz="0" w:space="0" w:color="auto"/>
              </w:divBdr>
            </w:div>
            <w:div w:id="817040385">
              <w:marLeft w:val="0"/>
              <w:marRight w:val="0"/>
              <w:marTop w:val="0"/>
              <w:marBottom w:val="0"/>
              <w:divBdr>
                <w:top w:val="none" w:sz="0" w:space="0" w:color="auto"/>
                <w:left w:val="none" w:sz="0" w:space="0" w:color="auto"/>
                <w:bottom w:val="none" w:sz="0" w:space="0" w:color="auto"/>
                <w:right w:val="none" w:sz="0" w:space="0" w:color="auto"/>
              </w:divBdr>
            </w:div>
            <w:div w:id="836070694">
              <w:marLeft w:val="0"/>
              <w:marRight w:val="0"/>
              <w:marTop w:val="0"/>
              <w:marBottom w:val="0"/>
              <w:divBdr>
                <w:top w:val="none" w:sz="0" w:space="0" w:color="auto"/>
                <w:left w:val="none" w:sz="0" w:space="0" w:color="auto"/>
                <w:bottom w:val="none" w:sz="0" w:space="0" w:color="auto"/>
                <w:right w:val="none" w:sz="0" w:space="0" w:color="auto"/>
              </w:divBdr>
            </w:div>
            <w:div w:id="838274028">
              <w:marLeft w:val="0"/>
              <w:marRight w:val="0"/>
              <w:marTop w:val="0"/>
              <w:marBottom w:val="0"/>
              <w:divBdr>
                <w:top w:val="none" w:sz="0" w:space="0" w:color="auto"/>
                <w:left w:val="none" w:sz="0" w:space="0" w:color="auto"/>
                <w:bottom w:val="none" w:sz="0" w:space="0" w:color="auto"/>
                <w:right w:val="none" w:sz="0" w:space="0" w:color="auto"/>
              </w:divBdr>
            </w:div>
            <w:div w:id="841286127">
              <w:marLeft w:val="0"/>
              <w:marRight w:val="0"/>
              <w:marTop w:val="0"/>
              <w:marBottom w:val="0"/>
              <w:divBdr>
                <w:top w:val="none" w:sz="0" w:space="0" w:color="auto"/>
                <w:left w:val="none" w:sz="0" w:space="0" w:color="auto"/>
                <w:bottom w:val="none" w:sz="0" w:space="0" w:color="auto"/>
                <w:right w:val="none" w:sz="0" w:space="0" w:color="auto"/>
              </w:divBdr>
            </w:div>
            <w:div w:id="842741138">
              <w:marLeft w:val="0"/>
              <w:marRight w:val="0"/>
              <w:marTop w:val="0"/>
              <w:marBottom w:val="0"/>
              <w:divBdr>
                <w:top w:val="none" w:sz="0" w:space="0" w:color="auto"/>
                <w:left w:val="none" w:sz="0" w:space="0" w:color="auto"/>
                <w:bottom w:val="none" w:sz="0" w:space="0" w:color="auto"/>
                <w:right w:val="none" w:sz="0" w:space="0" w:color="auto"/>
              </w:divBdr>
            </w:div>
            <w:div w:id="856386915">
              <w:marLeft w:val="0"/>
              <w:marRight w:val="0"/>
              <w:marTop w:val="0"/>
              <w:marBottom w:val="0"/>
              <w:divBdr>
                <w:top w:val="none" w:sz="0" w:space="0" w:color="auto"/>
                <w:left w:val="none" w:sz="0" w:space="0" w:color="auto"/>
                <w:bottom w:val="none" w:sz="0" w:space="0" w:color="auto"/>
                <w:right w:val="none" w:sz="0" w:space="0" w:color="auto"/>
              </w:divBdr>
            </w:div>
            <w:div w:id="861477407">
              <w:marLeft w:val="0"/>
              <w:marRight w:val="0"/>
              <w:marTop w:val="0"/>
              <w:marBottom w:val="0"/>
              <w:divBdr>
                <w:top w:val="none" w:sz="0" w:space="0" w:color="auto"/>
                <w:left w:val="none" w:sz="0" w:space="0" w:color="auto"/>
                <w:bottom w:val="none" w:sz="0" w:space="0" w:color="auto"/>
                <w:right w:val="none" w:sz="0" w:space="0" w:color="auto"/>
              </w:divBdr>
            </w:div>
            <w:div w:id="862474071">
              <w:marLeft w:val="0"/>
              <w:marRight w:val="0"/>
              <w:marTop w:val="0"/>
              <w:marBottom w:val="0"/>
              <w:divBdr>
                <w:top w:val="none" w:sz="0" w:space="0" w:color="auto"/>
                <w:left w:val="none" w:sz="0" w:space="0" w:color="auto"/>
                <w:bottom w:val="none" w:sz="0" w:space="0" w:color="auto"/>
                <w:right w:val="none" w:sz="0" w:space="0" w:color="auto"/>
              </w:divBdr>
            </w:div>
            <w:div w:id="897941068">
              <w:marLeft w:val="0"/>
              <w:marRight w:val="0"/>
              <w:marTop w:val="0"/>
              <w:marBottom w:val="0"/>
              <w:divBdr>
                <w:top w:val="none" w:sz="0" w:space="0" w:color="auto"/>
                <w:left w:val="none" w:sz="0" w:space="0" w:color="auto"/>
                <w:bottom w:val="none" w:sz="0" w:space="0" w:color="auto"/>
                <w:right w:val="none" w:sz="0" w:space="0" w:color="auto"/>
              </w:divBdr>
            </w:div>
            <w:div w:id="898252499">
              <w:marLeft w:val="0"/>
              <w:marRight w:val="0"/>
              <w:marTop w:val="0"/>
              <w:marBottom w:val="0"/>
              <w:divBdr>
                <w:top w:val="none" w:sz="0" w:space="0" w:color="auto"/>
                <w:left w:val="none" w:sz="0" w:space="0" w:color="auto"/>
                <w:bottom w:val="none" w:sz="0" w:space="0" w:color="auto"/>
                <w:right w:val="none" w:sz="0" w:space="0" w:color="auto"/>
              </w:divBdr>
            </w:div>
            <w:div w:id="913392165">
              <w:marLeft w:val="0"/>
              <w:marRight w:val="0"/>
              <w:marTop w:val="0"/>
              <w:marBottom w:val="0"/>
              <w:divBdr>
                <w:top w:val="none" w:sz="0" w:space="0" w:color="auto"/>
                <w:left w:val="none" w:sz="0" w:space="0" w:color="auto"/>
                <w:bottom w:val="none" w:sz="0" w:space="0" w:color="auto"/>
                <w:right w:val="none" w:sz="0" w:space="0" w:color="auto"/>
              </w:divBdr>
            </w:div>
            <w:div w:id="920606038">
              <w:marLeft w:val="0"/>
              <w:marRight w:val="0"/>
              <w:marTop w:val="0"/>
              <w:marBottom w:val="0"/>
              <w:divBdr>
                <w:top w:val="none" w:sz="0" w:space="0" w:color="auto"/>
                <w:left w:val="none" w:sz="0" w:space="0" w:color="auto"/>
                <w:bottom w:val="none" w:sz="0" w:space="0" w:color="auto"/>
                <w:right w:val="none" w:sz="0" w:space="0" w:color="auto"/>
              </w:divBdr>
            </w:div>
            <w:div w:id="920866969">
              <w:marLeft w:val="0"/>
              <w:marRight w:val="0"/>
              <w:marTop w:val="0"/>
              <w:marBottom w:val="0"/>
              <w:divBdr>
                <w:top w:val="none" w:sz="0" w:space="0" w:color="auto"/>
                <w:left w:val="none" w:sz="0" w:space="0" w:color="auto"/>
                <w:bottom w:val="none" w:sz="0" w:space="0" w:color="auto"/>
                <w:right w:val="none" w:sz="0" w:space="0" w:color="auto"/>
              </w:divBdr>
            </w:div>
            <w:div w:id="920990243">
              <w:marLeft w:val="0"/>
              <w:marRight w:val="0"/>
              <w:marTop w:val="0"/>
              <w:marBottom w:val="0"/>
              <w:divBdr>
                <w:top w:val="none" w:sz="0" w:space="0" w:color="auto"/>
                <w:left w:val="none" w:sz="0" w:space="0" w:color="auto"/>
                <w:bottom w:val="none" w:sz="0" w:space="0" w:color="auto"/>
                <w:right w:val="none" w:sz="0" w:space="0" w:color="auto"/>
              </w:divBdr>
            </w:div>
            <w:div w:id="936330692">
              <w:marLeft w:val="0"/>
              <w:marRight w:val="0"/>
              <w:marTop w:val="0"/>
              <w:marBottom w:val="0"/>
              <w:divBdr>
                <w:top w:val="none" w:sz="0" w:space="0" w:color="auto"/>
                <w:left w:val="none" w:sz="0" w:space="0" w:color="auto"/>
                <w:bottom w:val="none" w:sz="0" w:space="0" w:color="auto"/>
                <w:right w:val="none" w:sz="0" w:space="0" w:color="auto"/>
              </w:divBdr>
            </w:div>
            <w:div w:id="938025173">
              <w:marLeft w:val="0"/>
              <w:marRight w:val="0"/>
              <w:marTop w:val="0"/>
              <w:marBottom w:val="0"/>
              <w:divBdr>
                <w:top w:val="none" w:sz="0" w:space="0" w:color="auto"/>
                <w:left w:val="none" w:sz="0" w:space="0" w:color="auto"/>
                <w:bottom w:val="none" w:sz="0" w:space="0" w:color="auto"/>
                <w:right w:val="none" w:sz="0" w:space="0" w:color="auto"/>
              </w:divBdr>
            </w:div>
            <w:div w:id="943003559">
              <w:marLeft w:val="0"/>
              <w:marRight w:val="0"/>
              <w:marTop w:val="0"/>
              <w:marBottom w:val="0"/>
              <w:divBdr>
                <w:top w:val="none" w:sz="0" w:space="0" w:color="auto"/>
                <w:left w:val="none" w:sz="0" w:space="0" w:color="auto"/>
                <w:bottom w:val="none" w:sz="0" w:space="0" w:color="auto"/>
                <w:right w:val="none" w:sz="0" w:space="0" w:color="auto"/>
              </w:divBdr>
            </w:div>
            <w:div w:id="950010858">
              <w:marLeft w:val="0"/>
              <w:marRight w:val="0"/>
              <w:marTop w:val="0"/>
              <w:marBottom w:val="0"/>
              <w:divBdr>
                <w:top w:val="none" w:sz="0" w:space="0" w:color="auto"/>
                <w:left w:val="none" w:sz="0" w:space="0" w:color="auto"/>
                <w:bottom w:val="none" w:sz="0" w:space="0" w:color="auto"/>
                <w:right w:val="none" w:sz="0" w:space="0" w:color="auto"/>
              </w:divBdr>
            </w:div>
            <w:div w:id="952595255">
              <w:marLeft w:val="0"/>
              <w:marRight w:val="0"/>
              <w:marTop w:val="0"/>
              <w:marBottom w:val="0"/>
              <w:divBdr>
                <w:top w:val="none" w:sz="0" w:space="0" w:color="auto"/>
                <w:left w:val="none" w:sz="0" w:space="0" w:color="auto"/>
                <w:bottom w:val="none" w:sz="0" w:space="0" w:color="auto"/>
                <w:right w:val="none" w:sz="0" w:space="0" w:color="auto"/>
              </w:divBdr>
            </w:div>
            <w:div w:id="952982238">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77418117">
              <w:marLeft w:val="0"/>
              <w:marRight w:val="0"/>
              <w:marTop w:val="0"/>
              <w:marBottom w:val="0"/>
              <w:divBdr>
                <w:top w:val="none" w:sz="0" w:space="0" w:color="auto"/>
                <w:left w:val="none" w:sz="0" w:space="0" w:color="auto"/>
                <w:bottom w:val="none" w:sz="0" w:space="0" w:color="auto"/>
                <w:right w:val="none" w:sz="0" w:space="0" w:color="auto"/>
              </w:divBdr>
            </w:div>
            <w:div w:id="979069952">
              <w:marLeft w:val="0"/>
              <w:marRight w:val="0"/>
              <w:marTop w:val="0"/>
              <w:marBottom w:val="0"/>
              <w:divBdr>
                <w:top w:val="none" w:sz="0" w:space="0" w:color="auto"/>
                <w:left w:val="none" w:sz="0" w:space="0" w:color="auto"/>
                <w:bottom w:val="none" w:sz="0" w:space="0" w:color="auto"/>
                <w:right w:val="none" w:sz="0" w:space="0" w:color="auto"/>
              </w:divBdr>
            </w:div>
            <w:div w:id="989796421">
              <w:marLeft w:val="0"/>
              <w:marRight w:val="0"/>
              <w:marTop w:val="0"/>
              <w:marBottom w:val="0"/>
              <w:divBdr>
                <w:top w:val="none" w:sz="0" w:space="0" w:color="auto"/>
                <w:left w:val="none" w:sz="0" w:space="0" w:color="auto"/>
                <w:bottom w:val="none" w:sz="0" w:space="0" w:color="auto"/>
                <w:right w:val="none" w:sz="0" w:space="0" w:color="auto"/>
              </w:divBdr>
            </w:div>
            <w:div w:id="1018584490">
              <w:marLeft w:val="0"/>
              <w:marRight w:val="0"/>
              <w:marTop w:val="0"/>
              <w:marBottom w:val="0"/>
              <w:divBdr>
                <w:top w:val="none" w:sz="0" w:space="0" w:color="auto"/>
                <w:left w:val="none" w:sz="0" w:space="0" w:color="auto"/>
                <w:bottom w:val="none" w:sz="0" w:space="0" w:color="auto"/>
                <w:right w:val="none" w:sz="0" w:space="0" w:color="auto"/>
              </w:divBdr>
            </w:div>
            <w:div w:id="1018654397">
              <w:marLeft w:val="0"/>
              <w:marRight w:val="0"/>
              <w:marTop w:val="0"/>
              <w:marBottom w:val="0"/>
              <w:divBdr>
                <w:top w:val="none" w:sz="0" w:space="0" w:color="auto"/>
                <w:left w:val="none" w:sz="0" w:space="0" w:color="auto"/>
                <w:bottom w:val="none" w:sz="0" w:space="0" w:color="auto"/>
                <w:right w:val="none" w:sz="0" w:space="0" w:color="auto"/>
              </w:divBdr>
            </w:div>
            <w:div w:id="1033387703">
              <w:marLeft w:val="0"/>
              <w:marRight w:val="0"/>
              <w:marTop w:val="0"/>
              <w:marBottom w:val="0"/>
              <w:divBdr>
                <w:top w:val="none" w:sz="0" w:space="0" w:color="auto"/>
                <w:left w:val="none" w:sz="0" w:space="0" w:color="auto"/>
                <w:bottom w:val="none" w:sz="0" w:space="0" w:color="auto"/>
                <w:right w:val="none" w:sz="0" w:space="0" w:color="auto"/>
              </w:divBdr>
            </w:div>
            <w:div w:id="1045789309">
              <w:marLeft w:val="0"/>
              <w:marRight w:val="0"/>
              <w:marTop w:val="0"/>
              <w:marBottom w:val="0"/>
              <w:divBdr>
                <w:top w:val="none" w:sz="0" w:space="0" w:color="auto"/>
                <w:left w:val="none" w:sz="0" w:space="0" w:color="auto"/>
                <w:bottom w:val="none" w:sz="0" w:space="0" w:color="auto"/>
                <w:right w:val="none" w:sz="0" w:space="0" w:color="auto"/>
              </w:divBdr>
            </w:div>
            <w:div w:id="1052192576">
              <w:marLeft w:val="0"/>
              <w:marRight w:val="0"/>
              <w:marTop w:val="0"/>
              <w:marBottom w:val="0"/>
              <w:divBdr>
                <w:top w:val="none" w:sz="0" w:space="0" w:color="auto"/>
                <w:left w:val="none" w:sz="0" w:space="0" w:color="auto"/>
                <w:bottom w:val="none" w:sz="0" w:space="0" w:color="auto"/>
                <w:right w:val="none" w:sz="0" w:space="0" w:color="auto"/>
              </w:divBdr>
            </w:div>
            <w:div w:id="1053581689">
              <w:marLeft w:val="0"/>
              <w:marRight w:val="0"/>
              <w:marTop w:val="0"/>
              <w:marBottom w:val="0"/>
              <w:divBdr>
                <w:top w:val="none" w:sz="0" w:space="0" w:color="auto"/>
                <w:left w:val="none" w:sz="0" w:space="0" w:color="auto"/>
                <w:bottom w:val="none" w:sz="0" w:space="0" w:color="auto"/>
                <w:right w:val="none" w:sz="0" w:space="0" w:color="auto"/>
              </w:divBdr>
            </w:div>
            <w:div w:id="1061516705">
              <w:marLeft w:val="0"/>
              <w:marRight w:val="0"/>
              <w:marTop w:val="0"/>
              <w:marBottom w:val="0"/>
              <w:divBdr>
                <w:top w:val="none" w:sz="0" w:space="0" w:color="auto"/>
                <w:left w:val="none" w:sz="0" w:space="0" w:color="auto"/>
                <w:bottom w:val="none" w:sz="0" w:space="0" w:color="auto"/>
                <w:right w:val="none" w:sz="0" w:space="0" w:color="auto"/>
              </w:divBdr>
            </w:div>
            <w:div w:id="1075281023">
              <w:marLeft w:val="0"/>
              <w:marRight w:val="0"/>
              <w:marTop w:val="0"/>
              <w:marBottom w:val="0"/>
              <w:divBdr>
                <w:top w:val="none" w:sz="0" w:space="0" w:color="auto"/>
                <w:left w:val="none" w:sz="0" w:space="0" w:color="auto"/>
                <w:bottom w:val="none" w:sz="0" w:space="0" w:color="auto"/>
                <w:right w:val="none" w:sz="0" w:space="0" w:color="auto"/>
              </w:divBdr>
            </w:div>
            <w:div w:id="1079016488">
              <w:marLeft w:val="0"/>
              <w:marRight w:val="0"/>
              <w:marTop w:val="0"/>
              <w:marBottom w:val="0"/>
              <w:divBdr>
                <w:top w:val="none" w:sz="0" w:space="0" w:color="auto"/>
                <w:left w:val="none" w:sz="0" w:space="0" w:color="auto"/>
                <w:bottom w:val="none" w:sz="0" w:space="0" w:color="auto"/>
                <w:right w:val="none" w:sz="0" w:space="0" w:color="auto"/>
              </w:divBdr>
            </w:div>
            <w:div w:id="1085492429">
              <w:marLeft w:val="0"/>
              <w:marRight w:val="0"/>
              <w:marTop w:val="0"/>
              <w:marBottom w:val="0"/>
              <w:divBdr>
                <w:top w:val="none" w:sz="0" w:space="0" w:color="auto"/>
                <w:left w:val="none" w:sz="0" w:space="0" w:color="auto"/>
                <w:bottom w:val="none" w:sz="0" w:space="0" w:color="auto"/>
                <w:right w:val="none" w:sz="0" w:space="0" w:color="auto"/>
              </w:divBdr>
            </w:div>
            <w:div w:id="1103913230">
              <w:marLeft w:val="0"/>
              <w:marRight w:val="0"/>
              <w:marTop w:val="0"/>
              <w:marBottom w:val="0"/>
              <w:divBdr>
                <w:top w:val="none" w:sz="0" w:space="0" w:color="auto"/>
                <w:left w:val="none" w:sz="0" w:space="0" w:color="auto"/>
                <w:bottom w:val="none" w:sz="0" w:space="0" w:color="auto"/>
                <w:right w:val="none" w:sz="0" w:space="0" w:color="auto"/>
              </w:divBdr>
            </w:div>
            <w:div w:id="1106344406">
              <w:marLeft w:val="0"/>
              <w:marRight w:val="0"/>
              <w:marTop w:val="0"/>
              <w:marBottom w:val="0"/>
              <w:divBdr>
                <w:top w:val="none" w:sz="0" w:space="0" w:color="auto"/>
                <w:left w:val="none" w:sz="0" w:space="0" w:color="auto"/>
                <w:bottom w:val="none" w:sz="0" w:space="0" w:color="auto"/>
                <w:right w:val="none" w:sz="0" w:space="0" w:color="auto"/>
              </w:divBdr>
            </w:div>
            <w:div w:id="1117606590">
              <w:marLeft w:val="0"/>
              <w:marRight w:val="0"/>
              <w:marTop w:val="0"/>
              <w:marBottom w:val="0"/>
              <w:divBdr>
                <w:top w:val="none" w:sz="0" w:space="0" w:color="auto"/>
                <w:left w:val="none" w:sz="0" w:space="0" w:color="auto"/>
                <w:bottom w:val="none" w:sz="0" w:space="0" w:color="auto"/>
                <w:right w:val="none" w:sz="0" w:space="0" w:color="auto"/>
              </w:divBdr>
            </w:div>
            <w:div w:id="1131290801">
              <w:marLeft w:val="0"/>
              <w:marRight w:val="0"/>
              <w:marTop w:val="0"/>
              <w:marBottom w:val="0"/>
              <w:divBdr>
                <w:top w:val="none" w:sz="0" w:space="0" w:color="auto"/>
                <w:left w:val="none" w:sz="0" w:space="0" w:color="auto"/>
                <w:bottom w:val="none" w:sz="0" w:space="0" w:color="auto"/>
                <w:right w:val="none" w:sz="0" w:space="0" w:color="auto"/>
              </w:divBdr>
            </w:div>
            <w:div w:id="1138567908">
              <w:marLeft w:val="0"/>
              <w:marRight w:val="0"/>
              <w:marTop w:val="0"/>
              <w:marBottom w:val="0"/>
              <w:divBdr>
                <w:top w:val="none" w:sz="0" w:space="0" w:color="auto"/>
                <w:left w:val="none" w:sz="0" w:space="0" w:color="auto"/>
                <w:bottom w:val="none" w:sz="0" w:space="0" w:color="auto"/>
                <w:right w:val="none" w:sz="0" w:space="0" w:color="auto"/>
              </w:divBdr>
            </w:div>
            <w:div w:id="1140656317">
              <w:marLeft w:val="0"/>
              <w:marRight w:val="0"/>
              <w:marTop w:val="0"/>
              <w:marBottom w:val="0"/>
              <w:divBdr>
                <w:top w:val="none" w:sz="0" w:space="0" w:color="auto"/>
                <w:left w:val="none" w:sz="0" w:space="0" w:color="auto"/>
                <w:bottom w:val="none" w:sz="0" w:space="0" w:color="auto"/>
                <w:right w:val="none" w:sz="0" w:space="0" w:color="auto"/>
              </w:divBdr>
            </w:div>
            <w:div w:id="1143700321">
              <w:marLeft w:val="0"/>
              <w:marRight w:val="0"/>
              <w:marTop w:val="0"/>
              <w:marBottom w:val="0"/>
              <w:divBdr>
                <w:top w:val="none" w:sz="0" w:space="0" w:color="auto"/>
                <w:left w:val="none" w:sz="0" w:space="0" w:color="auto"/>
                <w:bottom w:val="none" w:sz="0" w:space="0" w:color="auto"/>
                <w:right w:val="none" w:sz="0" w:space="0" w:color="auto"/>
              </w:divBdr>
            </w:div>
            <w:div w:id="1155491152">
              <w:marLeft w:val="0"/>
              <w:marRight w:val="0"/>
              <w:marTop w:val="0"/>
              <w:marBottom w:val="0"/>
              <w:divBdr>
                <w:top w:val="none" w:sz="0" w:space="0" w:color="auto"/>
                <w:left w:val="none" w:sz="0" w:space="0" w:color="auto"/>
                <w:bottom w:val="none" w:sz="0" w:space="0" w:color="auto"/>
                <w:right w:val="none" w:sz="0" w:space="0" w:color="auto"/>
              </w:divBdr>
            </w:div>
            <w:div w:id="1160732445">
              <w:marLeft w:val="0"/>
              <w:marRight w:val="0"/>
              <w:marTop w:val="0"/>
              <w:marBottom w:val="0"/>
              <w:divBdr>
                <w:top w:val="none" w:sz="0" w:space="0" w:color="auto"/>
                <w:left w:val="none" w:sz="0" w:space="0" w:color="auto"/>
                <w:bottom w:val="none" w:sz="0" w:space="0" w:color="auto"/>
                <w:right w:val="none" w:sz="0" w:space="0" w:color="auto"/>
              </w:divBdr>
            </w:div>
            <w:div w:id="1169566051">
              <w:marLeft w:val="0"/>
              <w:marRight w:val="0"/>
              <w:marTop w:val="0"/>
              <w:marBottom w:val="0"/>
              <w:divBdr>
                <w:top w:val="none" w:sz="0" w:space="0" w:color="auto"/>
                <w:left w:val="none" w:sz="0" w:space="0" w:color="auto"/>
                <w:bottom w:val="none" w:sz="0" w:space="0" w:color="auto"/>
                <w:right w:val="none" w:sz="0" w:space="0" w:color="auto"/>
              </w:divBdr>
            </w:div>
            <w:div w:id="1170678846">
              <w:marLeft w:val="0"/>
              <w:marRight w:val="0"/>
              <w:marTop w:val="0"/>
              <w:marBottom w:val="0"/>
              <w:divBdr>
                <w:top w:val="none" w:sz="0" w:space="0" w:color="auto"/>
                <w:left w:val="none" w:sz="0" w:space="0" w:color="auto"/>
                <w:bottom w:val="none" w:sz="0" w:space="0" w:color="auto"/>
                <w:right w:val="none" w:sz="0" w:space="0" w:color="auto"/>
              </w:divBdr>
            </w:div>
            <w:div w:id="1175222397">
              <w:marLeft w:val="0"/>
              <w:marRight w:val="0"/>
              <w:marTop w:val="0"/>
              <w:marBottom w:val="0"/>
              <w:divBdr>
                <w:top w:val="none" w:sz="0" w:space="0" w:color="auto"/>
                <w:left w:val="none" w:sz="0" w:space="0" w:color="auto"/>
                <w:bottom w:val="none" w:sz="0" w:space="0" w:color="auto"/>
                <w:right w:val="none" w:sz="0" w:space="0" w:color="auto"/>
              </w:divBdr>
            </w:div>
            <w:div w:id="1182741994">
              <w:marLeft w:val="0"/>
              <w:marRight w:val="0"/>
              <w:marTop w:val="0"/>
              <w:marBottom w:val="0"/>
              <w:divBdr>
                <w:top w:val="none" w:sz="0" w:space="0" w:color="auto"/>
                <w:left w:val="none" w:sz="0" w:space="0" w:color="auto"/>
                <w:bottom w:val="none" w:sz="0" w:space="0" w:color="auto"/>
                <w:right w:val="none" w:sz="0" w:space="0" w:color="auto"/>
              </w:divBdr>
            </w:div>
            <w:div w:id="1195192909">
              <w:marLeft w:val="0"/>
              <w:marRight w:val="0"/>
              <w:marTop w:val="0"/>
              <w:marBottom w:val="0"/>
              <w:divBdr>
                <w:top w:val="none" w:sz="0" w:space="0" w:color="auto"/>
                <w:left w:val="none" w:sz="0" w:space="0" w:color="auto"/>
                <w:bottom w:val="none" w:sz="0" w:space="0" w:color="auto"/>
                <w:right w:val="none" w:sz="0" w:space="0" w:color="auto"/>
              </w:divBdr>
            </w:div>
            <w:div w:id="1203520489">
              <w:marLeft w:val="0"/>
              <w:marRight w:val="0"/>
              <w:marTop w:val="0"/>
              <w:marBottom w:val="0"/>
              <w:divBdr>
                <w:top w:val="none" w:sz="0" w:space="0" w:color="auto"/>
                <w:left w:val="none" w:sz="0" w:space="0" w:color="auto"/>
                <w:bottom w:val="none" w:sz="0" w:space="0" w:color="auto"/>
                <w:right w:val="none" w:sz="0" w:space="0" w:color="auto"/>
              </w:divBdr>
            </w:div>
            <w:div w:id="1218399155">
              <w:marLeft w:val="0"/>
              <w:marRight w:val="0"/>
              <w:marTop w:val="0"/>
              <w:marBottom w:val="0"/>
              <w:divBdr>
                <w:top w:val="none" w:sz="0" w:space="0" w:color="auto"/>
                <w:left w:val="none" w:sz="0" w:space="0" w:color="auto"/>
                <w:bottom w:val="none" w:sz="0" w:space="0" w:color="auto"/>
                <w:right w:val="none" w:sz="0" w:space="0" w:color="auto"/>
              </w:divBdr>
            </w:div>
            <w:div w:id="1219784314">
              <w:marLeft w:val="0"/>
              <w:marRight w:val="0"/>
              <w:marTop w:val="0"/>
              <w:marBottom w:val="0"/>
              <w:divBdr>
                <w:top w:val="none" w:sz="0" w:space="0" w:color="auto"/>
                <w:left w:val="none" w:sz="0" w:space="0" w:color="auto"/>
                <w:bottom w:val="none" w:sz="0" w:space="0" w:color="auto"/>
                <w:right w:val="none" w:sz="0" w:space="0" w:color="auto"/>
              </w:divBdr>
            </w:div>
            <w:div w:id="1221332206">
              <w:marLeft w:val="0"/>
              <w:marRight w:val="0"/>
              <w:marTop w:val="0"/>
              <w:marBottom w:val="0"/>
              <w:divBdr>
                <w:top w:val="none" w:sz="0" w:space="0" w:color="auto"/>
                <w:left w:val="none" w:sz="0" w:space="0" w:color="auto"/>
                <w:bottom w:val="none" w:sz="0" w:space="0" w:color="auto"/>
                <w:right w:val="none" w:sz="0" w:space="0" w:color="auto"/>
              </w:divBdr>
            </w:div>
            <w:div w:id="1223449039">
              <w:marLeft w:val="0"/>
              <w:marRight w:val="0"/>
              <w:marTop w:val="0"/>
              <w:marBottom w:val="0"/>
              <w:divBdr>
                <w:top w:val="none" w:sz="0" w:space="0" w:color="auto"/>
                <w:left w:val="none" w:sz="0" w:space="0" w:color="auto"/>
                <w:bottom w:val="none" w:sz="0" w:space="0" w:color="auto"/>
                <w:right w:val="none" w:sz="0" w:space="0" w:color="auto"/>
              </w:divBdr>
            </w:div>
            <w:div w:id="1247350583">
              <w:marLeft w:val="0"/>
              <w:marRight w:val="0"/>
              <w:marTop w:val="0"/>
              <w:marBottom w:val="0"/>
              <w:divBdr>
                <w:top w:val="none" w:sz="0" w:space="0" w:color="auto"/>
                <w:left w:val="none" w:sz="0" w:space="0" w:color="auto"/>
                <w:bottom w:val="none" w:sz="0" w:space="0" w:color="auto"/>
                <w:right w:val="none" w:sz="0" w:space="0" w:color="auto"/>
              </w:divBdr>
            </w:div>
            <w:div w:id="1248073170">
              <w:marLeft w:val="0"/>
              <w:marRight w:val="0"/>
              <w:marTop w:val="0"/>
              <w:marBottom w:val="0"/>
              <w:divBdr>
                <w:top w:val="none" w:sz="0" w:space="0" w:color="auto"/>
                <w:left w:val="none" w:sz="0" w:space="0" w:color="auto"/>
                <w:bottom w:val="none" w:sz="0" w:space="0" w:color="auto"/>
                <w:right w:val="none" w:sz="0" w:space="0" w:color="auto"/>
              </w:divBdr>
            </w:div>
            <w:div w:id="1250697669">
              <w:marLeft w:val="0"/>
              <w:marRight w:val="0"/>
              <w:marTop w:val="0"/>
              <w:marBottom w:val="0"/>
              <w:divBdr>
                <w:top w:val="none" w:sz="0" w:space="0" w:color="auto"/>
                <w:left w:val="none" w:sz="0" w:space="0" w:color="auto"/>
                <w:bottom w:val="none" w:sz="0" w:space="0" w:color="auto"/>
                <w:right w:val="none" w:sz="0" w:space="0" w:color="auto"/>
              </w:divBdr>
            </w:div>
            <w:div w:id="1253398159">
              <w:marLeft w:val="0"/>
              <w:marRight w:val="0"/>
              <w:marTop w:val="0"/>
              <w:marBottom w:val="0"/>
              <w:divBdr>
                <w:top w:val="none" w:sz="0" w:space="0" w:color="auto"/>
                <w:left w:val="none" w:sz="0" w:space="0" w:color="auto"/>
                <w:bottom w:val="none" w:sz="0" w:space="0" w:color="auto"/>
                <w:right w:val="none" w:sz="0" w:space="0" w:color="auto"/>
              </w:divBdr>
            </w:div>
            <w:div w:id="1263682765">
              <w:marLeft w:val="0"/>
              <w:marRight w:val="0"/>
              <w:marTop w:val="0"/>
              <w:marBottom w:val="0"/>
              <w:divBdr>
                <w:top w:val="none" w:sz="0" w:space="0" w:color="auto"/>
                <w:left w:val="none" w:sz="0" w:space="0" w:color="auto"/>
                <w:bottom w:val="none" w:sz="0" w:space="0" w:color="auto"/>
                <w:right w:val="none" w:sz="0" w:space="0" w:color="auto"/>
              </w:divBdr>
            </w:div>
            <w:div w:id="1265841495">
              <w:marLeft w:val="0"/>
              <w:marRight w:val="0"/>
              <w:marTop w:val="0"/>
              <w:marBottom w:val="0"/>
              <w:divBdr>
                <w:top w:val="none" w:sz="0" w:space="0" w:color="auto"/>
                <w:left w:val="none" w:sz="0" w:space="0" w:color="auto"/>
                <w:bottom w:val="none" w:sz="0" w:space="0" w:color="auto"/>
                <w:right w:val="none" w:sz="0" w:space="0" w:color="auto"/>
              </w:divBdr>
            </w:div>
            <w:div w:id="1267732411">
              <w:marLeft w:val="0"/>
              <w:marRight w:val="0"/>
              <w:marTop w:val="0"/>
              <w:marBottom w:val="0"/>
              <w:divBdr>
                <w:top w:val="none" w:sz="0" w:space="0" w:color="auto"/>
                <w:left w:val="none" w:sz="0" w:space="0" w:color="auto"/>
                <w:bottom w:val="none" w:sz="0" w:space="0" w:color="auto"/>
                <w:right w:val="none" w:sz="0" w:space="0" w:color="auto"/>
              </w:divBdr>
            </w:div>
            <w:div w:id="1293487566">
              <w:marLeft w:val="0"/>
              <w:marRight w:val="0"/>
              <w:marTop w:val="0"/>
              <w:marBottom w:val="0"/>
              <w:divBdr>
                <w:top w:val="none" w:sz="0" w:space="0" w:color="auto"/>
                <w:left w:val="none" w:sz="0" w:space="0" w:color="auto"/>
                <w:bottom w:val="none" w:sz="0" w:space="0" w:color="auto"/>
                <w:right w:val="none" w:sz="0" w:space="0" w:color="auto"/>
              </w:divBdr>
            </w:div>
            <w:div w:id="1305309794">
              <w:marLeft w:val="0"/>
              <w:marRight w:val="0"/>
              <w:marTop w:val="0"/>
              <w:marBottom w:val="0"/>
              <w:divBdr>
                <w:top w:val="none" w:sz="0" w:space="0" w:color="auto"/>
                <w:left w:val="none" w:sz="0" w:space="0" w:color="auto"/>
                <w:bottom w:val="none" w:sz="0" w:space="0" w:color="auto"/>
                <w:right w:val="none" w:sz="0" w:space="0" w:color="auto"/>
              </w:divBdr>
            </w:div>
            <w:div w:id="1305886907">
              <w:marLeft w:val="0"/>
              <w:marRight w:val="0"/>
              <w:marTop w:val="0"/>
              <w:marBottom w:val="0"/>
              <w:divBdr>
                <w:top w:val="none" w:sz="0" w:space="0" w:color="auto"/>
                <w:left w:val="none" w:sz="0" w:space="0" w:color="auto"/>
                <w:bottom w:val="none" w:sz="0" w:space="0" w:color="auto"/>
                <w:right w:val="none" w:sz="0" w:space="0" w:color="auto"/>
              </w:divBdr>
            </w:div>
            <w:div w:id="1311518497">
              <w:marLeft w:val="0"/>
              <w:marRight w:val="0"/>
              <w:marTop w:val="0"/>
              <w:marBottom w:val="0"/>
              <w:divBdr>
                <w:top w:val="none" w:sz="0" w:space="0" w:color="auto"/>
                <w:left w:val="none" w:sz="0" w:space="0" w:color="auto"/>
                <w:bottom w:val="none" w:sz="0" w:space="0" w:color="auto"/>
                <w:right w:val="none" w:sz="0" w:space="0" w:color="auto"/>
              </w:divBdr>
            </w:div>
            <w:div w:id="1314871231">
              <w:marLeft w:val="0"/>
              <w:marRight w:val="0"/>
              <w:marTop w:val="0"/>
              <w:marBottom w:val="0"/>
              <w:divBdr>
                <w:top w:val="none" w:sz="0" w:space="0" w:color="auto"/>
                <w:left w:val="none" w:sz="0" w:space="0" w:color="auto"/>
                <w:bottom w:val="none" w:sz="0" w:space="0" w:color="auto"/>
                <w:right w:val="none" w:sz="0" w:space="0" w:color="auto"/>
              </w:divBdr>
            </w:div>
            <w:div w:id="1317958026">
              <w:marLeft w:val="0"/>
              <w:marRight w:val="0"/>
              <w:marTop w:val="0"/>
              <w:marBottom w:val="0"/>
              <w:divBdr>
                <w:top w:val="none" w:sz="0" w:space="0" w:color="auto"/>
                <w:left w:val="none" w:sz="0" w:space="0" w:color="auto"/>
                <w:bottom w:val="none" w:sz="0" w:space="0" w:color="auto"/>
                <w:right w:val="none" w:sz="0" w:space="0" w:color="auto"/>
              </w:divBdr>
            </w:div>
            <w:div w:id="1343969429">
              <w:marLeft w:val="0"/>
              <w:marRight w:val="0"/>
              <w:marTop w:val="0"/>
              <w:marBottom w:val="0"/>
              <w:divBdr>
                <w:top w:val="none" w:sz="0" w:space="0" w:color="auto"/>
                <w:left w:val="none" w:sz="0" w:space="0" w:color="auto"/>
                <w:bottom w:val="none" w:sz="0" w:space="0" w:color="auto"/>
                <w:right w:val="none" w:sz="0" w:space="0" w:color="auto"/>
              </w:divBdr>
            </w:div>
            <w:div w:id="1345353994">
              <w:marLeft w:val="0"/>
              <w:marRight w:val="0"/>
              <w:marTop w:val="0"/>
              <w:marBottom w:val="0"/>
              <w:divBdr>
                <w:top w:val="none" w:sz="0" w:space="0" w:color="auto"/>
                <w:left w:val="none" w:sz="0" w:space="0" w:color="auto"/>
                <w:bottom w:val="none" w:sz="0" w:space="0" w:color="auto"/>
                <w:right w:val="none" w:sz="0" w:space="0" w:color="auto"/>
              </w:divBdr>
            </w:div>
            <w:div w:id="1355378806">
              <w:marLeft w:val="0"/>
              <w:marRight w:val="0"/>
              <w:marTop w:val="0"/>
              <w:marBottom w:val="0"/>
              <w:divBdr>
                <w:top w:val="none" w:sz="0" w:space="0" w:color="auto"/>
                <w:left w:val="none" w:sz="0" w:space="0" w:color="auto"/>
                <w:bottom w:val="none" w:sz="0" w:space="0" w:color="auto"/>
                <w:right w:val="none" w:sz="0" w:space="0" w:color="auto"/>
              </w:divBdr>
            </w:div>
            <w:div w:id="1355761927">
              <w:marLeft w:val="0"/>
              <w:marRight w:val="0"/>
              <w:marTop w:val="0"/>
              <w:marBottom w:val="0"/>
              <w:divBdr>
                <w:top w:val="none" w:sz="0" w:space="0" w:color="auto"/>
                <w:left w:val="none" w:sz="0" w:space="0" w:color="auto"/>
                <w:bottom w:val="none" w:sz="0" w:space="0" w:color="auto"/>
                <w:right w:val="none" w:sz="0" w:space="0" w:color="auto"/>
              </w:divBdr>
            </w:div>
            <w:div w:id="1358433816">
              <w:marLeft w:val="0"/>
              <w:marRight w:val="0"/>
              <w:marTop w:val="0"/>
              <w:marBottom w:val="0"/>
              <w:divBdr>
                <w:top w:val="none" w:sz="0" w:space="0" w:color="auto"/>
                <w:left w:val="none" w:sz="0" w:space="0" w:color="auto"/>
                <w:bottom w:val="none" w:sz="0" w:space="0" w:color="auto"/>
                <w:right w:val="none" w:sz="0" w:space="0" w:color="auto"/>
              </w:divBdr>
            </w:div>
            <w:div w:id="1368599786">
              <w:marLeft w:val="0"/>
              <w:marRight w:val="0"/>
              <w:marTop w:val="0"/>
              <w:marBottom w:val="0"/>
              <w:divBdr>
                <w:top w:val="none" w:sz="0" w:space="0" w:color="auto"/>
                <w:left w:val="none" w:sz="0" w:space="0" w:color="auto"/>
                <w:bottom w:val="none" w:sz="0" w:space="0" w:color="auto"/>
                <w:right w:val="none" w:sz="0" w:space="0" w:color="auto"/>
              </w:divBdr>
            </w:div>
            <w:div w:id="1398239654">
              <w:marLeft w:val="0"/>
              <w:marRight w:val="0"/>
              <w:marTop w:val="0"/>
              <w:marBottom w:val="0"/>
              <w:divBdr>
                <w:top w:val="none" w:sz="0" w:space="0" w:color="auto"/>
                <w:left w:val="none" w:sz="0" w:space="0" w:color="auto"/>
                <w:bottom w:val="none" w:sz="0" w:space="0" w:color="auto"/>
                <w:right w:val="none" w:sz="0" w:space="0" w:color="auto"/>
              </w:divBdr>
            </w:div>
            <w:div w:id="1399667450">
              <w:marLeft w:val="0"/>
              <w:marRight w:val="0"/>
              <w:marTop w:val="0"/>
              <w:marBottom w:val="0"/>
              <w:divBdr>
                <w:top w:val="none" w:sz="0" w:space="0" w:color="auto"/>
                <w:left w:val="none" w:sz="0" w:space="0" w:color="auto"/>
                <w:bottom w:val="none" w:sz="0" w:space="0" w:color="auto"/>
                <w:right w:val="none" w:sz="0" w:space="0" w:color="auto"/>
              </w:divBdr>
            </w:div>
            <w:div w:id="1403062480">
              <w:marLeft w:val="0"/>
              <w:marRight w:val="0"/>
              <w:marTop w:val="0"/>
              <w:marBottom w:val="0"/>
              <w:divBdr>
                <w:top w:val="none" w:sz="0" w:space="0" w:color="auto"/>
                <w:left w:val="none" w:sz="0" w:space="0" w:color="auto"/>
                <w:bottom w:val="none" w:sz="0" w:space="0" w:color="auto"/>
                <w:right w:val="none" w:sz="0" w:space="0" w:color="auto"/>
              </w:divBdr>
            </w:div>
            <w:div w:id="1406493696">
              <w:marLeft w:val="0"/>
              <w:marRight w:val="0"/>
              <w:marTop w:val="0"/>
              <w:marBottom w:val="0"/>
              <w:divBdr>
                <w:top w:val="none" w:sz="0" w:space="0" w:color="auto"/>
                <w:left w:val="none" w:sz="0" w:space="0" w:color="auto"/>
                <w:bottom w:val="none" w:sz="0" w:space="0" w:color="auto"/>
                <w:right w:val="none" w:sz="0" w:space="0" w:color="auto"/>
              </w:divBdr>
            </w:div>
            <w:div w:id="1447194956">
              <w:marLeft w:val="0"/>
              <w:marRight w:val="0"/>
              <w:marTop w:val="0"/>
              <w:marBottom w:val="0"/>
              <w:divBdr>
                <w:top w:val="none" w:sz="0" w:space="0" w:color="auto"/>
                <w:left w:val="none" w:sz="0" w:space="0" w:color="auto"/>
                <w:bottom w:val="none" w:sz="0" w:space="0" w:color="auto"/>
                <w:right w:val="none" w:sz="0" w:space="0" w:color="auto"/>
              </w:divBdr>
            </w:div>
            <w:div w:id="1462847907">
              <w:marLeft w:val="0"/>
              <w:marRight w:val="0"/>
              <w:marTop w:val="0"/>
              <w:marBottom w:val="0"/>
              <w:divBdr>
                <w:top w:val="none" w:sz="0" w:space="0" w:color="auto"/>
                <w:left w:val="none" w:sz="0" w:space="0" w:color="auto"/>
                <w:bottom w:val="none" w:sz="0" w:space="0" w:color="auto"/>
                <w:right w:val="none" w:sz="0" w:space="0" w:color="auto"/>
              </w:divBdr>
            </w:div>
            <w:div w:id="1469200450">
              <w:marLeft w:val="0"/>
              <w:marRight w:val="0"/>
              <w:marTop w:val="0"/>
              <w:marBottom w:val="0"/>
              <w:divBdr>
                <w:top w:val="none" w:sz="0" w:space="0" w:color="auto"/>
                <w:left w:val="none" w:sz="0" w:space="0" w:color="auto"/>
                <w:bottom w:val="none" w:sz="0" w:space="0" w:color="auto"/>
                <w:right w:val="none" w:sz="0" w:space="0" w:color="auto"/>
              </w:divBdr>
            </w:div>
            <w:div w:id="1477258926">
              <w:marLeft w:val="0"/>
              <w:marRight w:val="0"/>
              <w:marTop w:val="0"/>
              <w:marBottom w:val="0"/>
              <w:divBdr>
                <w:top w:val="none" w:sz="0" w:space="0" w:color="auto"/>
                <w:left w:val="none" w:sz="0" w:space="0" w:color="auto"/>
                <w:bottom w:val="none" w:sz="0" w:space="0" w:color="auto"/>
                <w:right w:val="none" w:sz="0" w:space="0" w:color="auto"/>
              </w:divBdr>
            </w:div>
            <w:div w:id="1478448698">
              <w:marLeft w:val="0"/>
              <w:marRight w:val="0"/>
              <w:marTop w:val="0"/>
              <w:marBottom w:val="0"/>
              <w:divBdr>
                <w:top w:val="none" w:sz="0" w:space="0" w:color="auto"/>
                <w:left w:val="none" w:sz="0" w:space="0" w:color="auto"/>
                <w:bottom w:val="none" w:sz="0" w:space="0" w:color="auto"/>
                <w:right w:val="none" w:sz="0" w:space="0" w:color="auto"/>
              </w:divBdr>
            </w:div>
            <w:div w:id="1484741302">
              <w:marLeft w:val="0"/>
              <w:marRight w:val="0"/>
              <w:marTop w:val="0"/>
              <w:marBottom w:val="0"/>
              <w:divBdr>
                <w:top w:val="none" w:sz="0" w:space="0" w:color="auto"/>
                <w:left w:val="none" w:sz="0" w:space="0" w:color="auto"/>
                <w:bottom w:val="none" w:sz="0" w:space="0" w:color="auto"/>
                <w:right w:val="none" w:sz="0" w:space="0" w:color="auto"/>
              </w:divBdr>
            </w:div>
            <w:div w:id="1504127523">
              <w:marLeft w:val="0"/>
              <w:marRight w:val="0"/>
              <w:marTop w:val="0"/>
              <w:marBottom w:val="0"/>
              <w:divBdr>
                <w:top w:val="none" w:sz="0" w:space="0" w:color="auto"/>
                <w:left w:val="none" w:sz="0" w:space="0" w:color="auto"/>
                <w:bottom w:val="none" w:sz="0" w:space="0" w:color="auto"/>
                <w:right w:val="none" w:sz="0" w:space="0" w:color="auto"/>
              </w:divBdr>
            </w:div>
            <w:div w:id="1511291468">
              <w:marLeft w:val="0"/>
              <w:marRight w:val="0"/>
              <w:marTop w:val="0"/>
              <w:marBottom w:val="0"/>
              <w:divBdr>
                <w:top w:val="none" w:sz="0" w:space="0" w:color="auto"/>
                <w:left w:val="none" w:sz="0" w:space="0" w:color="auto"/>
                <w:bottom w:val="none" w:sz="0" w:space="0" w:color="auto"/>
                <w:right w:val="none" w:sz="0" w:space="0" w:color="auto"/>
              </w:divBdr>
            </w:div>
            <w:div w:id="1513105946">
              <w:marLeft w:val="0"/>
              <w:marRight w:val="0"/>
              <w:marTop w:val="0"/>
              <w:marBottom w:val="0"/>
              <w:divBdr>
                <w:top w:val="none" w:sz="0" w:space="0" w:color="auto"/>
                <w:left w:val="none" w:sz="0" w:space="0" w:color="auto"/>
                <w:bottom w:val="none" w:sz="0" w:space="0" w:color="auto"/>
                <w:right w:val="none" w:sz="0" w:space="0" w:color="auto"/>
              </w:divBdr>
            </w:div>
            <w:div w:id="1515878472">
              <w:marLeft w:val="0"/>
              <w:marRight w:val="0"/>
              <w:marTop w:val="0"/>
              <w:marBottom w:val="0"/>
              <w:divBdr>
                <w:top w:val="none" w:sz="0" w:space="0" w:color="auto"/>
                <w:left w:val="none" w:sz="0" w:space="0" w:color="auto"/>
                <w:bottom w:val="none" w:sz="0" w:space="0" w:color="auto"/>
                <w:right w:val="none" w:sz="0" w:space="0" w:color="auto"/>
              </w:divBdr>
            </w:div>
            <w:div w:id="1519387662">
              <w:marLeft w:val="0"/>
              <w:marRight w:val="0"/>
              <w:marTop w:val="0"/>
              <w:marBottom w:val="0"/>
              <w:divBdr>
                <w:top w:val="none" w:sz="0" w:space="0" w:color="auto"/>
                <w:left w:val="none" w:sz="0" w:space="0" w:color="auto"/>
                <w:bottom w:val="none" w:sz="0" w:space="0" w:color="auto"/>
                <w:right w:val="none" w:sz="0" w:space="0" w:color="auto"/>
              </w:divBdr>
            </w:div>
            <w:div w:id="1540779131">
              <w:marLeft w:val="0"/>
              <w:marRight w:val="0"/>
              <w:marTop w:val="0"/>
              <w:marBottom w:val="0"/>
              <w:divBdr>
                <w:top w:val="none" w:sz="0" w:space="0" w:color="auto"/>
                <w:left w:val="none" w:sz="0" w:space="0" w:color="auto"/>
                <w:bottom w:val="none" w:sz="0" w:space="0" w:color="auto"/>
                <w:right w:val="none" w:sz="0" w:space="0" w:color="auto"/>
              </w:divBdr>
            </w:div>
            <w:div w:id="1550409510">
              <w:marLeft w:val="0"/>
              <w:marRight w:val="0"/>
              <w:marTop w:val="0"/>
              <w:marBottom w:val="0"/>
              <w:divBdr>
                <w:top w:val="none" w:sz="0" w:space="0" w:color="auto"/>
                <w:left w:val="none" w:sz="0" w:space="0" w:color="auto"/>
                <w:bottom w:val="none" w:sz="0" w:space="0" w:color="auto"/>
                <w:right w:val="none" w:sz="0" w:space="0" w:color="auto"/>
              </w:divBdr>
            </w:div>
            <w:div w:id="1553077282">
              <w:marLeft w:val="0"/>
              <w:marRight w:val="0"/>
              <w:marTop w:val="0"/>
              <w:marBottom w:val="0"/>
              <w:divBdr>
                <w:top w:val="none" w:sz="0" w:space="0" w:color="auto"/>
                <w:left w:val="none" w:sz="0" w:space="0" w:color="auto"/>
                <w:bottom w:val="none" w:sz="0" w:space="0" w:color="auto"/>
                <w:right w:val="none" w:sz="0" w:space="0" w:color="auto"/>
              </w:divBdr>
            </w:div>
            <w:div w:id="1565799180">
              <w:marLeft w:val="0"/>
              <w:marRight w:val="0"/>
              <w:marTop w:val="0"/>
              <w:marBottom w:val="0"/>
              <w:divBdr>
                <w:top w:val="none" w:sz="0" w:space="0" w:color="auto"/>
                <w:left w:val="none" w:sz="0" w:space="0" w:color="auto"/>
                <w:bottom w:val="none" w:sz="0" w:space="0" w:color="auto"/>
                <w:right w:val="none" w:sz="0" w:space="0" w:color="auto"/>
              </w:divBdr>
            </w:div>
            <w:div w:id="1568614401">
              <w:marLeft w:val="0"/>
              <w:marRight w:val="0"/>
              <w:marTop w:val="0"/>
              <w:marBottom w:val="0"/>
              <w:divBdr>
                <w:top w:val="none" w:sz="0" w:space="0" w:color="auto"/>
                <w:left w:val="none" w:sz="0" w:space="0" w:color="auto"/>
                <w:bottom w:val="none" w:sz="0" w:space="0" w:color="auto"/>
                <w:right w:val="none" w:sz="0" w:space="0" w:color="auto"/>
              </w:divBdr>
            </w:div>
            <w:div w:id="1574654706">
              <w:marLeft w:val="0"/>
              <w:marRight w:val="0"/>
              <w:marTop w:val="0"/>
              <w:marBottom w:val="0"/>
              <w:divBdr>
                <w:top w:val="none" w:sz="0" w:space="0" w:color="auto"/>
                <w:left w:val="none" w:sz="0" w:space="0" w:color="auto"/>
                <w:bottom w:val="none" w:sz="0" w:space="0" w:color="auto"/>
                <w:right w:val="none" w:sz="0" w:space="0" w:color="auto"/>
              </w:divBdr>
            </w:div>
            <w:div w:id="1575510411">
              <w:marLeft w:val="0"/>
              <w:marRight w:val="0"/>
              <w:marTop w:val="0"/>
              <w:marBottom w:val="0"/>
              <w:divBdr>
                <w:top w:val="none" w:sz="0" w:space="0" w:color="auto"/>
                <w:left w:val="none" w:sz="0" w:space="0" w:color="auto"/>
                <w:bottom w:val="none" w:sz="0" w:space="0" w:color="auto"/>
                <w:right w:val="none" w:sz="0" w:space="0" w:color="auto"/>
              </w:divBdr>
            </w:div>
            <w:div w:id="1577015099">
              <w:marLeft w:val="0"/>
              <w:marRight w:val="0"/>
              <w:marTop w:val="0"/>
              <w:marBottom w:val="0"/>
              <w:divBdr>
                <w:top w:val="none" w:sz="0" w:space="0" w:color="auto"/>
                <w:left w:val="none" w:sz="0" w:space="0" w:color="auto"/>
                <w:bottom w:val="none" w:sz="0" w:space="0" w:color="auto"/>
                <w:right w:val="none" w:sz="0" w:space="0" w:color="auto"/>
              </w:divBdr>
            </w:div>
            <w:div w:id="1577745871">
              <w:marLeft w:val="0"/>
              <w:marRight w:val="0"/>
              <w:marTop w:val="0"/>
              <w:marBottom w:val="0"/>
              <w:divBdr>
                <w:top w:val="none" w:sz="0" w:space="0" w:color="auto"/>
                <w:left w:val="none" w:sz="0" w:space="0" w:color="auto"/>
                <w:bottom w:val="none" w:sz="0" w:space="0" w:color="auto"/>
                <w:right w:val="none" w:sz="0" w:space="0" w:color="auto"/>
              </w:divBdr>
            </w:div>
            <w:div w:id="1582979615">
              <w:marLeft w:val="0"/>
              <w:marRight w:val="0"/>
              <w:marTop w:val="0"/>
              <w:marBottom w:val="0"/>
              <w:divBdr>
                <w:top w:val="none" w:sz="0" w:space="0" w:color="auto"/>
                <w:left w:val="none" w:sz="0" w:space="0" w:color="auto"/>
                <w:bottom w:val="none" w:sz="0" w:space="0" w:color="auto"/>
                <w:right w:val="none" w:sz="0" w:space="0" w:color="auto"/>
              </w:divBdr>
            </w:div>
            <w:div w:id="1583492936">
              <w:marLeft w:val="0"/>
              <w:marRight w:val="0"/>
              <w:marTop w:val="0"/>
              <w:marBottom w:val="0"/>
              <w:divBdr>
                <w:top w:val="none" w:sz="0" w:space="0" w:color="auto"/>
                <w:left w:val="none" w:sz="0" w:space="0" w:color="auto"/>
                <w:bottom w:val="none" w:sz="0" w:space="0" w:color="auto"/>
                <w:right w:val="none" w:sz="0" w:space="0" w:color="auto"/>
              </w:divBdr>
            </w:div>
            <w:div w:id="1585995492">
              <w:marLeft w:val="0"/>
              <w:marRight w:val="0"/>
              <w:marTop w:val="0"/>
              <w:marBottom w:val="0"/>
              <w:divBdr>
                <w:top w:val="none" w:sz="0" w:space="0" w:color="auto"/>
                <w:left w:val="none" w:sz="0" w:space="0" w:color="auto"/>
                <w:bottom w:val="none" w:sz="0" w:space="0" w:color="auto"/>
                <w:right w:val="none" w:sz="0" w:space="0" w:color="auto"/>
              </w:divBdr>
            </w:div>
            <w:div w:id="1589852322">
              <w:marLeft w:val="0"/>
              <w:marRight w:val="0"/>
              <w:marTop w:val="0"/>
              <w:marBottom w:val="0"/>
              <w:divBdr>
                <w:top w:val="none" w:sz="0" w:space="0" w:color="auto"/>
                <w:left w:val="none" w:sz="0" w:space="0" w:color="auto"/>
                <w:bottom w:val="none" w:sz="0" w:space="0" w:color="auto"/>
                <w:right w:val="none" w:sz="0" w:space="0" w:color="auto"/>
              </w:divBdr>
            </w:div>
            <w:div w:id="1606426816">
              <w:marLeft w:val="0"/>
              <w:marRight w:val="0"/>
              <w:marTop w:val="0"/>
              <w:marBottom w:val="0"/>
              <w:divBdr>
                <w:top w:val="none" w:sz="0" w:space="0" w:color="auto"/>
                <w:left w:val="none" w:sz="0" w:space="0" w:color="auto"/>
                <w:bottom w:val="none" w:sz="0" w:space="0" w:color="auto"/>
                <w:right w:val="none" w:sz="0" w:space="0" w:color="auto"/>
              </w:divBdr>
            </w:div>
            <w:div w:id="1617062346">
              <w:marLeft w:val="0"/>
              <w:marRight w:val="0"/>
              <w:marTop w:val="0"/>
              <w:marBottom w:val="0"/>
              <w:divBdr>
                <w:top w:val="none" w:sz="0" w:space="0" w:color="auto"/>
                <w:left w:val="none" w:sz="0" w:space="0" w:color="auto"/>
                <w:bottom w:val="none" w:sz="0" w:space="0" w:color="auto"/>
                <w:right w:val="none" w:sz="0" w:space="0" w:color="auto"/>
              </w:divBdr>
            </w:div>
            <w:div w:id="1618559739">
              <w:marLeft w:val="0"/>
              <w:marRight w:val="0"/>
              <w:marTop w:val="0"/>
              <w:marBottom w:val="0"/>
              <w:divBdr>
                <w:top w:val="none" w:sz="0" w:space="0" w:color="auto"/>
                <w:left w:val="none" w:sz="0" w:space="0" w:color="auto"/>
                <w:bottom w:val="none" w:sz="0" w:space="0" w:color="auto"/>
                <w:right w:val="none" w:sz="0" w:space="0" w:color="auto"/>
              </w:divBdr>
            </w:div>
            <w:div w:id="1627270864">
              <w:marLeft w:val="0"/>
              <w:marRight w:val="0"/>
              <w:marTop w:val="0"/>
              <w:marBottom w:val="0"/>
              <w:divBdr>
                <w:top w:val="none" w:sz="0" w:space="0" w:color="auto"/>
                <w:left w:val="none" w:sz="0" w:space="0" w:color="auto"/>
                <w:bottom w:val="none" w:sz="0" w:space="0" w:color="auto"/>
                <w:right w:val="none" w:sz="0" w:space="0" w:color="auto"/>
              </w:divBdr>
            </w:div>
            <w:div w:id="1629623028">
              <w:marLeft w:val="0"/>
              <w:marRight w:val="0"/>
              <w:marTop w:val="0"/>
              <w:marBottom w:val="0"/>
              <w:divBdr>
                <w:top w:val="none" w:sz="0" w:space="0" w:color="auto"/>
                <w:left w:val="none" w:sz="0" w:space="0" w:color="auto"/>
                <w:bottom w:val="none" w:sz="0" w:space="0" w:color="auto"/>
                <w:right w:val="none" w:sz="0" w:space="0" w:color="auto"/>
              </w:divBdr>
            </w:div>
            <w:div w:id="1630085268">
              <w:marLeft w:val="0"/>
              <w:marRight w:val="0"/>
              <w:marTop w:val="0"/>
              <w:marBottom w:val="0"/>
              <w:divBdr>
                <w:top w:val="none" w:sz="0" w:space="0" w:color="auto"/>
                <w:left w:val="none" w:sz="0" w:space="0" w:color="auto"/>
                <w:bottom w:val="none" w:sz="0" w:space="0" w:color="auto"/>
                <w:right w:val="none" w:sz="0" w:space="0" w:color="auto"/>
              </w:divBdr>
            </w:div>
            <w:div w:id="1646540811">
              <w:marLeft w:val="0"/>
              <w:marRight w:val="0"/>
              <w:marTop w:val="0"/>
              <w:marBottom w:val="0"/>
              <w:divBdr>
                <w:top w:val="none" w:sz="0" w:space="0" w:color="auto"/>
                <w:left w:val="none" w:sz="0" w:space="0" w:color="auto"/>
                <w:bottom w:val="none" w:sz="0" w:space="0" w:color="auto"/>
                <w:right w:val="none" w:sz="0" w:space="0" w:color="auto"/>
              </w:divBdr>
            </w:div>
            <w:div w:id="1652296339">
              <w:marLeft w:val="0"/>
              <w:marRight w:val="0"/>
              <w:marTop w:val="0"/>
              <w:marBottom w:val="0"/>
              <w:divBdr>
                <w:top w:val="none" w:sz="0" w:space="0" w:color="auto"/>
                <w:left w:val="none" w:sz="0" w:space="0" w:color="auto"/>
                <w:bottom w:val="none" w:sz="0" w:space="0" w:color="auto"/>
                <w:right w:val="none" w:sz="0" w:space="0" w:color="auto"/>
              </w:divBdr>
            </w:div>
            <w:div w:id="1658915884">
              <w:marLeft w:val="0"/>
              <w:marRight w:val="0"/>
              <w:marTop w:val="0"/>
              <w:marBottom w:val="0"/>
              <w:divBdr>
                <w:top w:val="none" w:sz="0" w:space="0" w:color="auto"/>
                <w:left w:val="none" w:sz="0" w:space="0" w:color="auto"/>
                <w:bottom w:val="none" w:sz="0" w:space="0" w:color="auto"/>
                <w:right w:val="none" w:sz="0" w:space="0" w:color="auto"/>
              </w:divBdr>
            </w:div>
            <w:div w:id="1677878204">
              <w:marLeft w:val="0"/>
              <w:marRight w:val="0"/>
              <w:marTop w:val="0"/>
              <w:marBottom w:val="0"/>
              <w:divBdr>
                <w:top w:val="none" w:sz="0" w:space="0" w:color="auto"/>
                <w:left w:val="none" w:sz="0" w:space="0" w:color="auto"/>
                <w:bottom w:val="none" w:sz="0" w:space="0" w:color="auto"/>
                <w:right w:val="none" w:sz="0" w:space="0" w:color="auto"/>
              </w:divBdr>
            </w:div>
            <w:div w:id="1683584959">
              <w:marLeft w:val="0"/>
              <w:marRight w:val="0"/>
              <w:marTop w:val="0"/>
              <w:marBottom w:val="0"/>
              <w:divBdr>
                <w:top w:val="none" w:sz="0" w:space="0" w:color="auto"/>
                <w:left w:val="none" w:sz="0" w:space="0" w:color="auto"/>
                <w:bottom w:val="none" w:sz="0" w:space="0" w:color="auto"/>
                <w:right w:val="none" w:sz="0" w:space="0" w:color="auto"/>
              </w:divBdr>
            </w:div>
            <w:div w:id="1685089453">
              <w:marLeft w:val="0"/>
              <w:marRight w:val="0"/>
              <w:marTop w:val="0"/>
              <w:marBottom w:val="0"/>
              <w:divBdr>
                <w:top w:val="none" w:sz="0" w:space="0" w:color="auto"/>
                <w:left w:val="none" w:sz="0" w:space="0" w:color="auto"/>
                <w:bottom w:val="none" w:sz="0" w:space="0" w:color="auto"/>
                <w:right w:val="none" w:sz="0" w:space="0" w:color="auto"/>
              </w:divBdr>
            </w:div>
            <w:div w:id="1696157157">
              <w:marLeft w:val="0"/>
              <w:marRight w:val="0"/>
              <w:marTop w:val="0"/>
              <w:marBottom w:val="0"/>
              <w:divBdr>
                <w:top w:val="none" w:sz="0" w:space="0" w:color="auto"/>
                <w:left w:val="none" w:sz="0" w:space="0" w:color="auto"/>
                <w:bottom w:val="none" w:sz="0" w:space="0" w:color="auto"/>
                <w:right w:val="none" w:sz="0" w:space="0" w:color="auto"/>
              </w:divBdr>
            </w:div>
            <w:div w:id="1703048102">
              <w:marLeft w:val="0"/>
              <w:marRight w:val="0"/>
              <w:marTop w:val="0"/>
              <w:marBottom w:val="0"/>
              <w:divBdr>
                <w:top w:val="none" w:sz="0" w:space="0" w:color="auto"/>
                <w:left w:val="none" w:sz="0" w:space="0" w:color="auto"/>
                <w:bottom w:val="none" w:sz="0" w:space="0" w:color="auto"/>
                <w:right w:val="none" w:sz="0" w:space="0" w:color="auto"/>
              </w:divBdr>
            </w:div>
            <w:div w:id="1704744350">
              <w:marLeft w:val="0"/>
              <w:marRight w:val="0"/>
              <w:marTop w:val="0"/>
              <w:marBottom w:val="0"/>
              <w:divBdr>
                <w:top w:val="none" w:sz="0" w:space="0" w:color="auto"/>
                <w:left w:val="none" w:sz="0" w:space="0" w:color="auto"/>
                <w:bottom w:val="none" w:sz="0" w:space="0" w:color="auto"/>
                <w:right w:val="none" w:sz="0" w:space="0" w:color="auto"/>
              </w:divBdr>
            </w:div>
            <w:div w:id="1706902850">
              <w:marLeft w:val="0"/>
              <w:marRight w:val="0"/>
              <w:marTop w:val="0"/>
              <w:marBottom w:val="0"/>
              <w:divBdr>
                <w:top w:val="none" w:sz="0" w:space="0" w:color="auto"/>
                <w:left w:val="none" w:sz="0" w:space="0" w:color="auto"/>
                <w:bottom w:val="none" w:sz="0" w:space="0" w:color="auto"/>
                <w:right w:val="none" w:sz="0" w:space="0" w:color="auto"/>
              </w:divBdr>
            </w:div>
            <w:div w:id="1712224062">
              <w:marLeft w:val="0"/>
              <w:marRight w:val="0"/>
              <w:marTop w:val="0"/>
              <w:marBottom w:val="0"/>
              <w:divBdr>
                <w:top w:val="none" w:sz="0" w:space="0" w:color="auto"/>
                <w:left w:val="none" w:sz="0" w:space="0" w:color="auto"/>
                <w:bottom w:val="none" w:sz="0" w:space="0" w:color="auto"/>
                <w:right w:val="none" w:sz="0" w:space="0" w:color="auto"/>
              </w:divBdr>
            </w:div>
            <w:div w:id="1718242506">
              <w:marLeft w:val="0"/>
              <w:marRight w:val="0"/>
              <w:marTop w:val="0"/>
              <w:marBottom w:val="0"/>
              <w:divBdr>
                <w:top w:val="none" w:sz="0" w:space="0" w:color="auto"/>
                <w:left w:val="none" w:sz="0" w:space="0" w:color="auto"/>
                <w:bottom w:val="none" w:sz="0" w:space="0" w:color="auto"/>
                <w:right w:val="none" w:sz="0" w:space="0" w:color="auto"/>
              </w:divBdr>
            </w:div>
            <w:div w:id="1739936097">
              <w:marLeft w:val="0"/>
              <w:marRight w:val="0"/>
              <w:marTop w:val="0"/>
              <w:marBottom w:val="0"/>
              <w:divBdr>
                <w:top w:val="none" w:sz="0" w:space="0" w:color="auto"/>
                <w:left w:val="none" w:sz="0" w:space="0" w:color="auto"/>
                <w:bottom w:val="none" w:sz="0" w:space="0" w:color="auto"/>
                <w:right w:val="none" w:sz="0" w:space="0" w:color="auto"/>
              </w:divBdr>
            </w:div>
            <w:div w:id="1744793811">
              <w:marLeft w:val="0"/>
              <w:marRight w:val="0"/>
              <w:marTop w:val="0"/>
              <w:marBottom w:val="0"/>
              <w:divBdr>
                <w:top w:val="none" w:sz="0" w:space="0" w:color="auto"/>
                <w:left w:val="none" w:sz="0" w:space="0" w:color="auto"/>
                <w:bottom w:val="none" w:sz="0" w:space="0" w:color="auto"/>
                <w:right w:val="none" w:sz="0" w:space="0" w:color="auto"/>
              </w:divBdr>
            </w:div>
            <w:div w:id="1756824162">
              <w:marLeft w:val="0"/>
              <w:marRight w:val="0"/>
              <w:marTop w:val="0"/>
              <w:marBottom w:val="0"/>
              <w:divBdr>
                <w:top w:val="none" w:sz="0" w:space="0" w:color="auto"/>
                <w:left w:val="none" w:sz="0" w:space="0" w:color="auto"/>
                <w:bottom w:val="none" w:sz="0" w:space="0" w:color="auto"/>
                <w:right w:val="none" w:sz="0" w:space="0" w:color="auto"/>
              </w:divBdr>
            </w:div>
            <w:div w:id="1759053777">
              <w:marLeft w:val="0"/>
              <w:marRight w:val="0"/>
              <w:marTop w:val="0"/>
              <w:marBottom w:val="0"/>
              <w:divBdr>
                <w:top w:val="none" w:sz="0" w:space="0" w:color="auto"/>
                <w:left w:val="none" w:sz="0" w:space="0" w:color="auto"/>
                <w:bottom w:val="none" w:sz="0" w:space="0" w:color="auto"/>
                <w:right w:val="none" w:sz="0" w:space="0" w:color="auto"/>
              </w:divBdr>
            </w:div>
            <w:div w:id="1781027319">
              <w:marLeft w:val="0"/>
              <w:marRight w:val="0"/>
              <w:marTop w:val="0"/>
              <w:marBottom w:val="0"/>
              <w:divBdr>
                <w:top w:val="none" w:sz="0" w:space="0" w:color="auto"/>
                <w:left w:val="none" w:sz="0" w:space="0" w:color="auto"/>
                <w:bottom w:val="none" w:sz="0" w:space="0" w:color="auto"/>
                <w:right w:val="none" w:sz="0" w:space="0" w:color="auto"/>
              </w:divBdr>
            </w:div>
            <w:div w:id="1783301607">
              <w:marLeft w:val="0"/>
              <w:marRight w:val="0"/>
              <w:marTop w:val="0"/>
              <w:marBottom w:val="0"/>
              <w:divBdr>
                <w:top w:val="none" w:sz="0" w:space="0" w:color="auto"/>
                <w:left w:val="none" w:sz="0" w:space="0" w:color="auto"/>
                <w:bottom w:val="none" w:sz="0" w:space="0" w:color="auto"/>
                <w:right w:val="none" w:sz="0" w:space="0" w:color="auto"/>
              </w:divBdr>
            </w:div>
            <w:div w:id="1785224134">
              <w:marLeft w:val="0"/>
              <w:marRight w:val="0"/>
              <w:marTop w:val="0"/>
              <w:marBottom w:val="0"/>
              <w:divBdr>
                <w:top w:val="none" w:sz="0" w:space="0" w:color="auto"/>
                <w:left w:val="none" w:sz="0" w:space="0" w:color="auto"/>
                <w:bottom w:val="none" w:sz="0" w:space="0" w:color="auto"/>
                <w:right w:val="none" w:sz="0" w:space="0" w:color="auto"/>
              </w:divBdr>
            </w:div>
            <w:div w:id="1793548502">
              <w:marLeft w:val="0"/>
              <w:marRight w:val="0"/>
              <w:marTop w:val="0"/>
              <w:marBottom w:val="0"/>
              <w:divBdr>
                <w:top w:val="none" w:sz="0" w:space="0" w:color="auto"/>
                <w:left w:val="none" w:sz="0" w:space="0" w:color="auto"/>
                <w:bottom w:val="none" w:sz="0" w:space="0" w:color="auto"/>
                <w:right w:val="none" w:sz="0" w:space="0" w:color="auto"/>
              </w:divBdr>
            </w:div>
            <w:div w:id="1813983061">
              <w:marLeft w:val="0"/>
              <w:marRight w:val="0"/>
              <w:marTop w:val="0"/>
              <w:marBottom w:val="0"/>
              <w:divBdr>
                <w:top w:val="none" w:sz="0" w:space="0" w:color="auto"/>
                <w:left w:val="none" w:sz="0" w:space="0" w:color="auto"/>
                <w:bottom w:val="none" w:sz="0" w:space="0" w:color="auto"/>
                <w:right w:val="none" w:sz="0" w:space="0" w:color="auto"/>
              </w:divBdr>
            </w:div>
            <w:div w:id="1817065010">
              <w:marLeft w:val="0"/>
              <w:marRight w:val="0"/>
              <w:marTop w:val="0"/>
              <w:marBottom w:val="0"/>
              <w:divBdr>
                <w:top w:val="none" w:sz="0" w:space="0" w:color="auto"/>
                <w:left w:val="none" w:sz="0" w:space="0" w:color="auto"/>
                <w:bottom w:val="none" w:sz="0" w:space="0" w:color="auto"/>
                <w:right w:val="none" w:sz="0" w:space="0" w:color="auto"/>
              </w:divBdr>
            </w:div>
            <w:div w:id="1845240293">
              <w:marLeft w:val="0"/>
              <w:marRight w:val="0"/>
              <w:marTop w:val="0"/>
              <w:marBottom w:val="0"/>
              <w:divBdr>
                <w:top w:val="none" w:sz="0" w:space="0" w:color="auto"/>
                <w:left w:val="none" w:sz="0" w:space="0" w:color="auto"/>
                <w:bottom w:val="none" w:sz="0" w:space="0" w:color="auto"/>
                <w:right w:val="none" w:sz="0" w:space="0" w:color="auto"/>
              </w:divBdr>
            </w:div>
            <w:div w:id="1847019437">
              <w:marLeft w:val="0"/>
              <w:marRight w:val="0"/>
              <w:marTop w:val="0"/>
              <w:marBottom w:val="0"/>
              <w:divBdr>
                <w:top w:val="none" w:sz="0" w:space="0" w:color="auto"/>
                <w:left w:val="none" w:sz="0" w:space="0" w:color="auto"/>
                <w:bottom w:val="none" w:sz="0" w:space="0" w:color="auto"/>
                <w:right w:val="none" w:sz="0" w:space="0" w:color="auto"/>
              </w:divBdr>
            </w:div>
            <w:div w:id="1852914728">
              <w:marLeft w:val="0"/>
              <w:marRight w:val="0"/>
              <w:marTop w:val="0"/>
              <w:marBottom w:val="0"/>
              <w:divBdr>
                <w:top w:val="none" w:sz="0" w:space="0" w:color="auto"/>
                <w:left w:val="none" w:sz="0" w:space="0" w:color="auto"/>
                <w:bottom w:val="none" w:sz="0" w:space="0" w:color="auto"/>
                <w:right w:val="none" w:sz="0" w:space="0" w:color="auto"/>
              </w:divBdr>
            </w:div>
            <w:div w:id="1853454895">
              <w:marLeft w:val="0"/>
              <w:marRight w:val="0"/>
              <w:marTop w:val="0"/>
              <w:marBottom w:val="0"/>
              <w:divBdr>
                <w:top w:val="none" w:sz="0" w:space="0" w:color="auto"/>
                <w:left w:val="none" w:sz="0" w:space="0" w:color="auto"/>
                <w:bottom w:val="none" w:sz="0" w:space="0" w:color="auto"/>
                <w:right w:val="none" w:sz="0" w:space="0" w:color="auto"/>
              </w:divBdr>
            </w:div>
            <w:div w:id="1854876542">
              <w:marLeft w:val="0"/>
              <w:marRight w:val="0"/>
              <w:marTop w:val="0"/>
              <w:marBottom w:val="0"/>
              <w:divBdr>
                <w:top w:val="none" w:sz="0" w:space="0" w:color="auto"/>
                <w:left w:val="none" w:sz="0" w:space="0" w:color="auto"/>
                <w:bottom w:val="none" w:sz="0" w:space="0" w:color="auto"/>
                <w:right w:val="none" w:sz="0" w:space="0" w:color="auto"/>
              </w:divBdr>
            </w:div>
            <w:div w:id="1857574147">
              <w:marLeft w:val="0"/>
              <w:marRight w:val="0"/>
              <w:marTop w:val="0"/>
              <w:marBottom w:val="0"/>
              <w:divBdr>
                <w:top w:val="none" w:sz="0" w:space="0" w:color="auto"/>
                <w:left w:val="none" w:sz="0" w:space="0" w:color="auto"/>
                <w:bottom w:val="none" w:sz="0" w:space="0" w:color="auto"/>
                <w:right w:val="none" w:sz="0" w:space="0" w:color="auto"/>
              </w:divBdr>
            </w:div>
            <w:div w:id="1859998833">
              <w:marLeft w:val="0"/>
              <w:marRight w:val="0"/>
              <w:marTop w:val="0"/>
              <w:marBottom w:val="0"/>
              <w:divBdr>
                <w:top w:val="none" w:sz="0" w:space="0" w:color="auto"/>
                <w:left w:val="none" w:sz="0" w:space="0" w:color="auto"/>
                <w:bottom w:val="none" w:sz="0" w:space="0" w:color="auto"/>
                <w:right w:val="none" w:sz="0" w:space="0" w:color="auto"/>
              </w:divBdr>
            </w:div>
            <w:div w:id="1861620128">
              <w:marLeft w:val="0"/>
              <w:marRight w:val="0"/>
              <w:marTop w:val="0"/>
              <w:marBottom w:val="0"/>
              <w:divBdr>
                <w:top w:val="none" w:sz="0" w:space="0" w:color="auto"/>
                <w:left w:val="none" w:sz="0" w:space="0" w:color="auto"/>
                <w:bottom w:val="none" w:sz="0" w:space="0" w:color="auto"/>
                <w:right w:val="none" w:sz="0" w:space="0" w:color="auto"/>
              </w:divBdr>
            </w:div>
            <w:div w:id="1862206544">
              <w:marLeft w:val="0"/>
              <w:marRight w:val="0"/>
              <w:marTop w:val="0"/>
              <w:marBottom w:val="0"/>
              <w:divBdr>
                <w:top w:val="none" w:sz="0" w:space="0" w:color="auto"/>
                <w:left w:val="none" w:sz="0" w:space="0" w:color="auto"/>
                <w:bottom w:val="none" w:sz="0" w:space="0" w:color="auto"/>
                <w:right w:val="none" w:sz="0" w:space="0" w:color="auto"/>
              </w:divBdr>
            </w:div>
            <w:div w:id="1863014351">
              <w:marLeft w:val="0"/>
              <w:marRight w:val="0"/>
              <w:marTop w:val="0"/>
              <w:marBottom w:val="0"/>
              <w:divBdr>
                <w:top w:val="none" w:sz="0" w:space="0" w:color="auto"/>
                <w:left w:val="none" w:sz="0" w:space="0" w:color="auto"/>
                <w:bottom w:val="none" w:sz="0" w:space="0" w:color="auto"/>
                <w:right w:val="none" w:sz="0" w:space="0" w:color="auto"/>
              </w:divBdr>
            </w:div>
            <w:div w:id="1865092225">
              <w:marLeft w:val="0"/>
              <w:marRight w:val="0"/>
              <w:marTop w:val="0"/>
              <w:marBottom w:val="0"/>
              <w:divBdr>
                <w:top w:val="none" w:sz="0" w:space="0" w:color="auto"/>
                <w:left w:val="none" w:sz="0" w:space="0" w:color="auto"/>
                <w:bottom w:val="none" w:sz="0" w:space="0" w:color="auto"/>
                <w:right w:val="none" w:sz="0" w:space="0" w:color="auto"/>
              </w:divBdr>
            </w:div>
            <w:div w:id="1870025846">
              <w:marLeft w:val="0"/>
              <w:marRight w:val="0"/>
              <w:marTop w:val="0"/>
              <w:marBottom w:val="0"/>
              <w:divBdr>
                <w:top w:val="none" w:sz="0" w:space="0" w:color="auto"/>
                <w:left w:val="none" w:sz="0" w:space="0" w:color="auto"/>
                <w:bottom w:val="none" w:sz="0" w:space="0" w:color="auto"/>
                <w:right w:val="none" w:sz="0" w:space="0" w:color="auto"/>
              </w:divBdr>
            </w:div>
            <w:div w:id="1886288368">
              <w:marLeft w:val="0"/>
              <w:marRight w:val="0"/>
              <w:marTop w:val="0"/>
              <w:marBottom w:val="0"/>
              <w:divBdr>
                <w:top w:val="none" w:sz="0" w:space="0" w:color="auto"/>
                <w:left w:val="none" w:sz="0" w:space="0" w:color="auto"/>
                <w:bottom w:val="none" w:sz="0" w:space="0" w:color="auto"/>
                <w:right w:val="none" w:sz="0" w:space="0" w:color="auto"/>
              </w:divBdr>
            </w:div>
            <w:div w:id="1890459664">
              <w:marLeft w:val="0"/>
              <w:marRight w:val="0"/>
              <w:marTop w:val="0"/>
              <w:marBottom w:val="0"/>
              <w:divBdr>
                <w:top w:val="none" w:sz="0" w:space="0" w:color="auto"/>
                <w:left w:val="none" w:sz="0" w:space="0" w:color="auto"/>
                <w:bottom w:val="none" w:sz="0" w:space="0" w:color="auto"/>
                <w:right w:val="none" w:sz="0" w:space="0" w:color="auto"/>
              </w:divBdr>
            </w:div>
            <w:div w:id="1891576502">
              <w:marLeft w:val="0"/>
              <w:marRight w:val="0"/>
              <w:marTop w:val="0"/>
              <w:marBottom w:val="0"/>
              <w:divBdr>
                <w:top w:val="none" w:sz="0" w:space="0" w:color="auto"/>
                <w:left w:val="none" w:sz="0" w:space="0" w:color="auto"/>
                <w:bottom w:val="none" w:sz="0" w:space="0" w:color="auto"/>
                <w:right w:val="none" w:sz="0" w:space="0" w:color="auto"/>
              </w:divBdr>
            </w:div>
            <w:div w:id="1891922272">
              <w:marLeft w:val="0"/>
              <w:marRight w:val="0"/>
              <w:marTop w:val="0"/>
              <w:marBottom w:val="0"/>
              <w:divBdr>
                <w:top w:val="none" w:sz="0" w:space="0" w:color="auto"/>
                <w:left w:val="none" w:sz="0" w:space="0" w:color="auto"/>
                <w:bottom w:val="none" w:sz="0" w:space="0" w:color="auto"/>
                <w:right w:val="none" w:sz="0" w:space="0" w:color="auto"/>
              </w:divBdr>
            </w:div>
            <w:div w:id="1901093739">
              <w:marLeft w:val="0"/>
              <w:marRight w:val="0"/>
              <w:marTop w:val="0"/>
              <w:marBottom w:val="0"/>
              <w:divBdr>
                <w:top w:val="none" w:sz="0" w:space="0" w:color="auto"/>
                <w:left w:val="none" w:sz="0" w:space="0" w:color="auto"/>
                <w:bottom w:val="none" w:sz="0" w:space="0" w:color="auto"/>
                <w:right w:val="none" w:sz="0" w:space="0" w:color="auto"/>
              </w:divBdr>
            </w:div>
            <w:div w:id="1938711422">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947036331">
              <w:marLeft w:val="0"/>
              <w:marRight w:val="0"/>
              <w:marTop w:val="0"/>
              <w:marBottom w:val="0"/>
              <w:divBdr>
                <w:top w:val="none" w:sz="0" w:space="0" w:color="auto"/>
                <w:left w:val="none" w:sz="0" w:space="0" w:color="auto"/>
                <w:bottom w:val="none" w:sz="0" w:space="0" w:color="auto"/>
                <w:right w:val="none" w:sz="0" w:space="0" w:color="auto"/>
              </w:divBdr>
            </w:div>
            <w:div w:id="1951162244">
              <w:marLeft w:val="0"/>
              <w:marRight w:val="0"/>
              <w:marTop w:val="0"/>
              <w:marBottom w:val="0"/>
              <w:divBdr>
                <w:top w:val="none" w:sz="0" w:space="0" w:color="auto"/>
                <w:left w:val="none" w:sz="0" w:space="0" w:color="auto"/>
                <w:bottom w:val="none" w:sz="0" w:space="0" w:color="auto"/>
                <w:right w:val="none" w:sz="0" w:space="0" w:color="auto"/>
              </w:divBdr>
            </w:div>
            <w:div w:id="1959488442">
              <w:marLeft w:val="0"/>
              <w:marRight w:val="0"/>
              <w:marTop w:val="0"/>
              <w:marBottom w:val="0"/>
              <w:divBdr>
                <w:top w:val="none" w:sz="0" w:space="0" w:color="auto"/>
                <w:left w:val="none" w:sz="0" w:space="0" w:color="auto"/>
                <w:bottom w:val="none" w:sz="0" w:space="0" w:color="auto"/>
                <w:right w:val="none" w:sz="0" w:space="0" w:color="auto"/>
              </w:divBdr>
            </w:div>
            <w:div w:id="1960647203">
              <w:marLeft w:val="0"/>
              <w:marRight w:val="0"/>
              <w:marTop w:val="0"/>
              <w:marBottom w:val="0"/>
              <w:divBdr>
                <w:top w:val="none" w:sz="0" w:space="0" w:color="auto"/>
                <w:left w:val="none" w:sz="0" w:space="0" w:color="auto"/>
                <w:bottom w:val="none" w:sz="0" w:space="0" w:color="auto"/>
                <w:right w:val="none" w:sz="0" w:space="0" w:color="auto"/>
              </w:divBdr>
            </w:div>
            <w:div w:id="1963878219">
              <w:marLeft w:val="0"/>
              <w:marRight w:val="0"/>
              <w:marTop w:val="0"/>
              <w:marBottom w:val="0"/>
              <w:divBdr>
                <w:top w:val="none" w:sz="0" w:space="0" w:color="auto"/>
                <w:left w:val="none" w:sz="0" w:space="0" w:color="auto"/>
                <w:bottom w:val="none" w:sz="0" w:space="0" w:color="auto"/>
                <w:right w:val="none" w:sz="0" w:space="0" w:color="auto"/>
              </w:divBdr>
            </w:div>
            <w:div w:id="1964117982">
              <w:marLeft w:val="0"/>
              <w:marRight w:val="0"/>
              <w:marTop w:val="0"/>
              <w:marBottom w:val="0"/>
              <w:divBdr>
                <w:top w:val="none" w:sz="0" w:space="0" w:color="auto"/>
                <w:left w:val="none" w:sz="0" w:space="0" w:color="auto"/>
                <w:bottom w:val="none" w:sz="0" w:space="0" w:color="auto"/>
                <w:right w:val="none" w:sz="0" w:space="0" w:color="auto"/>
              </w:divBdr>
            </w:div>
            <w:div w:id="1982684527">
              <w:marLeft w:val="0"/>
              <w:marRight w:val="0"/>
              <w:marTop w:val="0"/>
              <w:marBottom w:val="0"/>
              <w:divBdr>
                <w:top w:val="none" w:sz="0" w:space="0" w:color="auto"/>
                <w:left w:val="none" w:sz="0" w:space="0" w:color="auto"/>
                <w:bottom w:val="none" w:sz="0" w:space="0" w:color="auto"/>
                <w:right w:val="none" w:sz="0" w:space="0" w:color="auto"/>
              </w:divBdr>
            </w:div>
            <w:div w:id="1991052819">
              <w:marLeft w:val="0"/>
              <w:marRight w:val="0"/>
              <w:marTop w:val="0"/>
              <w:marBottom w:val="0"/>
              <w:divBdr>
                <w:top w:val="none" w:sz="0" w:space="0" w:color="auto"/>
                <w:left w:val="none" w:sz="0" w:space="0" w:color="auto"/>
                <w:bottom w:val="none" w:sz="0" w:space="0" w:color="auto"/>
                <w:right w:val="none" w:sz="0" w:space="0" w:color="auto"/>
              </w:divBdr>
            </w:div>
            <w:div w:id="1996371177">
              <w:marLeft w:val="0"/>
              <w:marRight w:val="0"/>
              <w:marTop w:val="0"/>
              <w:marBottom w:val="0"/>
              <w:divBdr>
                <w:top w:val="none" w:sz="0" w:space="0" w:color="auto"/>
                <w:left w:val="none" w:sz="0" w:space="0" w:color="auto"/>
                <w:bottom w:val="none" w:sz="0" w:space="0" w:color="auto"/>
                <w:right w:val="none" w:sz="0" w:space="0" w:color="auto"/>
              </w:divBdr>
            </w:div>
            <w:div w:id="1998805580">
              <w:marLeft w:val="0"/>
              <w:marRight w:val="0"/>
              <w:marTop w:val="0"/>
              <w:marBottom w:val="0"/>
              <w:divBdr>
                <w:top w:val="none" w:sz="0" w:space="0" w:color="auto"/>
                <w:left w:val="none" w:sz="0" w:space="0" w:color="auto"/>
                <w:bottom w:val="none" w:sz="0" w:space="0" w:color="auto"/>
                <w:right w:val="none" w:sz="0" w:space="0" w:color="auto"/>
              </w:divBdr>
            </w:div>
            <w:div w:id="2010137133">
              <w:marLeft w:val="0"/>
              <w:marRight w:val="0"/>
              <w:marTop w:val="0"/>
              <w:marBottom w:val="0"/>
              <w:divBdr>
                <w:top w:val="none" w:sz="0" w:space="0" w:color="auto"/>
                <w:left w:val="none" w:sz="0" w:space="0" w:color="auto"/>
                <w:bottom w:val="none" w:sz="0" w:space="0" w:color="auto"/>
                <w:right w:val="none" w:sz="0" w:space="0" w:color="auto"/>
              </w:divBdr>
            </w:div>
            <w:div w:id="2012679749">
              <w:marLeft w:val="0"/>
              <w:marRight w:val="0"/>
              <w:marTop w:val="0"/>
              <w:marBottom w:val="0"/>
              <w:divBdr>
                <w:top w:val="none" w:sz="0" w:space="0" w:color="auto"/>
                <w:left w:val="none" w:sz="0" w:space="0" w:color="auto"/>
                <w:bottom w:val="none" w:sz="0" w:space="0" w:color="auto"/>
                <w:right w:val="none" w:sz="0" w:space="0" w:color="auto"/>
              </w:divBdr>
            </w:div>
            <w:div w:id="2017730271">
              <w:marLeft w:val="0"/>
              <w:marRight w:val="0"/>
              <w:marTop w:val="0"/>
              <w:marBottom w:val="0"/>
              <w:divBdr>
                <w:top w:val="none" w:sz="0" w:space="0" w:color="auto"/>
                <w:left w:val="none" w:sz="0" w:space="0" w:color="auto"/>
                <w:bottom w:val="none" w:sz="0" w:space="0" w:color="auto"/>
                <w:right w:val="none" w:sz="0" w:space="0" w:color="auto"/>
              </w:divBdr>
            </w:div>
            <w:div w:id="2020110644">
              <w:marLeft w:val="0"/>
              <w:marRight w:val="0"/>
              <w:marTop w:val="0"/>
              <w:marBottom w:val="0"/>
              <w:divBdr>
                <w:top w:val="none" w:sz="0" w:space="0" w:color="auto"/>
                <w:left w:val="none" w:sz="0" w:space="0" w:color="auto"/>
                <w:bottom w:val="none" w:sz="0" w:space="0" w:color="auto"/>
                <w:right w:val="none" w:sz="0" w:space="0" w:color="auto"/>
              </w:divBdr>
            </w:div>
            <w:div w:id="2022929396">
              <w:marLeft w:val="0"/>
              <w:marRight w:val="0"/>
              <w:marTop w:val="0"/>
              <w:marBottom w:val="0"/>
              <w:divBdr>
                <w:top w:val="none" w:sz="0" w:space="0" w:color="auto"/>
                <w:left w:val="none" w:sz="0" w:space="0" w:color="auto"/>
                <w:bottom w:val="none" w:sz="0" w:space="0" w:color="auto"/>
                <w:right w:val="none" w:sz="0" w:space="0" w:color="auto"/>
              </w:divBdr>
            </w:div>
            <w:div w:id="2029677780">
              <w:marLeft w:val="0"/>
              <w:marRight w:val="0"/>
              <w:marTop w:val="0"/>
              <w:marBottom w:val="0"/>
              <w:divBdr>
                <w:top w:val="none" w:sz="0" w:space="0" w:color="auto"/>
                <w:left w:val="none" w:sz="0" w:space="0" w:color="auto"/>
                <w:bottom w:val="none" w:sz="0" w:space="0" w:color="auto"/>
                <w:right w:val="none" w:sz="0" w:space="0" w:color="auto"/>
              </w:divBdr>
            </w:div>
            <w:div w:id="2032606924">
              <w:marLeft w:val="0"/>
              <w:marRight w:val="0"/>
              <w:marTop w:val="0"/>
              <w:marBottom w:val="0"/>
              <w:divBdr>
                <w:top w:val="none" w:sz="0" w:space="0" w:color="auto"/>
                <w:left w:val="none" w:sz="0" w:space="0" w:color="auto"/>
                <w:bottom w:val="none" w:sz="0" w:space="0" w:color="auto"/>
                <w:right w:val="none" w:sz="0" w:space="0" w:color="auto"/>
              </w:divBdr>
            </w:div>
            <w:div w:id="2037386457">
              <w:marLeft w:val="0"/>
              <w:marRight w:val="0"/>
              <w:marTop w:val="0"/>
              <w:marBottom w:val="0"/>
              <w:divBdr>
                <w:top w:val="none" w:sz="0" w:space="0" w:color="auto"/>
                <w:left w:val="none" w:sz="0" w:space="0" w:color="auto"/>
                <w:bottom w:val="none" w:sz="0" w:space="0" w:color="auto"/>
                <w:right w:val="none" w:sz="0" w:space="0" w:color="auto"/>
              </w:divBdr>
            </w:div>
            <w:div w:id="2038852706">
              <w:marLeft w:val="0"/>
              <w:marRight w:val="0"/>
              <w:marTop w:val="0"/>
              <w:marBottom w:val="0"/>
              <w:divBdr>
                <w:top w:val="none" w:sz="0" w:space="0" w:color="auto"/>
                <w:left w:val="none" w:sz="0" w:space="0" w:color="auto"/>
                <w:bottom w:val="none" w:sz="0" w:space="0" w:color="auto"/>
                <w:right w:val="none" w:sz="0" w:space="0" w:color="auto"/>
              </w:divBdr>
            </w:div>
            <w:div w:id="2048138404">
              <w:marLeft w:val="0"/>
              <w:marRight w:val="0"/>
              <w:marTop w:val="0"/>
              <w:marBottom w:val="0"/>
              <w:divBdr>
                <w:top w:val="none" w:sz="0" w:space="0" w:color="auto"/>
                <w:left w:val="none" w:sz="0" w:space="0" w:color="auto"/>
                <w:bottom w:val="none" w:sz="0" w:space="0" w:color="auto"/>
                <w:right w:val="none" w:sz="0" w:space="0" w:color="auto"/>
              </w:divBdr>
            </w:div>
            <w:div w:id="2053918124">
              <w:marLeft w:val="0"/>
              <w:marRight w:val="0"/>
              <w:marTop w:val="0"/>
              <w:marBottom w:val="0"/>
              <w:divBdr>
                <w:top w:val="none" w:sz="0" w:space="0" w:color="auto"/>
                <w:left w:val="none" w:sz="0" w:space="0" w:color="auto"/>
                <w:bottom w:val="none" w:sz="0" w:space="0" w:color="auto"/>
                <w:right w:val="none" w:sz="0" w:space="0" w:color="auto"/>
              </w:divBdr>
            </w:div>
            <w:div w:id="2055232941">
              <w:marLeft w:val="0"/>
              <w:marRight w:val="0"/>
              <w:marTop w:val="0"/>
              <w:marBottom w:val="0"/>
              <w:divBdr>
                <w:top w:val="none" w:sz="0" w:space="0" w:color="auto"/>
                <w:left w:val="none" w:sz="0" w:space="0" w:color="auto"/>
                <w:bottom w:val="none" w:sz="0" w:space="0" w:color="auto"/>
                <w:right w:val="none" w:sz="0" w:space="0" w:color="auto"/>
              </w:divBdr>
            </w:div>
            <w:div w:id="2065906619">
              <w:marLeft w:val="0"/>
              <w:marRight w:val="0"/>
              <w:marTop w:val="0"/>
              <w:marBottom w:val="0"/>
              <w:divBdr>
                <w:top w:val="none" w:sz="0" w:space="0" w:color="auto"/>
                <w:left w:val="none" w:sz="0" w:space="0" w:color="auto"/>
                <w:bottom w:val="none" w:sz="0" w:space="0" w:color="auto"/>
                <w:right w:val="none" w:sz="0" w:space="0" w:color="auto"/>
              </w:divBdr>
            </w:div>
            <w:div w:id="2068216948">
              <w:marLeft w:val="0"/>
              <w:marRight w:val="0"/>
              <w:marTop w:val="0"/>
              <w:marBottom w:val="0"/>
              <w:divBdr>
                <w:top w:val="none" w:sz="0" w:space="0" w:color="auto"/>
                <w:left w:val="none" w:sz="0" w:space="0" w:color="auto"/>
                <w:bottom w:val="none" w:sz="0" w:space="0" w:color="auto"/>
                <w:right w:val="none" w:sz="0" w:space="0" w:color="auto"/>
              </w:divBdr>
            </w:div>
            <w:div w:id="2089962030">
              <w:marLeft w:val="0"/>
              <w:marRight w:val="0"/>
              <w:marTop w:val="0"/>
              <w:marBottom w:val="0"/>
              <w:divBdr>
                <w:top w:val="none" w:sz="0" w:space="0" w:color="auto"/>
                <w:left w:val="none" w:sz="0" w:space="0" w:color="auto"/>
                <w:bottom w:val="none" w:sz="0" w:space="0" w:color="auto"/>
                <w:right w:val="none" w:sz="0" w:space="0" w:color="auto"/>
              </w:divBdr>
            </w:div>
            <w:div w:id="2091808051">
              <w:marLeft w:val="0"/>
              <w:marRight w:val="0"/>
              <w:marTop w:val="0"/>
              <w:marBottom w:val="0"/>
              <w:divBdr>
                <w:top w:val="none" w:sz="0" w:space="0" w:color="auto"/>
                <w:left w:val="none" w:sz="0" w:space="0" w:color="auto"/>
                <w:bottom w:val="none" w:sz="0" w:space="0" w:color="auto"/>
                <w:right w:val="none" w:sz="0" w:space="0" w:color="auto"/>
              </w:divBdr>
            </w:div>
            <w:div w:id="2113358489">
              <w:marLeft w:val="0"/>
              <w:marRight w:val="0"/>
              <w:marTop w:val="0"/>
              <w:marBottom w:val="0"/>
              <w:divBdr>
                <w:top w:val="none" w:sz="0" w:space="0" w:color="auto"/>
                <w:left w:val="none" w:sz="0" w:space="0" w:color="auto"/>
                <w:bottom w:val="none" w:sz="0" w:space="0" w:color="auto"/>
                <w:right w:val="none" w:sz="0" w:space="0" w:color="auto"/>
              </w:divBdr>
            </w:div>
            <w:div w:id="2132430466">
              <w:marLeft w:val="0"/>
              <w:marRight w:val="0"/>
              <w:marTop w:val="0"/>
              <w:marBottom w:val="0"/>
              <w:divBdr>
                <w:top w:val="none" w:sz="0" w:space="0" w:color="auto"/>
                <w:left w:val="none" w:sz="0" w:space="0" w:color="auto"/>
                <w:bottom w:val="none" w:sz="0" w:space="0" w:color="auto"/>
                <w:right w:val="none" w:sz="0" w:space="0" w:color="auto"/>
              </w:divBdr>
            </w:div>
            <w:div w:id="2137483377">
              <w:marLeft w:val="0"/>
              <w:marRight w:val="0"/>
              <w:marTop w:val="0"/>
              <w:marBottom w:val="0"/>
              <w:divBdr>
                <w:top w:val="none" w:sz="0" w:space="0" w:color="auto"/>
                <w:left w:val="none" w:sz="0" w:space="0" w:color="auto"/>
                <w:bottom w:val="none" w:sz="0" w:space="0" w:color="auto"/>
                <w:right w:val="none" w:sz="0" w:space="0" w:color="auto"/>
              </w:divBdr>
            </w:div>
            <w:div w:id="21441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5360">
      <w:bodyDiv w:val="1"/>
      <w:marLeft w:val="0"/>
      <w:marRight w:val="0"/>
      <w:marTop w:val="0"/>
      <w:marBottom w:val="0"/>
      <w:divBdr>
        <w:top w:val="none" w:sz="0" w:space="0" w:color="auto"/>
        <w:left w:val="none" w:sz="0" w:space="0" w:color="auto"/>
        <w:bottom w:val="none" w:sz="0" w:space="0" w:color="auto"/>
        <w:right w:val="none" w:sz="0" w:space="0" w:color="auto"/>
      </w:divBdr>
    </w:div>
    <w:div w:id="446656076">
      <w:bodyDiv w:val="1"/>
      <w:marLeft w:val="0"/>
      <w:marRight w:val="0"/>
      <w:marTop w:val="0"/>
      <w:marBottom w:val="0"/>
      <w:divBdr>
        <w:top w:val="none" w:sz="0" w:space="0" w:color="auto"/>
        <w:left w:val="none" w:sz="0" w:space="0" w:color="auto"/>
        <w:bottom w:val="none" w:sz="0" w:space="0" w:color="auto"/>
        <w:right w:val="none" w:sz="0" w:space="0" w:color="auto"/>
      </w:divBdr>
    </w:div>
    <w:div w:id="453452064">
      <w:bodyDiv w:val="1"/>
      <w:marLeft w:val="0"/>
      <w:marRight w:val="0"/>
      <w:marTop w:val="0"/>
      <w:marBottom w:val="0"/>
      <w:divBdr>
        <w:top w:val="none" w:sz="0" w:space="0" w:color="auto"/>
        <w:left w:val="none" w:sz="0" w:space="0" w:color="auto"/>
        <w:bottom w:val="none" w:sz="0" w:space="0" w:color="auto"/>
        <w:right w:val="none" w:sz="0" w:space="0" w:color="auto"/>
      </w:divBdr>
    </w:div>
    <w:div w:id="489442533">
      <w:bodyDiv w:val="1"/>
      <w:marLeft w:val="0"/>
      <w:marRight w:val="0"/>
      <w:marTop w:val="0"/>
      <w:marBottom w:val="0"/>
      <w:divBdr>
        <w:top w:val="none" w:sz="0" w:space="0" w:color="auto"/>
        <w:left w:val="none" w:sz="0" w:space="0" w:color="auto"/>
        <w:bottom w:val="none" w:sz="0" w:space="0" w:color="auto"/>
        <w:right w:val="none" w:sz="0" w:space="0" w:color="auto"/>
      </w:divBdr>
    </w:div>
    <w:div w:id="505750299">
      <w:bodyDiv w:val="1"/>
      <w:marLeft w:val="0"/>
      <w:marRight w:val="0"/>
      <w:marTop w:val="0"/>
      <w:marBottom w:val="0"/>
      <w:divBdr>
        <w:top w:val="none" w:sz="0" w:space="0" w:color="auto"/>
        <w:left w:val="none" w:sz="0" w:space="0" w:color="auto"/>
        <w:bottom w:val="none" w:sz="0" w:space="0" w:color="auto"/>
        <w:right w:val="none" w:sz="0" w:space="0" w:color="auto"/>
      </w:divBdr>
    </w:div>
    <w:div w:id="506676070">
      <w:bodyDiv w:val="1"/>
      <w:marLeft w:val="0"/>
      <w:marRight w:val="0"/>
      <w:marTop w:val="0"/>
      <w:marBottom w:val="0"/>
      <w:divBdr>
        <w:top w:val="none" w:sz="0" w:space="0" w:color="auto"/>
        <w:left w:val="none" w:sz="0" w:space="0" w:color="auto"/>
        <w:bottom w:val="none" w:sz="0" w:space="0" w:color="auto"/>
        <w:right w:val="none" w:sz="0" w:space="0" w:color="auto"/>
      </w:divBdr>
    </w:div>
    <w:div w:id="514151880">
      <w:bodyDiv w:val="1"/>
      <w:marLeft w:val="0"/>
      <w:marRight w:val="0"/>
      <w:marTop w:val="0"/>
      <w:marBottom w:val="0"/>
      <w:divBdr>
        <w:top w:val="none" w:sz="0" w:space="0" w:color="auto"/>
        <w:left w:val="none" w:sz="0" w:space="0" w:color="auto"/>
        <w:bottom w:val="none" w:sz="0" w:space="0" w:color="auto"/>
        <w:right w:val="none" w:sz="0" w:space="0" w:color="auto"/>
      </w:divBdr>
    </w:div>
    <w:div w:id="515846736">
      <w:bodyDiv w:val="1"/>
      <w:marLeft w:val="0"/>
      <w:marRight w:val="0"/>
      <w:marTop w:val="0"/>
      <w:marBottom w:val="0"/>
      <w:divBdr>
        <w:top w:val="none" w:sz="0" w:space="0" w:color="auto"/>
        <w:left w:val="none" w:sz="0" w:space="0" w:color="auto"/>
        <w:bottom w:val="none" w:sz="0" w:space="0" w:color="auto"/>
        <w:right w:val="none" w:sz="0" w:space="0" w:color="auto"/>
      </w:divBdr>
    </w:div>
    <w:div w:id="517079875">
      <w:bodyDiv w:val="1"/>
      <w:marLeft w:val="0"/>
      <w:marRight w:val="0"/>
      <w:marTop w:val="0"/>
      <w:marBottom w:val="0"/>
      <w:divBdr>
        <w:top w:val="none" w:sz="0" w:space="0" w:color="auto"/>
        <w:left w:val="none" w:sz="0" w:space="0" w:color="auto"/>
        <w:bottom w:val="none" w:sz="0" w:space="0" w:color="auto"/>
        <w:right w:val="none" w:sz="0" w:space="0" w:color="auto"/>
      </w:divBdr>
    </w:div>
    <w:div w:id="536312475">
      <w:bodyDiv w:val="1"/>
      <w:marLeft w:val="0"/>
      <w:marRight w:val="0"/>
      <w:marTop w:val="0"/>
      <w:marBottom w:val="0"/>
      <w:divBdr>
        <w:top w:val="none" w:sz="0" w:space="0" w:color="auto"/>
        <w:left w:val="none" w:sz="0" w:space="0" w:color="auto"/>
        <w:bottom w:val="none" w:sz="0" w:space="0" w:color="auto"/>
        <w:right w:val="none" w:sz="0" w:space="0" w:color="auto"/>
      </w:divBdr>
    </w:div>
    <w:div w:id="537206510">
      <w:bodyDiv w:val="1"/>
      <w:marLeft w:val="0"/>
      <w:marRight w:val="0"/>
      <w:marTop w:val="0"/>
      <w:marBottom w:val="0"/>
      <w:divBdr>
        <w:top w:val="none" w:sz="0" w:space="0" w:color="auto"/>
        <w:left w:val="none" w:sz="0" w:space="0" w:color="auto"/>
        <w:bottom w:val="none" w:sz="0" w:space="0" w:color="auto"/>
        <w:right w:val="none" w:sz="0" w:space="0" w:color="auto"/>
      </w:divBdr>
    </w:div>
    <w:div w:id="542140160">
      <w:bodyDiv w:val="1"/>
      <w:marLeft w:val="0"/>
      <w:marRight w:val="0"/>
      <w:marTop w:val="0"/>
      <w:marBottom w:val="0"/>
      <w:divBdr>
        <w:top w:val="none" w:sz="0" w:space="0" w:color="auto"/>
        <w:left w:val="none" w:sz="0" w:space="0" w:color="auto"/>
        <w:bottom w:val="none" w:sz="0" w:space="0" w:color="auto"/>
        <w:right w:val="none" w:sz="0" w:space="0" w:color="auto"/>
      </w:divBdr>
    </w:div>
    <w:div w:id="561602899">
      <w:bodyDiv w:val="1"/>
      <w:marLeft w:val="0"/>
      <w:marRight w:val="0"/>
      <w:marTop w:val="0"/>
      <w:marBottom w:val="0"/>
      <w:divBdr>
        <w:top w:val="none" w:sz="0" w:space="0" w:color="auto"/>
        <w:left w:val="none" w:sz="0" w:space="0" w:color="auto"/>
        <w:bottom w:val="none" w:sz="0" w:space="0" w:color="auto"/>
        <w:right w:val="none" w:sz="0" w:space="0" w:color="auto"/>
      </w:divBdr>
      <w:divsChild>
        <w:div w:id="1193769226">
          <w:marLeft w:val="0"/>
          <w:marRight w:val="0"/>
          <w:marTop w:val="0"/>
          <w:marBottom w:val="0"/>
          <w:divBdr>
            <w:top w:val="none" w:sz="0" w:space="0" w:color="auto"/>
            <w:left w:val="none" w:sz="0" w:space="0" w:color="auto"/>
            <w:bottom w:val="none" w:sz="0" w:space="0" w:color="auto"/>
            <w:right w:val="none" w:sz="0" w:space="0" w:color="auto"/>
          </w:divBdr>
          <w:divsChild>
            <w:div w:id="1359506024">
              <w:marLeft w:val="0"/>
              <w:marRight w:val="0"/>
              <w:marTop w:val="0"/>
              <w:marBottom w:val="0"/>
              <w:divBdr>
                <w:top w:val="none" w:sz="0" w:space="0" w:color="auto"/>
                <w:left w:val="none" w:sz="0" w:space="0" w:color="auto"/>
                <w:bottom w:val="none" w:sz="0" w:space="0" w:color="auto"/>
                <w:right w:val="none" w:sz="0" w:space="0" w:color="auto"/>
              </w:divBdr>
              <w:divsChild>
                <w:div w:id="1041905897">
                  <w:marLeft w:val="0"/>
                  <w:marRight w:val="0"/>
                  <w:marTop w:val="0"/>
                  <w:marBottom w:val="0"/>
                  <w:divBdr>
                    <w:top w:val="none" w:sz="0" w:space="0" w:color="auto"/>
                    <w:left w:val="none" w:sz="0" w:space="0" w:color="auto"/>
                    <w:bottom w:val="none" w:sz="0" w:space="0" w:color="auto"/>
                    <w:right w:val="none" w:sz="0" w:space="0" w:color="auto"/>
                  </w:divBdr>
                  <w:divsChild>
                    <w:div w:id="833304705">
                      <w:marLeft w:val="0"/>
                      <w:marRight w:val="0"/>
                      <w:marTop w:val="0"/>
                      <w:marBottom w:val="0"/>
                      <w:divBdr>
                        <w:top w:val="none" w:sz="0" w:space="0" w:color="auto"/>
                        <w:left w:val="none" w:sz="0" w:space="0" w:color="auto"/>
                        <w:bottom w:val="none" w:sz="0" w:space="0" w:color="auto"/>
                        <w:right w:val="none" w:sz="0" w:space="0" w:color="auto"/>
                      </w:divBdr>
                      <w:divsChild>
                        <w:div w:id="734400474">
                          <w:marLeft w:val="0"/>
                          <w:marRight w:val="0"/>
                          <w:marTop w:val="0"/>
                          <w:marBottom w:val="0"/>
                          <w:divBdr>
                            <w:top w:val="none" w:sz="0" w:space="0" w:color="auto"/>
                            <w:left w:val="none" w:sz="0" w:space="0" w:color="auto"/>
                            <w:bottom w:val="none" w:sz="0" w:space="0" w:color="auto"/>
                            <w:right w:val="none" w:sz="0" w:space="0" w:color="auto"/>
                          </w:divBdr>
                          <w:divsChild>
                            <w:div w:id="1272084159">
                              <w:marLeft w:val="0"/>
                              <w:marRight w:val="0"/>
                              <w:marTop w:val="0"/>
                              <w:marBottom w:val="0"/>
                              <w:divBdr>
                                <w:top w:val="none" w:sz="0" w:space="0" w:color="auto"/>
                                <w:left w:val="none" w:sz="0" w:space="0" w:color="auto"/>
                                <w:bottom w:val="none" w:sz="0" w:space="0" w:color="auto"/>
                                <w:right w:val="none" w:sz="0" w:space="0" w:color="auto"/>
                              </w:divBdr>
                              <w:divsChild>
                                <w:div w:id="688414231">
                                  <w:marLeft w:val="0"/>
                                  <w:marRight w:val="0"/>
                                  <w:marTop w:val="0"/>
                                  <w:marBottom w:val="0"/>
                                  <w:divBdr>
                                    <w:top w:val="none" w:sz="0" w:space="0" w:color="auto"/>
                                    <w:left w:val="none" w:sz="0" w:space="0" w:color="auto"/>
                                    <w:bottom w:val="none" w:sz="0" w:space="0" w:color="auto"/>
                                    <w:right w:val="none" w:sz="0" w:space="0" w:color="auto"/>
                                  </w:divBdr>
                                  <w:divsChild>
                                    <w:div w:id="713238342">
                                      <w:marLeft w:val="0"/>
                                      <w:marRight w:val="0"/>
                                      <w:marTop w:val="0"/>
                                      <w:marBottom w:val="0"/>
                                      <w:divBdr>
                                        <w:top w:val="none" w:sz="0" w:space="0" w:color="auto"/>
                                        <w:left w:val="none" w:sz="0" w:space="0" w:color="auto"/>
                                        <w:bottom w:val="none" w:sz="0" w:space="0" w:color="auto"/>
                                        <w:right w:val="none" w:sz="0" w:space="0" w:color="auto"/>
                                      </w:divBdr>
                                      <w:divsChild>
                                        <w:div w:id="2122065030">
                                          <w:marLeft w:val="0"/>
                                          <w:marRight w:val="0"/>
                                          <w:marTop w:val="0"/>
                                          <w:marBottom w:val="0"/>
                                          <w:divBdr>
                                            <w:top w:val="none" w:sz="0" w:space="0" w:color="auto"/>
                                            <w:left w:val="none" w:sz="0" w:space="0" w:color="auto"/>
                                            <w:bottom w:val="none" w:sz="0" w:space="0" w:color="auto"/>
                                            <w:right w:val="none" w:sz="0" w:space="0" w:color="auto"/>
                                          </w:divBdr>
                                          <w:divsChild>
                                            <w:div w:id="36047752">
                                              <w:marLeft w:val="0"/>
                                              <w:marRight w:val="0"/>
                                              <w:marTop w:val="0"/>
                                              <w:marBottom w:val="0"/>
                                              <w:divBdr>
                                                <w:top w:val="none" w:sz="0" w:space="0" w:color="auto"/>
                                                <w:left w:val="none" w:sz="0" w:space="0" w:color="auto"/>
                                                <w:bottom w:val="none" w:sz="0" w:space="0" w:color="auto"/>
                                                <w:right w:val="none" w:sz="0" w:space="0" w:color="auto"/>
                                              </w:divBdr>
                                              <w:divsChild>
                                                <w:div w:id="692070906">
                                                  <w:marLeft w:val="0"/>
                                                  <w:marRight w:val="0"/>
                                                  <w:marTop w:val="0"/>
                                                  <w:marBottom w:val="0"/>
                                                  <w:divBdr>
                                                    <w:top w:val="none" w:sz="0" w:space="0" w:color="auto"/>
                                                    <w:left w:val="none" w:sz="0" w:space="0" w:color="auto"/>
                                                    <w:bottom w:val="none" w:sz="0" w:space="0" w:color="auto"/>
                                                    <w:right w:val="none" w:sz="0" w:space="0" w:color="auto"/>
                                                  </w:divBdr>
                                                  <w:divsChild>
                                                    <w:div w:id="2116055272">
                                                      <w:marLeft w:val="0"/>
                                                      <w:marRight w:val="0"/>
                                                      <w:marTop w:val="0"/>
                                                      <w:marBottom w:val="0"/>
                                                      <w:divBdr>
                                                        <w:top w:val="none" w:sz="0" w:space="0" w:color="auto"/>
                                                        <w:left w:val="none" w:sz="0" w:space="0" w:color="auto"/>
                                                        <w:bottom w:val="none" w:sz="0" w:space="0" w:color="auto"/>
                                                        <w:right w:val="none" w:sz="0" w:space="0" w:color="auto"/>
                                                      </w:divBdr>
                                                      <w:divsChild>
                                                        <w:div w:id="587233532">
                                                          <w:marLeft w:val="0"/>
                                                          <w:marRight w:val="0"/>
                                                          <w:marTop w:val="0"/>
                                                          <w:marBottom w:val="0"/>
                                                          <w:divBdr>
                                                            <w:top w:val="none" w:sz="0" w:space="0" w:color="auto"/>
                                                            <w:left w:val="none" w:sz="0" w:space="0" w:color="auto"/>
                                                            <w:bottom w:val="none" w:sz="0" w:space="0" w:color="auto"/>
                                                            <w:right w:val="none" w:sz="0" w:space="0" w:color="auto"/>
                                                          </w:divBdr>
                                                          <w:divsChild>
                                                            <w:div w:id="4273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6306079">
      <w:bodyDiv w:val="1"/>
      <w:marLeft w:val="0"/>
      <w:marRight w:val="0"/>
      <w:marTop w:val="0"/>
      <w:marBottom w:val="0"/>
      <w:divBdr>
        <w:top w:val="none" w:sz="0" w:space="0" w:color="auto"/>
        <w:left w:val="none" w:sz="0" w:space="0" w:color="auto"/>
        <w:bottom w:val="none" w:sz="0" w:space="0" w:color="auto"/>
        <w:right w:val="none" w:sz="0" w:space="0" w:color="auto"/>
      </w:divBdr>
    </w:div>
    <w:div w:id="589970580">
      <w:bodyDiv w:val="1"/>
      <w:marLeft w:val="0"/>
      <w:marRight w:val="0"/>
      <w:marTop w:val="0"/>
      <w:marBottom w:val="0"/>
      <w:divBdr>
        <w:top w:val="none" w:sz="0" w:space="0" w:color="auto"/>
        <w:left w:val="none" w:sz="0" w:space="0" w:color="auto"/>
        <w:bottom w:val="none" w:sz="0" w:space="0" w:color="auto"/>
        <w:right w:val="none" w:sz="0" w:space="0" w:color="auto"/>
      </w:divBdr>
    </w:div>
    <w:div w:id="603074908">
      <w:bodyDiv w:val="1"/>
      <w:marLeft w:val="0"/>
      <w:marRight w:val="0"/>
      <w:marTop w:val="0"/>
      <w:marBottom w:val="0"/>
      <w:divBdr>
        <w:top w:val="none" w:sz="0" w:space="0" w:color="auto"/>
        <w:left w:val="none" w:sz="0" w:space="0" w:color="auto"/>
        <w:bottom w:val="none" w:sz="0" w:space="0" w:color="auto"/>
        <w:right w:val="none" w:sz="0" w:space="0" w:color="auto"/>
      </w:divBdr>
    </w:div>
    <w:div w:id="615866851">
      <w:bodyDiv w:val="1"/>
      <w:marLeft w:val="0"/>
      <w:marRight w:val="0"/>
      <w:marTop w:val="0"/>
      <w:marBottom w:val="0"/>
      <w:divBdr>
        <w:top w:val="none" w:sz="0" w:space="0" w:color="auto"/>
        <w:left w:val="none" w:sz="0" w:space="0" w:color="auto"/>
        <w:bottom w:val="none" w:sz="0" w:space="0" w:color="auto"/>
        <w:right w:val="none" w:sz="0" w:space="0" w:color="auto"/>
      </w:divBdr>
    </w:div>
    <w:div w:id="622880306">
      <w:bodyDiv w:val="1"/>
      <w:marLeft w:val="0"/>
      <w:marRight w:val="0"/>
      <w:marTop w:val="0"/>
      <w:marBottom w:val="0"/>
      <w:divBdr>
        <w:top w:val="none" w:sz="0" w:space="0" w:color="auto"/>
        <w:left w:val="none" w:sz="0" w:space="0" w:color="auto"/>
        <w:bottom w:val="none" w:sz="0" w:space="0" w:color="auto"/>
        <w:right w:val="none" w:sz="0" w:space="0" w:color="auto"/>
      </w:divBdr>
    </w:div>
    <w:div w:id="625544679">
      <w:bodyDiv w:val="1"/>
      <w:marLeft w:val="0"/>
      <w:marRight w:val="0"/>
      <w:marTop w:val="0"/>
      <w:marBottom w:val="0"/>
      <w:divBdr>
        <w:top w:val="none" w:sz="0" w:space="0" w:color="auto"/>
        <w:left w:val="none" w:sz="0" w:space="0" w:color="auto"/>
        <w:bottom w:val="none" w:sz="0" w:space="0" w:color="auto"/>
        <w:right w:val="none" w:sz="0" w:space="0" w:color="auto"/>
      </w:divBdr>
    </w:div>
    <w:div w:id="649286584">
      <w:bodyDiv w:val="1"/>
      <w:marLeft w:val="0"/>
      <w:marRight w:val="0"/>
      <w:marTop w:val="0"/>
      <w:marBottom w:val="0"/>
      <w:divBdr>
        <w:top w:val="none" w:sz="0" w:space="0" w:color="auto"/>
        <w:left w:val="none" w:sz="0" w:space="0" w:color="auto"/>
        <w:bottom w:val="none" w:sz="0" w:space="0" w:color="auto"/>
        <w:right w:val="none" w:sz="0" w:space="0" w:color="auto"/>
      </w:divBdr>
    </w:div>
    <w:div w:id="674528266">
      <w:bodyDiv w:val="1"/>
      <w:marLeft w:val="0"/>
      <w:marRight w:val="0"/>
      <w:marTop w:val="0"/>
      <w:marBottom w:val="0"/>
      <w:divBdr>
        <w:top w:val="none" w:sz="0" w:space="0" w:color="auto"/>
        <w:left w:val="none" w:sz="0" w:space="0" w:color="auto"/>
        <w:bottom w:val="none" w:sz="0" w:space="0" w:color="auto"/>
        <w:right w:val="none" w:sz="0" w:space="0" w:color="auto"/>
      </w:divBdr>
    </w:div>
    <w:div w:id="683702427">
      <w:bodyDiv w:val="1"/>
      <w:marLeft w:val="0"/>
      <w:marRight w:val="0"/>
      <w:marTop w:val="0"/>
      <w:marBottom w:val="0"/>
      <w:divBdr>
        <w:top w:val="none" w:sz="0" w:space="0" w:color="auto"/>
        <w:left w:val="none" w:sz="0" w:space="0" w:color="auto"/>
        <w:bottom w:val="none" w:sz="0" w:space="0" w:color="auto"/>
        <w:right w:val="none" w:sz="0" w:space="0" w:color="auto"/>
      </w:divBdr>
    </w:div>
    <w:div w:id="716248680">
      <w:bodyDiv w:val="1"/>
      <w:marLeft w:val="0"/>
      <w:marRight w:val="0"/>
      <w:marTop w:val="0"/>
      <w:marBottom w:val="0"/>
      <w:divBdr>
        <w:top w:val="none" w:sz="0" w:space="0" w:color="auto"/>
        <w:left w:val="none" w:sz="0" w:space="0" w:color="auto"/>
        <w:bottom w:val="none" w:sz="0" w:space="0" w:color="auto"/>
        <w:right w:val="none" w:sz="0" w:space="0" w:color="auto"/>
      </w:divBdr>
    </w:div>
    <w:div w:id="719210970">
      <w:bodyDiv w:val="1"/>
      <w:marLeft w:val="0"/>
      <w:marRight w:val="0"/>
      <w:marTop w:val="0"/>
      <w:marBottom w:val="0"/>
      <w:divBdr>
        <w:top w:val="none" w:sz="0" w:space="0" w:color="auto"/>
        <w:left w:val="none" w:sz="0" w:space="0" w:color="auto"/>
        <w:bottom w:val="none" w:sz="0" w:space="0" w:color="auto"/>
        <w:right w:val="none" w:sz="0" w:space="0" w:color="auto"/>
      </w:divBdr>
    </w:div>
    <w:div w:id="738748389">
      <w:bodyDiv w:val="1"/>
      <w:marLeft w:val="0"/>
      <w:marRight w:val="0"/>
      <w:marTop w:val="0"/>
      <w:marBottom w:val="0"/>
      <w:divBdr>
        <w:top w:val="none" w:sz="0" w:space="0" w:color="auto"/>
        <w:left w:val="none" w:sz="0" w:space="0" w:color="auto"/>
        <w:bottom w:val="none" w:sz="0" w:space="0" w:color="auto"/>
        <w:right w:val="none" w:sz="0" w:space="0" w:color="auto"/>
      </w:divBdr>
    </w:div>
    <w:div w:id="749933891">
      <w:bodyDiv w:val="1"/>
      <w:marLeft w:val="0"/>
      <w:marRight w:val="0"/>
      <w:marTop w:val="0"/>
      <w:marBottom w:val="0"/>
      <w:divBdr>
        <w:top w:val="none" w:sz="0" w:space="0" w:color="auto"/>
        <w:left w:val="none" w:sz="0" w:space="0" w:color="auto"/>
        <w:bottom w:val="none" w:sz="0" w:space="0" w:color="auto"/>
        <w:right w:val="none" w:sz="0" w:space="0" w:color="auto"/>
      </w:divBdr>
    </w:div>
    <w:div w:id="757558023">
      <w:bodyDiv w:val="1"/>
      <w:marLeft w:val="0"/>
      <w:marRight w:val="0"/>
      <w:marTop w:val="0"/>
      <w:marBottom w:val="0"/>
      <w:divBdr>
        <w:top w:val="none" w:sz="0" w:space="0" w:color="auto"/>
        <w:left w:val="none" w:sz="0" w:space="0" w:color="auto"/>
        <w:bottom w:val="none" w:sz="0" w:space="0" w:color="auto"/>
        <w:right w:val="none" w:sz="0" w:space="0" w:color="auto"/>
      </w:divBdr>
    </w:div>
    <w:div w:id="761728161">
      <w:bodyDiv w:val="1"/>
      <w:marLeft w:val="0"/>
      <w:marRight w:val="0"/>
      <w:marTop w:val="0"/>
      <w:marBottom w:val="0"/>
      <w:divBdr>
        <w:top w:val="none" w:sz="0" w:space="0" w:color="auto"/>
        <w:left w:val="none" w:sz="0" w:space="0" w:color="auto"/>
        <w:bottom w:val="none" w:sz="0" w:space="0" w:color="auto"/>
        <w:right w:val="none" w:sz="0" w:space="0" w:color="auto"/>
      </w:divBdr>
    </w:div>
    <w:div w:id="762140807">
      <w:bodyDiv w:val="1"/>
      <w:marLeft w:val="0"/>
      <w:marRight w:val="0"/>
      <w:marTop w:val="0"/>
      <w:marBottom w:val="0"/>
      <w:divBdr>
        <w:top w:val="none" w:sz="0" w:space="0" w:color="auto"/>
        <w:left w:val="none" w:sz="0" w:space="0" w:color="auto"/>
        <w:bottom w:val="none" w:sz="0" w:space="0" w:color="auto"/>
        <w:right w:val="none" w:sz="0" w:space="0" w:color="auto"/>
      </w:divBdr>
    </w:div>
    <w:div w:id="766191111">
      <w:bodyDiv w:val="1"/>
      <w:marLeft w:val="0"/>
      <w:marRight w:val="0"/>
      <w:marTop w:val="0"/>
      <w:marBottom w:val="0"/>
      <w:divBdr>
        <w:top w:val="none" w:sz="0" w:space="0" w:color="auto"/>
        <w:left w:val="none" w:sz="0" w:space="0" w:color="auto"/>
        <w:bottom w:val="none" w:sz="0" w:space="0" w:color="auto"/>
        <w:right w:val="none" w:sz="0" w:space="0" w:color="auto"/>
      </w:divBdr>
    </w:div>
    <w:div w:id="773210689">
      <w:bodyDiv w:val="1"/>
      <w:marLeft w:val="0"/>
      <w:marRight w:val="0"/>
      <w:marTop w:val="0"/>
      <w:marBottom w:val="0"/>
      <w:divBdr>
        <w:top w:val="none" w:sz="0" w:space="0" w:color="auto"/>
        <w:left w:val="none" w:sz="0" w:space="0" w:color="auto"/>
        <w:bottom w:val="none" w:sz="0" w:space="0" w:color="auto"/>
        <w:right w:val="none" w:sz="0" w:space="0" w:color="auto"/>
      </w:divBdr>
    </w:div>
    <w:div w:id="795296859">
      <w:bodyDiv w:val="1"/>
      <w:marLeft w:val="0"/>
      <w:marRight w:val="0"/>
      <w:marTop w:val="0"/>
      <w:marBottom w:val="0"/>
      <w:divBdr>
        <w:top w:val="none" w:sz="0" w:space="0" w:color="auto"/>
        <w:left w:val="none" w:sz="0" w:space="0" w:color="auto"/>
        <w:bottom w:val="none" w:sz="0" w:space="0" w:color="auto"/>
        <w:right w:val="none" w:sz="0" w:space="0" w:color="auto"/>
      </w:divBdr>
    </w:div>
    <w:div w:id="796215466">
      <w:bodyDiv w:val="1"/>
      <w:marLeft w:val="0"/>
      <w:marRight w:val="0"/>
      <w:marTop w:val="0"/>
      <w:marBottom w:val="0"/>
      <w:divBdr>
        <w:top w:val="none" w:sz="0" w:space="0" w:color="auto"/>
        <w:left w:val="none" w:sz="0" w:space="0" w:color="auto"/>
        <w:bottom w:val="none" w:sz="0" w:space="0" w:color="auto"/>
        <w:right w:val="none" w:sz="0" w:space="0" w:color="auto"/>
      </w:divBdr>
    </w:div>
    <w:div w:id="806439923">
      <w:bodyDiv w:val="1"/>
      <w:marLeft w:val="0"/>
      <w:marRight w:val="0"/>
      <w:marTop w:val="0"/>
      <w:marBottom w:val="0"/>
      <w:divBdr>
        <w:top w:val="none" w:sz="0" w:space="0" w:color="auto"/>
        <w:left w:val="none" w:sz="0" w:space="0" w:color="auto"/>
        <w:bottom w:val="none" w:sz="0" w:space="0" w:color="auto"/>
        <w:right w:val="none" w:sz="0" w:space="0" w:color="auto"/>
      </w:divBdr>
    </w:div>
    <w:div w:id="807478307">
      <w:bodyDiv w:val="1"/>
      <w:marLeft w:val="0"/>
      <w:marRight w:val="0"/>
      <w:marTop w:val="0"/>
      <w:marBottom w:val="0"/>
      <w:divBdr>
        <w:top w:val="none" w:sz="0" w:space="0" w:color="auto"/>
        <w:left w:val="none" w:sz="0" w:space="0" w:color="auto"/>
        <w:bottom w:val="none" w:sz="0" w:space="0" w:color="auto"/>
        <w:right w:val="none" w:sz="0" w:space="0" w:color="auto"/>
      </w:divBdr>
    </w:div>
    <w:div w:id="814840109">
      <w:bodyDiv w:val="1"/>
      <w:marLeft w:val="0"/>
      <w:marRight w:val="0"/>
      <w:marTop w:val="0"/>
      <w:marBottom w:val="0"/>
      <w:divBdr>
        <w:top w:val="none" w:sz="0" w:space="0" w:color="auto"/>
        <w:left w:val="none" w:sz="0" w:space="0" w:color="auto"/>
        <w:bottom w:val="none" w:sz="0" w:space="0" w:color="auto"/>
        <w:right w:val="none" w:sz="0" w:space="0" w:color="auto"/>
      </w:divBdr>
    </w:div>
    <w:div w:id="815605608">
      <w:bodyDiv w:val="1"/>
      <w:marLeft w:val="0"/>
      <w:marRight w:val="0"/>
      <w:marTop w:val="0"/>
      <w:marBottom w:val="0"/>
      <w:divBdr>
        <w:top w:val="none" w:sz="0" w:space="0" w:color="auto"/>
        <w:left w:val="none" w:sz="0" w:space="0" w:color="auto"/>
        <w:bottom w:val="none" w:sz="0" w:space="0" w:color="auto"/>
        <w:right w:val="none" w:sz="0" w:space="0" w:color="auto"/>
      </w:divBdr>
    </w:div>
    <w:div w:id="820120143">
      <w:bodyDiv w:val="1"/>
      <w:marLeft w:val="0"/>
      <w:marRight w:val="0"/>
      <w:marTop w:val="0"/>
      <w:marBottom w:val="0"/>
      <w:divBdr>
        <w:top w:val="none" w:sz="0" w:space="0" w:color="auto"/>
        <w:left w:val="none" w:sz="0" w:space="0" w:color="auto"/>
        <w:bottom w:val="none" w:sz="0" w:space="0" w:color="auto"/>
        <w:right w:val="none" w:sz="0" w:space="0" w:color="auto"/>
      </w:divBdr>
    </w:div>
    <w:div w:id="832377759">
      <w:bodyDiv w:val="1"/>
      <w:marLeft w:val="0"/>
      <w:marRight w:val="0"/>
      <w:marTop w:val="0"/>
      <w:marBottom w:val="0"/>
      <w:divBdr>
        <w:top w:val="none" w:sz="0" w:space="0" w:color="auto"/>
        <w:left w:val="none" w:sz="0" w:space="0" w:color="auto"/>
        <w:bottom w:val="none" w:sz="0" w:space="0" w:color="auto"/>
        <w:right w:val="none" w:sz="0" w:space="0" w:color="auto"/>
      </w:divBdr>
    </w:div>
    <w:div w:id="840588337">
      <w:bodyDiv w:val="1"/>
      <w:marLeft w:val="0"/>
      <w:marRight w:val="0"/>
      <w:marTop w:val="0"/>
      <w:marBottom w:val="0"/>
      <w:divBdr>
        <w:top w:val="none" w:sz="0" w:space="0" w:color="auto"/>
        <w:left w:val="none" w:sz="0" w:space="0" w:color="auto"/>
        <w:bottom w:val="none" w:sz="0" w:space="0" w:color="auto"/>
        <w:right w:val="none" w:sz="0" w:space="0" w:color="auto"/>
      </w:divBdr>
    </w:div>
    <w:div w:id="865405498">
      <w:bodyDiv w:val="1"/>
      <w:marLeft w:val="0"/>
      <w:marRight w:val="0"/>
      <w:marTop w:val="0"/>
      <w:marBottom w:val="0"/>
      <w:divBdr>
        <w:top w:val="none" w:sz="0" w:space="0" w:color="auto"/>
        <w:left w:val="none" w:sz="0" w:space="0" w:color="auto"/>
        <w:bottom w:val="none" w:sz="0" w:space="0" w:color="auto"/>
        <w:right w:val="none" w:sz="0" w:space="0" w:color="auto"/>
      </w:divBdr>
    </w:div>
    <w:div w:id="873688003">
      <w:bodyDiv w:val="1"/>
      <w:marLeft w:val="0"/>
      <w:marRight w:val="0"/>
      <w:marTop w:val="0"/>
      <w:marBottom w:val="0"/>
      <w:divBdr>
        <w:top w:val="none" w:sz="0" w:space="0" w:color="auto"/>
        <w:left w:val="none" w:sz="0" w:space="0" w:color="auto"/>
        <w:bottom w:val="none" w:sz="0" w:space="0" w:color="auto"/>
        <w:right w:val="none" w:sz="0" w:space="0" w:color="auto"/>
      </w:divBdr>
    </w:div>
    <w:div w:id="892547857">
      <w:bodyDiv w:val="1"/>
      <w:marLeft w:val="0"/>
      <w:marRight w:val="0"/>
      <w:marTop w:val="0"/>
      <w:marBottom w:val="0"/>
      <w:divBdr>
        <w:top w:val="none" w:sz="0" w:space="0" w:color="auto"/>
        <w:left w:val="none" w:sz="0" w:space="0" w:color="auto"/>
        <w:bottom w:val="none" w:sz="0" w:space="0" w:color="auto"/>
        <w:right w:val="none" w:sz="0" w:space="0" w:color="auto"/>
      </w:divBdr>
    </w:div>
    <w:div w:id="901983940">
      <w:bodyDiv w:val="1"/>
      <w:marLeft w:val="0"/>
      <w:marRight w:val="0"/>
      <w:marTop w:val="0"/>
      <w:marBottom w:val="0"/>
      <w:divBdr>
        <w:top w:val="none" w:sz="0" w:space="0" w:color="auto"/>
        <w:left w:val="none" w:sz="0" w:space="0" w:color="auto"/>
        <w:bottom w:val="none" w:sz="0" w:space="0" w:color="auto"/>
        <w:right w:val="none" w:sz="0" w:space="0" w:color="auto"/>
      </w:divBdr>
    </w:div>
    <w:div w:id="904338188">
      <w:bodyDiv w:val="1"/>
      <w:marLeft w:val="0"/>
      <w:marRight w:val="0"/>
      <w:marTop w:val="0"/>
      <w:marBottom w:val="0"/>
      <w:divBdr>
        <w:top w:val="none" w:sz="0" w:space="0" w:color="auto"/>
        <w:left w:val="none" w:sz="0" w:space="0" w:color="auto"/>
        <w:bottom w:val="none" w:sz="0" w:space="0" w:color="auto"/>
        <w:right w:val="none" w:sz="0" w:space="0" w:color="auto"/>
      </w:divBdr>
    </w:div>
    <w:div w:id="904340982">
      <w:bodyDiv w:val="1"/>
      <w:marLeft w:val="0"/>
      <w:marRight w:val="0"/>
      <w:marTop w:val="0"/>
      <w:marBottom w:val="0"/>
      <w:divBdr>
        <w:top w:val="none" w:sz="0" w:space="0" w:color="auto"/>
        <w:left w:val="none" w:sz="0" w:space="0" w:color="auto"/>
        <w:bottom w:val="none" w:sz="0" w:space="0" w:color="auto"/>
        <w:right w:val="none" w:sz="0" w:space="0" w:color="auto"/>
      </w:divBdr>
    </w:div>
    <w:div w:id="922763289">
      <w:bodyDiv w:val="1"/>
      <w:marLeft w:val="0"/>
      <w:marRight w:val="0"/>
      <w:marTop w:val="0"/>
      <w:marBottom w:val="0"/>
      <w:divBdr>
        <w:top w:val="none" w:sz="0" w:space="0" w:color="auto"/>
        <w:left w:val="none" w:sz="0" w:space="0" w:color="auto"/>
        <w:bottom w:val="none" w:sz="0" w:space="0" w:color="auto"/>
        <w:right w:val="none" w:sz="0" w:space="0" w:color="auto"/>
      </w:divBdr>
    </w:div>
    <w:div w:id="944268905">
      <w:bodyDiv w:val="1"/>
      <w:marLeft w:val="0"/>
      <w:marRight w:val="0"/>
      <w:marTop w:val="0"/>
      <w:marBottom w:val="0"/>
      <w:divBdr>
        <w:top w:val="none" w:sz="0" w:space="0" w:color="auto"/>
        <w:left w:val="none" w:sz="0" w:space="0" w:color="auto"/>
        <w:bottom w:val="none" w:sz="0" w:space="0" w:color="auto"/>
        <w:right w:val="none" w:sz="0" w:space="0" w:color="auto"/>
      </w:divBdr>
    </w:div>
    <w:div w:id="984505043">
      <w:bodyDiv w:val="1"/>
      <w:marLeft w:val="0"/>
      <w:marRight w:val="0"/>
      <w:marTop w:val="0"/>
      <w:marBottom w:val="0"/>
      <w:divBdr>
        <w:top w:val="none" w:sz="0" w:space="0" w:color="auto"/>
        <w:left w:val="none" w:sz="0" w:space="0" w:color="auto"/>
        <w:bottom w:val="none" w:sz="0" w:space="0" w:color="auto"/>
        <w:right w:val="none" w:sz="0" w:space="0" w:color="auto"/>
      </w:divBdr>
    </w:div>
    <w:div w:id="990060435">
      <w:bodyDiv w:val="1"/>
      <w:marLeft w:val="0"/>
      <w:marRight w:val="0"/>
      <w:marTop w:val="0"/>
      <w:marBottom w:val="0"/>
      <w:divBdr>
        <w:top w:val="none" w:sz="0" w:space="0" w:color="auto"/>
        <w:left w:val="none" w:sz="0" w:space="0" w:color="auto"/>
        <w:bottom w:val="none" w:sz="0" w:space="0" w:color="auto"/>
        <w:right w:val="none" w:sz="0" w:space="0" w:color="auto"/>
      </w:divBdr>
    </w:div>
    <w:div w:id="992417732">
      <w:bodyDiv w:val="1"/>
      <w:marLeft w:val="0"/>
      <w:marRight w:val="0"/>
      <w:marTop w:val="0"/>
      <w:marBottom w:val="0"/>
      <w:divBdr>
        <w:top w:val="none" w:sz="0" w:space="0" w:color="auto"/>
        <w:left w:val="none" w:sz="0" w:space="0" w:color="auto"/>
        <w:bottom w:val="none" w:sz="0" w:space="0" w:color="auto"/>
        <w:right w:val="none" w:sz="0" w:space="0" w:color="auto"/>
      </w:divBdr>
      <w:divsChild>
        <w:div w:id="466316160">
          <w:marLeft w:val="0"/>
          <w:marRight w:val="0"/>
          <w:marTop w:val="0"/>
          <w:marBottom w:val="0"/>
          <w:divBdr>
            <w:top w:val="none" w:sz="0" w:space="0" w:color="auto"/>
            <w:left w:val="none" w:sz="0" w:space="0" w:color="auto"/>
            <w:bottom w:val="none" w:sz="0" w:space="0" w:color="auto"/>
            <w:right w:val="none" w:sz="0" w:space="0" w:color="auto"/>
          </w:divBdr>
          <w:divsChild>
            <w:div w:id="7686365">
              <w:marLeft w:val="0"/>
              <w:marRight w:val="0"/>
              <w:marTop w:val="0"/>
              <w:marBottom w:val="0"/>
              <w:divBdr>
                <w:top w:val="none" w:sz="0" w:space="0" w:color="auto"/>
                <w:left w:val="none" w:sz="0" w:space="0" w:color="auto"/>
                <w:bottom w:val="none" w:sz="0" w:space="0" w:color="auto"/>
                <w:right w:val="none" w:sz="0" w:space="0" w:color="auto"/>
              </w:divBdr>
            </w:div>
            <w:div w:id="10031815">
              <w:marLeft w:val="0"/>
              <w:marRight w:val="0"/>
              <w:marTop w:val="0"/>
              <w:marBottom w:val="0"/>
              <w:divBdr>
                <w:top w:val="none" w:sz="0" w:space="0" w:color="auto"/>
                <w:left w:val="none" w:sz="0" w:space="0" w:color="auto"/>
                <w:bottom w:val="none" w:sz="0" w:space="0" w:color="auto"/>
                <w:right w:val="none" w:sz="0" w:space="0" w:color="auto"/>
              </w:divBdr>
            </w:div>
            <w:div w:id="13969215">
              <w:marLeft w:val="0"/>
              <w:marRight w:val="0"/>
              <w:marTop w:val="0"/>
              <w:marBottom w:val="0"/>
              <w:divBdr>
                <w:top w:val="none" w:sz="0" w:space="0" w:color="auto"/>
                <w:left w:val="none" w:sz="0" w:space="0" w:color="auto"/>
                <w:bottom w:val="none" w:sz="0" w:space="0" w:color="auto"/>
                <w:right w:val="none" w:sz="0" w:space="0" w:color="auto"/>
              </w:divBdr>
            </w:div>
            <w:div w:id="29232491">
              <w:marLeft w:val="0"/>
              <w:marRight w:val="0"/>
              <w:marTop w:val="0"/>
              <w:marBottom w:val="0"/>
              <w:divBdr>
                <w:top w:val="none" w:sz="0" w:space="0" w:color="auto"/>
                <w:left w:val="none" w:sz="0" w:space="0" w:color="auto"/>
                <w:bottom w:val="none" w:sz="0" w:space="0" w:color="auto"/>
                <w:right w:val="none" w:sz="0" w:space="0" w:color="auto"/>
              </w:divBdr>
            </w:div>
            <w:div w:id="53745583">
              <w:marLeft w:val="0"/>
              <w:marRight w:val="0"/>
              <w:marTop w:val="0"/>
              <w:marBottom w:val="0"/>
              <w:divBdr>
                <w:top w:val="none" w:sz="0" w:space="0" w:color="auto"/>
                <w:left w:val="none" w:sz="0" w:space="0" w:color="auto"/>
                <w:bottom w:val="none" w:sz="0" w:space="0" w:color="auto"/>
                <w:right w:val="none" w:sz="0" w:space="0" w:color="auto"/>
              </w:divBdr>
            </w:div>
            <w:div w:id="60031587">
              <w:marLeft w:val="0"/>
              <w:marRight w:val="0"/>
              <w:marTop w:val="0"/>
              <w:marBottom w:val="0"/>
              <w:divBdr>
                <w:top w:val="none" w:sz="0" w:space="0" w:color="auto"/>
                <w:left w:val="none" w:sz="0" w:space="0" w:color="auto"/>
                <w:bottom w:val="none" w:sz="0" w:space="0" w:color="auto"/>
                <w:right w:val="none" w:sz="0" w:space="0" w:color="auto"/>
              </w:divBdr>
            </w:div>
            <w:div w:id="84963334">
              <w:marLeft w:val="0"/>
              <w:marRight w:val="0"/>
              <w:marTop w:val="0"/>
              <w:marBottom w:val="0"/>
              <w:divBdr>
                <w:top w:val="none" w:sz="0" w:space="0" w:color="auto"/>
                <w:left w:val="none" w:sz="0" w:space="0" w:color="auto"/>
                <w:bottom w:val="none" w:sz="0" w:space="0" w:color="auto"/>
                <w:right w:val="none" w:sz="0" w:space="0" w:color="auto"/>
              </w:divBdr>
            </w:div>
            <w:div w:id="91585252">
              <w:marLeft w:val="0"/>
              <w:marRight w:val="0"/>
              <w:marTop w:val="0"/>
              <w:marBottom w:val="0"/>
              <w:divBdr>
                <w:top w:val="none" w:sz="0" w:space="0" w:color="auto"/>
                <w:left w:val="none" w:sz="0" w:space="0" w:color="auto"/>
                <w:bottom w:val="none" w:sz="0" w:space="0" w:color="auto"/>
                <w:right w:val="none" w:sz="0" w:space="0" w:color="auto"/>
              </w:divBdr>
            </w:div>
            <w:div w:id="94985821">
              <w:marLeft w:val="0"/>
              <w:marRight w:val="0"/>
              <w:marTop w:val="0"/>
              <w:marBottom w:val="0"/>
              <w:divBdr>
                <w:top w:val="none" w:sz="0" w:space="0" w:color="auto"/>
                <w:left w:val="none" w:sz="0" w:space="0" w:color="auto"/>
                <w:bottom w:val="none" w:sz="0" w:space="0" w:color="auto"/>
                <w:right w:val="none" w:sz="0" w:space="0" w:color="auto"/>
              </w:divBdr>
            </w:div>
            <w:div w:id="104352139">
              <w:marLeft w:val="0"/>
              <w:marRight w:val="0"/>
              <w:marTop w:val="0"/>
              <w:marBottom w:val="0"/>
              <w:divBdr>
                <w:top w:val="none" w:sz="0" w:space="0" w:color="auto"/>
                <w:left w:val="none" w:sz="0" w:space="0" w:color="auto"/>
                <w:bottom w:val="none" w:sz="0" w:space="0" w:color="auto"/>
                <w:right w:val="none" w:sz="0" w:space="0" w:color="auto"/>
              </w:divBdr>
            </w:div>
            <w:div w:id="110782432">
              <w:marLeft w:val="0"/>
              <w:marRight w:val="0"/>
              <w:marTop w:val="0"/>
              <w:marBottom w:val="0"/>
              <w:divBdr>
                <w:top w:val="none" w:sz="0" w:space="0" w:color="auto"/>
                <w:left w:val="none" w:sz="0" w:space="0" w:color="auto"/>
                <w:bottom w:val="none" w:sz="0" w:space="0" w:color="auto"/>
                <w:right w:val="none" w:sz="0" w:space="0" w:color="auto"/>
              </w:divBdr>
            </w:div>
            <w:div w:id="120151665">
              <w:marLeft w:val="0"/>
              <w:marRight w:val="0"/>
              <w:marTop w:val="0"/>
              <w:marBottom w:val="0"/>
              <w:divBdr>
                <w:top w:val="none" w:sz="0" w:space="0" w:color="auto"/>
                <w:left w:val="none" w:sz="0" w:space="0" w:color="auto"/>
                <w:bottom w:val="none" w:sz="0" w:space="0" w:color="auto"/>
                <w:right w:val="none" w:sz="0" w:space="0" w:color="auto"/>
              </w:divBdr>
            </w:div>
            <w:div w:id="124857219">
              <w:marLeft w:val="0"/>
              <w:marRight w:val="0"/>
              <w:marTop w:val="0"/>
              <w:marBottom w:val="0"/>
              <w:divBdr>
                <w:top w:val="none" w:sz="0" w:space="0" w:color="auto"/>
                <w:left w:val="none" w:sz="0" w:space="0" w:color="auto"/>
                <w:bottom w:val="none" w:sz="0" w:space="0" w:color="auto"/>
                <w:right w:val="none" w:sz="0" w:space="0" w:color="auto"/>
              </w:divBdr>
            </w:div>
            <w:div w:id="146485243">
              <w:marLeft w:val="0"/>
              <w:marRight w:val="0"/>
              <w:marTop w:val="0"/>
              <w:marBottom w:val="0"/>
              <w:divBdr>
                <w:top w:val="none" w:sz="0" w:space="0" w:color="auto"/>
                <w:left w:val="none" w:sz="0" w:space="0" w:color="auto"/>
                <w:bottom w:val="none" w:sz="0" w:space="0" w:color="auto"/>
                <w:right w:val="none" w:sz="0" w:space="0" w:color="auto"/>
              </w:divBdr>
            </w:div>
            <w:div w:id="151874772">
              <w:marLeft w:val="0"/>
              <w:marRight w:val="0"/>
              <w:marTop w:val="0"/>
              <w:marBottom w:val="0"/>
              <w:divBdr>
                <w:top w:val="none" w:sz="0" w:space="0" w:color="auto"/>
                <w:left w:val="none" w:sz="0" w:space="0" w:color="auto"/>
                <w:bottom w:val="none" w:sz="0" w:space="0" w:color="auto"/>
                <w:right w:val="none" w:sz="0" w:space="0" w:color="auto"/>
              </w:divBdr>
            </w:div>
            <w:div w:id="171801202">
              <w:marLeft w:val="0"/>
              <w:marRight w:val="0"/>
              <w:marTop w:val="0"/>
              <w:marBottom w:val="0"/>
              <w:divBdr>
                <w:top w:val="none" w:sz="0" w:space="0" w:color="auto"/>
                <w:left w:val="none" w:sz="0" w:space="0" w:color="auto"/>
                <w:bottom w:val="none" w:sz="0" w:space="0" w:color="auto"/>
                <w:right w:val="none" w:sz="0" w:space="0" w:color="auto"/>
              </w:divBdr>
            </w:div>
            <w:div w:id="182518367">
              <w:marLeft w:val="0"/>
              <w:marRight w:val="0"/>
              <w:marTop w:val="0"/>
              <w:marBottom w:val="0"/>
              <w:divBdr>
                <w:top w:val="none" w:sz="0" w:space="0" w:color="auto"/>
                <w:left w:val="none" w:sz="0" w:space="0" w:color="auto"/>
                <w:bottom w:val="none" w:sz="0" w:space="0" w:color="auto"/>
                <w:right w:val="none" w:sz="0" w:space="0" w:color="auto"/>
              </w:divBdr>
            </w:div>
            <w:div w:id="189802161">
              <w:marLeft w:val="0"/>
              <w:marRight w:val="0"/>
              <w:marTop w:val="0"/>
              <w:marBottom w:val="0"/>
              <w:divBdr>
                <w:top w:val="none" w:sz="0" w:space="0" w:color="auto"/>
                <w:left w:val="none" w:sz="0" w:space="0" w:color="auto"/>
                <w:bottom w:val="none" w:sz="0" w:space="0" w:color="auto"/>
                <w:right w:val="none" w:sz="0" w:space="0" w:color="auto"/>
              </w:divBdr>
            </w:div>
            <w:div w:id="205023256">
              <w:marLeft w:val="0"/>
              <w:marRight w:val="0"/>
              <w:marTop w:val="0"/>
              <w:marBottom w:val="0"/>
              <w:divBdr>
                <w:top w:val="none" w:sz="0" w:space="0" w:color="auto"/>
                <w:left w:val="none" w:sz="0" w:space="0" w:color="auto"/>
                <w:bottom w:val="none" w:sz="0" w:space="0" w:color="auto"/>
                <w:right w:val="none" w:sz="0" w:space="0" w:color="auto"/>
              </w:divBdr>
            </w:div>
            <w:div w:id="233978245">
              <w:marLeft w:val="0"/>
              <w:marRight w:val="0"/>
              <w:marTop w:val="0"/>
              <w:marBottom w:val="0"/>
              <w:divBdr>
                <w:top w:val="none" w:sz="0" w:space="0" w:color="auto"/>
                <w:left w:val="none" w:sz="0" w:space="0" w:color="auto"/>
                <w:bottom w:val="none" w:sz="0" w:space="0" w:color="auto"/>
                <w:right w:val="none" w:sz="0" w:space="0" w:color="auto"/>
              </w:divBdr>
            </w:div>
            <w:div w:id="255555687">
              <w:marLeft w:val="0"/>
              <w:marRight w:val="0"/>
              <w:marTop w:val="0"/>
              <w:marBottom w:val="0"/>
              <w:divBdr>
                <w:top w:val="none" w:sz="0" w:space="0" w:color="auto"/>
                <w:left w:val="none" w:sz="0" w:space="0" w:color="auto"/>
                <w:bottom w:val="none" w:sz="0" w:space="0" w:color="auto"/>
                <w:right w:val="none" w:sz="0" w:space="0" w:color="auto"/>
              </w:divBdr>
            </w:div>
            <w:div w:id="265236980">
              <w:marLeft w:val="0"/>
              <w:marRight w:val="0"/>
              <w:marTop w:val="0"/>
              <w:marBottom w:val="0"/>
              <w:divBdr>
                <w:top w:val="none" w:sz="0" w:space="0" w:color="auto"/>
                <w:left w:val="none" w:sz="0" w:space="0" w:color="auto"/>
                <w:bottom w:val="none" w:sz="0" w:space="0" w:color="auto"/>
                <w:right w:val="none" w:sz="0" w:space="0" w:color="auto"/>
              </w:divBdr>
            </w:div>
            <w:div w:id="267927373">
              <w:marLeft w:val="0"/>
              <w:marRight w:val="0"/>
              <w:marTop w:val="0"/>
              <w:marBottom w:val="0"/>
              <w:divBdr>
                <w:top w:val="none" w:sz="0" w:space="0" w:color="auto"/>
                <w:left w:val="none" w:sz="0" w:space="0" w:color="auto"/>
                <w:bottom w:val="none" w:sz="0" w:space="0" w:color="auto"/>
                <w:right w:val="none" w:sz="0" w:space="0" w:color="auto"/>
              </w:divBdr>
            </w:div>
            <w:div w:id="272132632">
              <w:marLeft w:val="0"/>
              <w:marRight w:val="0"/>
              <w:marTop w:val="0"/>
              <w:marBottom w:val="0"/>
              <w:divBdr>
                <w:top w:val="none" w:sz="0" w:space="0" w:color="auto"/>
                <w:left w:val="none" w:sz="0" w:space="0" w:color="auto"/>
                <w:bottom w:val="none" w:sz="0" w:space="0" w:color="auto"/>
                <w:right w:val="none" w:sz="0" w:space="0" w:color="auto"/>
              </w:divBdr>
            </w:div>
            <w:div w:id="281689753">
              <w:marLeft w:val="0"/>
              <w:marRight w:val="0"/>
              <w:marTop w:val="0"/>
              <w:marBottom w:val="0"/>
              <w:divBdr>
                <w:top w:val="none" w:sz="0" w:space="0" w:color="auto"/>
                <w:left w:val="none" w:sz="0" w:space="0" w:color="auto"/>
                <w:bottom w:val="none" w:sz="0" w:space="0" w:color="auto"/>
                <w:right w:val="none" w:sz="0" w:space="0" w:color="auto"/>
              </w:divBdr>
            </w:div>
            <w:div w:id="286740453">
              <w:marLeft w:val="0"/>
              <w:marRight w:val="0"/>
              <w:marTop w:val="0"/>
              <w:marBottom w:val="0"/>
              <w:divBdr>
                <w:top w:val="none" w:sz="0" w:space="0" w:color="auto"/>
                <w:left w:val="none" w:sz="0" w:space="0" w:color="auto"/>
                <w:bottom w:val="none" w:sz="0" w:space="0" w:color="auto"/>
                <w:right w:val="none" w:sz="0" w:space="0" w:color="auto"/>
              </w:divBdr>
            </w:div>
            <w:div w:id="289361196">
              <w:marLeft w:val="0"/>
              <w:marRight w:val="0"/>
              <w:marTop w:val="0"/>
              <w:marBottom w:val="0"/>
              <w:divBdr>
                <w:top w:val="none" w:sz="0" w:space="0" w:color="auto"/>
                <w:left w:val="none" w:sz="0" w:space="0" w:color="auto"/>
                <w:bottom w:val="none" w:sz="0" w:space="0" w:color="auto"/>
                <w:right w:val="none" w:sz="0" w:space="0" w:color="auto"/>
              </w:divBdr>
            </w:div>
            <w:div w:id="289823910">
              <w:marLeft w:val="0"/>
              <w:marRight w:val="0"/>
              <w:marTop w:val="0"/>
              <w:marBottom w:val="0"/>
              <w:divBdr>
                <w:top w:val="none" w:sz="0" w:space="0" w:color="auto"/>
                <w:left w:val="none" w:sz="0" w:space="0" w:color="auto"/>
                <w:bottom w:val="none" w:sz="0" w:space="0" w:color="auto"/>
                <w:right w:val="none" w:sz="0" w:space="0" w:color="auto"/>
              </w:divBdr>
            </w:div>
            <w:div w:id="290324652">
              <w:marLeft w:val="0"/>
              <w:marRight w:val="0"/>
              <w:marTop w:val="0"/>
              <w:marBottom w:val="0"/>
              <w:divBdr>
                <w:top w:val="none" w:sz="0" w:space="0" w:color="auto"/>
                <w:left w:val="none" w:sz="0" w:space="0" w:color="auto"/>
                <w:bottom w:val="none" w:sz="0" w:space="0" w:color="auto"/>
                <w:right w:val="none" w:sz="0" w:space="0" w:color="auto"/>
              </w:divBdr>
            </w:div>
            <w:div w:id="293145258">
              <w:marLeft w:val="0"/>
              <w:marRight w:val="0"/>
              <w:marTop w:val="0"/>
              <w:marBottom w:val="0"/>
              <w:divBdr>
                <w:top w:val="none" w:sz="0" w:space="0" w:color="auto"/>
                <w:left w:val="none" w:sz="0" w:space="0" w:color="auto"/>
                <w:bottom w:val="none" w:sz="0" w:space="0" w:color="auto"/>
                <w:right w:val="none" w:sz="0" w:space="0" w:color="auto"/>
              </w:divBdr>
            </w:div>
            <w:div w:id="295843200">
              <w:marLeft w:val="0"/>
              <w:marRight w:val="0"/>
              <w:marTop w:val="0"/>
              <w:marBottom w:val="0"/>
              <w:divBdr>
                <w:top w:val="none" w:sz="0" w:space="0" w:color="auto"/>
                <w:left w:val="none" w:sz="0" w:space="0" w:color="auto"/>
                <w:bottom w:val="none" w:sz="0" w:space="0" w:color="auto"/>
                <w:right w:val="none" w:sz="0" w:space="0" w:color="auto"/>
              </w:divBdr>
            </w:div>
            <w:div w:id="311370671">
              <w:marLeft w:val="0"/>
              <w:marRight w:val="0"/>
              <w:marTop w:val="0"/>
              <w:marBottom w:val="0"/>
              <w:divBdr>
                <w:top w:val="none" w:sz="0" w:space="0" w:color="auto"/>
                <w:left w:val="none" w:sz="0" w:space="0" w:color="auto"/>
                <w:bottom w:val="none" w:sz="0" w:space="0" w:color="auto"/>
                <w:right w:val="none" w:sz="0" w:space="0" w:color="auto"/>
              </w:divBdr>
            </w:div>
            <w:div w:id="313877402">
              <w:marLeft w:val="0"/>
              <w:marRight w:val="0"/>
              <w:marTop w:val="0"/>
              <w:marBottom w:val="0"/>
              <w:divBdr>
                <w:top w:val="none" w:sz="0" w:space="0" w:color="auto"/>
                <w:left w:val="none" w:sz="0" w:space="0" w:color="auto"/>
                <w:bottom w:val="none" w:sz="0" w:space="0" w:color="auto"/>
                <w:right w:val="none" w:sz="0" w:space="0" w:color="auto"/>
              </w:divBdr>
            </w:div>
            <w:div w:id="326203256">
              <w:marLeft w:val="0"/>
              <w:marRight w:val="0"/>
              <w:marTop w:val="0"/>
              <w:marBottom w:val="0"/>
              <w:divBdr>
                <w:top w:val="none" w:sz="0" w:space="0" w:color="auto"/>
                <w:left w:val="none" w:sz="0" w:space="0" w:color="auto"/>
                <w:bottom w:val="none" w:sz="0" w:space="0" w:color="auto"/>
                <w:right w:val="none" w:sz="0" w:space="0" w:color="auto"/>
              </w:divBdr>
            </w:div>
            <w:div w:id="327247947">
              <w:marLeft w:val="0"/>
              <w:marRight w:val="0"/>
              <w:marTop w:val="0"/>
              <w:marBottom w:val="0"/>
              <w:divBdr>
                <w:top w:val="none" w:sz="0" w:space="0" w:color="auto"/>
                <w:left w:val="none" w:sz="0" w:space="0" w:color="auto"/>
                <w:bottom w:val="none" w:sz="0" w:space="0" w:color="auto"/>
                <w:right w:val="none" w:sz="0" w:space="0" w:color="auto"/>
              </w:divBdr>
            </w:div>
            <w:div w:id="330988196">
              <w:marLeft w:val="0"/>
              <w:marRight w:val="0"/>
              <w:marTop w:val="0"/>
              <w:marBottom w:val="0"/>
              <w:divBdr>
                <w:top w:val="none" w:sz="0" w:space="0" w:color="auto"/>
                <w:left w:val="none" w:sz="0" w:space="0" w:color="auto"/>
                <w:bottom w:val="none" w:sz="0" w:space="0" w:color="auto"/>
                <w:right w:val="none" w:sz="0" w:space="0" w:color="auto"/>
              </w:divBdr>
            </w:div>
            <w:div w:id="331226780">
              <w:marLeft w:val="0"/>
              <w:marRight w:val="0"/>
              <w:marTop w:val="0"/>
              <w:marBottom w:val="0"/>
              <w:divBdr>
                <w:top w:val="none" w:sz="0" w:space="0" w:color="auto"/>
                <w:left w:val="none" w:sz="0" w:space="0" w:color="auto"/>
                <w:bottom w:val="none" w:sz="0" w:space="0" w:color="auto"/>
                <w:right w:val="none" w:sz="0" w:space="0" w:color="auto"/>
              </w:divBdr>
            </w:div>
            <w:div w:id="338894843">
              <w:marLeft w:val="0"/>
              <w:marRight w:val="0"/>
              <w:marTop w:val="0"/>
              <w:marBottom w:val="0"/>
              <w:divBdr>
                <w:top w:val="none" w:sz="0" w:space="0" w:color="auto"/>
                <w:left w:val="none" w:sz="0" w:space="0" w:color="auto"/>
                <w:bottom w:val="none" w:sz="0" w:space="0" w:color="auto"/>
                <w:right w:val="none" w:sz="0" w:space="0" w:color="auto"/>
              </w:divBdr>
            </w:div>
            <w:div w:id="340818037">
              <w:marLeft w:val="0"/>
              <w:marRight w:val="0"/>
              <w:marTop w:val="0"/>
              <w:marBottom w:val="0"/>
              <w:divBdr>
                <w:top w:val="none" w:sz="0" w:space="0" w:color="auto"/>
                <w:left w:val="none" w:sz="0" w:space="0" w:color="auto"/>
                <w:bottom w:val="none" w:sz="0" w:space="0" w:color="auto"/>
                <w:right w:val="none" w:sz="0" w:space="0" w:color="auto"/>
              </w:divBdr>
            </w:div>
            <w:div w:id="346640248">
              <w:marLeft w:val="0"/>
              <w:marRight w:val="0"/>
              <w:marTop w:val="0"/>
              <w:marBottom w:val="0"/>
              <w:divBdr>
                <w:top w:val="none" w:sz="0" w:space="0" w:color="auto"/>
                <w:left w:val="none" w:sz="0" w:space="0" w:color="auto"/>
                <w:bottom w:val="none" w:sz="0" w:space="0" w:color="auto"/>
                <w:right w:val="none" w:sz="0" w:space="0" w:color="auto"/>
              </w:divBdr>
            </w:div>
            <w:div w:id="352148576">
              <w:marLeft w:val="0"/>
              <w:marRight w:val="0"/>
              <w:marTop w:val="0"/>
              <w:marBottom w:val="0"/>
              <w:divBdr>
                <w:top w:val="none" w:sz="0" w:space="0" w:color="auto"/>
                <w:left w:val="none" w:sz="0" w:space="0" w:color="auto"/>
                <w:bottom w:val="none" w:sz="0" w:space="0" w:color="auto"/>
                <w:right w:val="none" w:sz="0" w:space="0" w:color="auto"/>
              </w:divBdr>
            </w:div>
            <w:div w:id="359161716">
              <w:marLeft w:val="0"/>
              <w:marRight w:val="0"/>
              <w:marTop w:val="0"/>
              <w:marBottom w:val="0"/>
              <w:divBdr>
                <w:top w:val="none" w:sz="0" w:space="0" w:color="auto"/>
                <w:left w:val="none" w:sz="0" w:space="0" w:color="auto"/>
                <w:bottom w:val="none" w:sz="0" w:space="0" w:color="auto"/>
                <w:right w:val="none" w:sz="0" w:space="0" w:color="auto"/>
              </w:divBdr>
            </w:div>
            <w:div w:id="370111726">
              <w:marLeft w:val="0"/>
              <w:marRight w:val="0"/>
              <w:marTop w:val="0"/>
              <w:marBottom w:val="0"/>
              <w:divBdr>
                <w:top w:val="none" w:sz="0" w:space="0" w:color="auto"/>
                <w:left w:val="none" w:sz="0" w:space="0" w:color="auto"/>
                <w:bottom w:val="none" w:sz="0" w:space="0" w:color="auto"/>
                <w:right w:val="none" w:sz="0" w:space="0" w:color="auto"/>
              </w:divBdr>
            </w:div>
            <w:div w:id="383675381">
              <w:marLeft w:val="0"/>
              <w:marRight w:val="0"/>
              <w:marTop w:val="0"/>
              <w:marBottom w:val="0"/>
              <w:divBdr>
                <w:top w:val="none" w:sz="0" w:space="0" w:color="auto"/>
                <w:left w:val="none" w:sz="0" w:space="0" w:color="auto"/>
                <w:bottom w:val="none" w:sz="0" w:space="0" w:color="auto"/>
                <w:right w:val="none" w:sz="0" w:space="0" w:color="auto"/>
              </w:divBdr>
            </w:div>
            <w:div w:id="386025917">
              <w:marLeft w:val="0"/>
              <w:marRight w:val="0"/>
              <w:marTop w:val="0"/>
              <w:marBottom w:val="0"/>
              <w:divBdr>
                <w:top w:val="none" w:sz="0" w:space="0" w:color="auto"/>
                <w:left w:val="none" w:sz="0" w:space="0" w:color="auto"/>
                <w:bottom w:val="none" w:sz="0" w:space="0" w:color="auto"/>
                <w:right w:val="none" w:sz="0" w:space="0" w:color="auto"/>
              </w:divBdr>
            </w:div>
            <w:div w:id="390928520">
              <w:marLeft w:val="0"/>
              <w:marRight w:val="0"/>
              <w:marTop w:val="0"/>
              <w:marBottom w:val="0"/>
              <w:divBdr>
                <w:top w:val="none" w:sz="0" w:space="0" w:color="auto"/>
                <w:left w:val="none" w:sz="0" w:space="0" w:color="auto"/>
                <w:bottom w:val="none" w:sz="0" w:space="0" w:color="auto"/>
                <w:right w:val="none" w:sz="0" w:space="0" w:color="auto"/>
              </w:divBdr>
            </w:div>
            <w:div w:id="399444814">
              <w:marLeft w:val="0"/>
              <w:marRight w:val="0"/>
              <w:marTop w:val="0"/>
              <w:marBottom w:val="0"/>
              <w:divBdr>
                <w:top w:val="none" w:sz="0" w:space="0" w:color="auto"/>
                <w:left w:val="none" w:sz="0" w:space="0" w:color="auto"/>
                <w:bottom w:val="none" w:sz="0" w:space="0" w:color="auto"/>
                <w:right w:val="none" w:sz="0" w:space="0" w:color="auto"/>
              </w:divBdr>
            </w:div>
            <w:div w:id="400373185">
              <w:marLeft w:val="0"/>
              <w:marRight w:val="0"/>
              <w:marTop w:val="0"/>
              <w:marBottom w:val="0"/>
              <w:divBdr>
                <w:top w:val="none" w:sz="0" w:space="0" w:color="auto"/>
                <w:left w:val="none" w:sz="0" w:space="0" w:color="auto"/>
                <w:bottom w:val="none" w:sz="0" w:space="0" w:color="auto"/>
                <w:right w:val="none" w:sz="0" w:space="0" w:color="auto"/>
              </w:divBdr>
            </w:div>
            <w:div w:id="404769702">
              <w:marLeft w:val="0"/>
              <w:marRight w:val="0"/>
              <w:marTop w:val="0"/>
              <w:marBottom w:val="0"/>
              <w:divBdr>
                <w:top w:val="none" w:sz="0" w:space="0" w:color="auto"/>
                <w:left w:val="none" w:sz="0" w:space="0" w:color="auto"/>
                <w:bottom w:val="none" w:sz="0" w:space="0" w:color="auto"/>
                <w:right w:val="none" w:sz="0" w:space="0" w:color="auto"/>
              </w:divBdr>
            </w:div>
            <w:div w:id="409083567">
              <w:marLeft w:val="0"/>
              <w:marRight w:val="0"/>
              <w:marTop w:val="0"/>
              <w:marBottom w:val="0"/>
              <w:divBdr>
                <w:top w:val="none" w:sz="0" w:space="0" w:color="auto"/>
                <w:left w:val="none" w:sz="0" w:space="0" w:color="auto"/>
                <w:bottom w:val="none" w:sz="0" w:space="0" w:color="auto"/>
                <w:right w:val="none" w:sz="0" w:space="0" w:color="auto"/>
              </w:divBdr>
            </w:div>
            <w:div w:id="426267719">
              <w:marLeft w:val="0"/>
              <w:marRight w:val="0"/>
              <w:marTop w:val="0"/>
              <w:marBottom w:val="0"/>
              <w:divBdr>
                <w:top w:val="none" w:sz="0" w:space="0" w:color="auto"/>
                <w:left w:val="none" w:sz="0" w:space="0" w:color="auto"/>
                <w:bottom w:val="none" w:sz="0" w:space="0" w:color="auto"/>
                <w:right w:val="none" w:sz="0" w:space="0" w:color="auto"/>
              </w:divBdr>
            </w:div>
            <w:div w:id="435909948">
              <w:marLeft w:val="0"/>
              <w:marRight w:val="0"/>
              <w:marTop w:val="0"/>
              <w:marBottom w:val="0"/>
              <w:divBdr>
                <w:top w:val="none" w:sz="0" w:space="0" w:color="auto"/>
                <w:left w:val="none" w:sz="0" w:space="0" w:color="auto"/>
                <w:bottom w:val="none" w:sz="0" w:space="0" w:color="auto"/>
                <w:right w:val="none" w:sz="0" w:space="0" w:color="auto"/>
              </w:divBdr>
            </w:div>
            <w:div w:id="440347033">
              <w:marLeft w:val="0"/>
              <w:marRight w:val="0"/>
              <w:marTop w:val="0"/>
              <w:marBottom w:val="0"/>
              <w:divBdr>
                <w:top w:val="none" w:sz="0" w:space="0" w:color="auto"/>
                <w:left w:val="none" w:sz="0" w:space="0" w:color="auto"/>
                <w:bottom w:val="none" w:sz="0" w:space="0" w:color="auto"/>
                <w:right w:val="none" w:sz="0" w:space="0" w:color="auto"/>
              </w:divBdr>
            </w:div>
            <w:div w:id="440419026">
              <w:marLeft w:val="0"/>
              <w:marRight w:val="0"/>
              <w:marTop w:val="0"/>
              <w:marBottom w:val="0"/>
              <w:divBdr>
                <w:top w:val="none" w:sz="0" w:space="0" w:color="auto"/>
                <w:left w:val="none" w:sz="0" w:space="0" w:color="auto"/>
                <w:bottom w:val="none" w:sz="0" w:space="0" w:color="auto"/>
                <w:right w:val="none" w:sz="0" w:space="0" w:color="auto"/>
              </w:divBdr>
            </w:div>
            <w:div w:id="441610099">
              <w:marLeft w:val="0"/>
              <w:marRight w:val="0"/>
              <w:marTop w:val="0"/>
              <w:marBottom w:val="0"/>
              <w:divBdr>
                <w:top w:val="none" w:sz="0" w:space="0" w:color="auto"/>
                <w:left w:val="none" w:sz="0" w:space="0" w:color="auto"/>
                <w:bottom w:val="none" w:sz="0" w:space="0" w:color="auto"/>
                <w:right w:val="none" w:sz="0" w:space="0" w:color="auto"/>
              </w:divBdr>
            </w:div>
            <w:div w:id="449131887">
              <w:marLeft w:val="0"/>
              <w:marRight w:val="0"/>
              <w:marTop w:val="0"/>
              <w:marBottom w:val="0"/>
              <w:divBdr>
                <w:top w:val="none" w:sz="0" w:space="0" w:color="auto"/>
                <w:left w:val="none" w:sz="0" w:space="0" w:color="auto"/>
                <w:bottom w:val="none" w:sz="0" w:space="0" w:color="auto"/>
                <w:right w:val="none" w:sz="0" w:space="0" w:color="auto"/>
              </w:divBdr>
            </w:div>
            <w:div w:id="449858550">
              <w:marLeft w:val="0"/>
              <w:marRight w:val="0"/>
              <w:marTop w:val="0"/>
              <w:marBottom w:val="0"/>
              <w:divBdr>
                <w:top w:val="none" w:sz="0" w:space="0" w:color="auto"/>
                <w:left w:val="none" w:sz="0" w:space="0" w:color="auto"/>
                <w:bottom w:val="none" w:sz="0" w:space="0" w:color="auto"/>
                <w:right w:val="none" w:sz="0" w:space="0" w:color="auto"/>
              </w:divBdr>
            </w:div>
            <w:div w:id="464399057">
              <w:marLeft w:val="0"/>
              <w:marRight w:val="0"/>
              <w:marTop w:val="0"/>
              <w:marBottom w:val="0"/>
              <w:divBdr>
                <w:top w:val="none" w:sz="0" w:space="0" w:color="auto"/>
                <w:left w:val="none" w:sz="0" w:space="0" w:color="auto"/>
                <w:bottom w:val="none" w:sz="0" w:space="0" w:color="auto"/>
                <w:right w:val="none" w:sz="0" w:space="0" w:color="auto"/>
              </w:divBdr>
            </w:div>
            <w:div w:id="470833679">
              <w:marLeft w:val="0"/>
              <w:marRight w:val="0"/>
              <w:marTop w:val="0"/>
              <w:marBottom w:val="0"/>
              <w:divBdr>
                <w:top w:val="none" w:sz="0" w:space="0" w:color="auto"/>
                <w:left w:val="none" w:sz="0" w:space="0" w:color="auto"/>
                <w:bottom w:val="none" w:sz="0" w:space="0" w:color="auto"/>
                <w:right w:val="none" w:sz="0" w:space="0" w:color="auto"/>
              </w:divBdr>
            </w:div>
            <w:div w:id="473256564">
              <w:marLeft w:val="0"/>
              <w:marRight w:val="0"/>
              <w:marTop w:val="0"/>
              <w:marBottom w:val="0"/>
              <w:divBdr>
                <w:top w:val="none" w:sz="0" w:space="0" w:color="auto"/>
                <w:left w:val="none" w:sz="0" w:space="0" w:color="auto"/>
                <w:bottom w:val="none" w:sz="0" w:space="0" w:color="auto"/>
                <w:right w:val="none" w:sz="0" w:space="0" w:color="auto"/>
              </w:divBdr>
            </w:div>
            <w:div w:id="476846500">
              <w:marLeft w:val="0"/>
              <w:marRight w:val="0"/>
              <w:marTop w:val="0"/>
              <w:marBottom w:val="0"/>
              <w:divBdr>
                <w:top w:val="none" w:sz="0" w:space="0" w:color="auto"/>
                <w:left w:val="none" w:sz="0" w:space="0" w:color="auto"/>
                <w:bottom w:val="none" w:sz="0" w:space="0" w:color="auto"/>
                <w:right w:val="none" w:sz="0" w:space="0" w:color="auto"/>
              </w:divBdr>
            </w:div>
            <w:div w:id="491022255">
              <w:marLeft w:val="0"/>
              <w:marRight w:val="0"/>
              <w:marTop w:val="0"/>
              <w:marBottom w:val="0"/>
              <w:divBdr>
                <w:top w:val="none" w:sz="0" w:space="0" w:color="auto"/>
                <w:left w:val="none" w:sz="0" w:space="0" w:color="auto"/>
                <w:bottom w:val="none" w:sz="0" w:space="0" w:color="auto"/>
                <w:right w:val="none" w:sz="0" w:space="0" w:color="auto"/>
              </w:divBdr>
            </w:div>
            <w:div w:id="495339996">
              <w:marLeft w:val="0"/>
              <w:marRight w:val="0"/>
              <w:marTop w:val="0"/>
              <w:marBottom w:val="0"/>
              <w:divBdr>
                <w:top w:val="none" w:sz="0" w:space="0" w:color="auto"/>
                <w:left w:val="none" w:sz="0" w:space="0" w:color="auto"/>
                <w:bottom w:val="none" w:sz="0" w:space="0" w:color="auto"/>
                <w:right w:val="none" w:sz="0" w:space="0" w:color="auto"/>
              </w:divBdr>
            </w:div>
            <w:div w:id="502014297">
              <w:marLeft w:val="0"/>
              <w:marRight w:val="0"/>
              <w:marTop w:val="0"/>
              <w:marBottom w:val="0"/>
              <w:divBdr>
                <w:top w:val="none" w:sz="0" w:space="0" w:color="auto"/>
                <w:left w:val="none" w:sz="0" w:space="0" w:color="auto"/>
                <w:bottom w:val="none" w:sz="0" w:space="0" w:color="auto"/>
                <w:right w:val="none" w:sz="0" w:space="0" w:color="auto"/>
              </w:divBdr>
            </w:div>
            <w:div w:id="514198491">
              <w:marLeft w:val="0"/>
              <w:marRight w:val="0"/>
              <w:marTop w:val="0"/>
              <w:marBottom w:val="0"/>
              <w:divBdr>
                <w:top w:val="none" w:sz="0" w:space="0" w:color="auto"/>
                <w:left w:val="none" w:sz="0" w:space="0" w:color="auto"/>
                <w:bottom w:val="none" w:sz="0" w:space="0" w:color="auto"/>
                <w:right w:val="none" w:sz="0" w:space="0" w:color="auto"/>
              </w:divBdr>
            </w:div>
            <w:div w:id="530844338">
              <w:marLeft w:val="0"/>
              <w:marRight w:val="0"/>
              <w:marTop w:val="0"/>
              <w:marBottom w:val="0"/>
              <w:divBdr>
                <w:top w:val="none" w:sz="0" w:space="0" w:color="auto"/>
                <w:left w:val="none" w:sz="0" w:space="0" w:color="auto"/>
                <w:bottom w:val="none" w:sz="0" w:space="0" w:color="auto"/>
                <w:right w:val="none" w:sz="0" w:space="0" w:color="auto"/>
              </w:divBdr>
            </w:div>
            <w:div w:id="545065075">
              <w:marLeft w:val="0"/>
              <w:marRight w:val="0"/>
              <w:marTop w:val="0"/>
              <w:marBottom w:val="0"/>
              <w:divBdr>
                <w:top w:val="none" w:sz="0" w:space="0" w:color="auto"/>
                <w:left w:val="none" w:sz="0" w:space="0" w:color="auto"/>
                <w:bottom w:val="none" w:sz="0" w:space="0" w:color="auto"/>
                <w:right w:val="none" w:sz="0" w:space="0" w:color="auto"/>
              </w:divBdr>
            </w:div>
            <w:div w:id="552304243">
              <w:marLeft w:val="0"/>
              <w:marRight w:val="0"/>
              <w:marTop w:val="0"/>
              <w:marBottom w:val="0"/>
              <w:divBdr>
                <w:top w:val="none" w:sz="0" w:space="0" w:color="auto"/>
                <w:left w:val="none" w:sz="0" w:space="0" w:color="auto"/>
                <w:bottom w:val="none" w:sz="0" w:space="0" w:color="auto"/>
                <w:right w:val="none" w:sz="0" w:space="0" w:color="auto"/>
              </w:divBdr>
            </w:div>
            <w:div w:id="552740914">
              <w:marLeft w:val="0"/>
              <w:marRight w:val="0"/>
              <w:marTop w:val="0"/>
              <w:marBottom w:val="0"/>
              <w:divBdr>
                <w:top w:val="none" w:sz="0" w:space="0" w:color="auto"/>
                <w:left w:val="none" w:sz="0" w:space="0" w:color="auto"/>
                <w:bottom w:val="none" w:sz="0" w:space="0" w:color="auto"/>
                <w:right w:val="none" w:sz="0" w:space="0" w:color="auto"/>
              </w:divBdr>
            </w:div>
            <w:div w:id="556472291">
              <w:marLeft w:val="0"/>
              <w:marRight w:val="0"/>
              <w:marTop w:val="0"/>
              <w:marBottom w:val="0"/>
              <w:divBdr>
                <w:top w:val="none" w:sz="0" w:space="0" w:color="auto"/>
                <w:left w:val="none" w:sz="0" w:space="0" w:color="auto"/>
                <w:bottom w:val="none" w:sz="0" w:space="0" w:color="auto"/>
                <w:right w:val="none" w:sz="0" w:space="0" w:color="auto"/>
              </w:divBdr>
            </w:div>
            <w:div w:id="558246068">
              <w:marLeft w:val="0"/>
              <w:marRight w:val="0"/>
              <w:marTop w:val="0"/>
              <w:marBottom w:val="0"/>
              <w:divBdr>
                <w:top w:val="none" w:sz="0" w:space="0" w:color="auto"/>
                <w:left w:val="none" w:sz="0" w:space="0" w:color="auto"/>
                <w:bottom w:val="none" w:sz="0" w:space="0" w:color="auto"/>
                <w:right w:val="none" w:sz="0" w:space="0" w:color="auto"/>
              </w:divBdr>
            </w:div>
            <w:div w:id="558789067">
              <w:marLeft w:val="0"/>
              <w:marRight w:val="0"/>
              <w:marTop w:val="0"/>
              <w:marBottom w:val="0"/>
              <w:divBdr>
                <w:top w:val="none" w:sz="0" w:space="0" w:color="auto"/>
                <w:left w:val="none" w:sz="0" w:space="0" w:color="auto"/>
                <w:bottom w:val="none" w:sz="0" w:space="0" w:color="auto"/>
                <w:right w:val="none" w:sz="0" w:space="0" w:color="auto"/>
              </w:divBdr>
            </w:div>
            <w:div w:id="577985780">
              <w:marLeft w:val="0"/>
              <w:marRight w:val="0"/>
              <w:marTop w:val="0"/>
              <w:marBottom w:val="0"/>
              <w:divBdr>
                <w:top w:val="none" w:sz="0" w:space="0" w:color="auto"/>
                <w:left w:val="none" w:sz="0" w:space="0" w:color="auto"/>
                <w:bottom w:val="none" w:sz="0" w:space="0" w:color="auto"/>
                <w:right w:val="none" w:sz="0" w:space="0" w:color="auto"/>
              </w:divBdr>
            </w:div>
            <w:div w:id="578946780">
              <w:marLeft w:val="0"/>
              <w:marRight w:val="0"/>
              <w:marTop w:val="0"/>
              <w:marBottom w:val="0"/>
              <w:divBdr>
                <w:top w:val="none" w:sz="0" w:space="0" w:color="auto"/>
                <w:left w:val="none" w:sz="0" w:space="0" w:color="auto"/>
                <w:bottom w:val="none" w:sz="0" w:space="0" w:color="auto"/>
                <w:right w:val="none" w:sz="0" w:space="0" w:color="auto"/>
              </w:divBdr>
            </w:div>
            <w:div w:id="580674182">
              <w:marLeft w:val="0"/>
              <w:marRight w:val="0"/>
              <w:marTop w:val="0"/>
              <w:marBottom w:val="0"/>
              <w:divBdr>
                <w:top w:val="none" w:sz="0" w:space="0" w:color="auto"/>
                <w:left w:val="none" w:sz="0" w:space="0" w:color="auto"/>
                <w:bottom w:val="none" w:sz="0" w:space="0" w:color="auto"/>
                <w:right w:val="none" w:sz="0" w:space="0" w:color="auto"/>
              </w:divBdr>
            </w:div>
            <w:div w:id="586496770">
              <w:marLeft w:val="0"/>
              <w:marRight w:val="0"/>
              <w:marTop w:val="0"/>
              <w:marBottom w:val="0"/>
              <w:divBdr>
                <w:top w:val="none" w:sz="0" w:space="0" w:color="auto"/>
                <w:left w:val="none" w:sz="0" w:space="0" w:color="auto"/>
                <w:bottom w:val="none" w:sz="0" w:space="0" w:color="auto"/>
                <w:right w:val="none" w:sz="0" w:space="0" w:color="auto"/>
              </w:divBdr>
            </w:div>
            <w:div w:id="587344403">
              <w:marLeft w:val="0"/>
              <w:marRight w:val="0"/>
              <w:marTop w:val="0"/>
              <w:marBottom w:val="0"/>
              <w:divBdr>
                <w:top w:val="none" w:sz="0" w:space="0" w:color="auto"/>
                <w:left w:val="none" w:sz="0" w:space="0" w:color="auto"/>
                <w:bottom w:val="none" w:sz="0" w:space="0" w:color="auto"/>
                <w:right w:val="none" w:sz="0" w:space="0" w:color="auto"/>
              </w:divBdr>
            </w:div>
            <w:div w:id="589773663">
              <w:marLeft w:val="0"/>
              <w:marRight w:val="0"/>
              <w:marTop w:val="0"/>
              <w:marBottom w:val="0"/>
              <w:divBdr>
                <w:top w:val="none" w:sz="0" w:space="0" w:color="auto"/>
                <w:left w:val="none" w:sz="0" w:space="0" w:color="auto"/>
                <w:bottom w:val="none" w:sz="0" w:space="0" w:color="auto"/>
                <w:right w:val="none" w:sz="0" w:space="0" w:color="auto"/>
              </w:divBdr>
            </w:div>
            <w:div w:id="594755039">
              <w:marLeft w:val="0"/>
              <w:marRight w:val="0"/>
              <w:marTop w:val="0"/>
              <w:marBottom w:val="0"/>
              <w:divBdr>
                <w:top w:val="none" w:sz="0" w:space="0" w:color="auto"/>
                <w:left w:val="none" w:sz="0" w:space="0" w:color="auto"/>
                <w:bottom w:val="none" w:sz="0" w:space="0" w:color="auto"/>
                <w:right w:val="none" w:sz="0" w:space="0" w:color="auto"/>
              </w:divBdr>
            </w:div>
            <w:div w:id="597367574">
              <w:marLeft w:val="0"/>
              <w:marRight w:val="0"/>
              <w:marTop w:val="0"/>
              <w:marBottom w:val="0"/>
              <w:divBdr>
                <w:top w:val="none" w:sz="0" w:space="0" w:color="auto"/>
                <w:left w:val="none" w:sz="0" w:space="0" w:color="auto"/>
                <w:bottom w:val="none" w:sz="0" w:space="0" w:color="auto"/>
                <w:right w:val="none" w:sz="0" w:space="0" w:color="auto"/>
              </w:divBdr>
            </w:div>
            <w:div w:id="620693473">
              <w:marLeft w:val="0"/>
              <w:marRight w:val="0"/>
              <w:marTop w:val="0"/>
              <w:marBottom w:val="0"/>
              <w:divBdr>
                <w:top w:val="none" w:sz="0" w:space="0" w:color="auto"/>
                <w:left w:val="none" w:sz="0" w:space="0" w:color="auto"/>
                <w:bottom w:val="none" w:sz="0" w:space="0" w:color="auto"/>
                <w:right w:val="none" w:sz="0" w:space="0" w:color="auto"/>
              </w:divBdr>
            </w:div>
            <w:div w:id="632253544">
              <w:marLeft w:val="0"/>
              <w:marRight w:val="0"/>
              <w:marTop w:val="0"/>
              <w:marBottom w:val="0"/>
              <w:divBdr>
                <w:top w:val="none" w:sz="0" w:space="0" w:color="auto"/>
                <w:left w:val="none" w:sz="0" w:space="0" w:color="auto"/>
                <w:bottom w:val="none" w:sz="0" w:space="0" w:color="auto"/>
                <w:right w:val="none" w:sz="0" w:space="0" w:color="auto"/>
              </w:divBdr>
            </w:div>
            <w:div w:id="635180136">
              <w:marLeft w:val="0"/>
              <w:marRight w:val="0"/>
              <w:marTop w:val="0"/>
              <w:marBottom w:val="0"/>
              <w:divBdr>
                <w:top w:val="none" w:sz="0" w:space="0" w:color="auto"/>
                <w:left w:val="none" w:sz="0" w:space="0" w:color="auto"/>
                <w:bottom w:val="none" w:sz="0" w:space="0" w:color="auto"/>
                <w:right w:val="none" w:sz="0" w:space="0" w:color="auto"/>
              </w:divBdr>
            </w:div>
            <w:div w:id="635641495">
              <w:marLeft w:val="0"/>
              <w:marRight w:val="0"/>
              <w:marTop w:val="0"/>
              <w:marBottom w:val="0"/>
              <w:divBdr>
                <w:top w:val="none" w:sz="0" w:space="0" w:color="auto"/>
                <w:left w:val="none" w:sz="0" w:space="0" w:color="auto"/>
                <w:bottom w:val="none" w:sz="0" w:space="0" w:color="auto"/>
                <w:right w:val="none" w:sz="0" w:space="0" w:color="auto"/>
              </w:divBdr>
            </w:div>
            <w:div w:id="646251666">
              <w:marLeft w:val="0"/>
              <w:marRight w:val="0"/>
              <w:marTop w:val="0"/>
              <w:marBottom w:val="0"/>
              <w:divBdr>
                <w:top w:val="none" w:sz="0" w:space="0" w:color="auto"/>
                <w:left w:val="none" w:sz="0" w:space="0" w:color="auto"/>
                <w:bottom w:val="none" w:sz="0" w:space="0" w:color="auto"/>
                <w:right w:val="none" w:sz="0" w:space="0" w:color="auto"/>
              </w:divBdr>
            </w:div>
            <w:div w:id="665547788">
              <w:marLeft w:val="0"/>
              <w:marRight w:val="0"/>
              <w:marTop w:val="0"/>
              <w:marBottom w:val="0"/>
              <w:divBdr>
                <w:top w:val="none" w:sz="0" w:space="0" w:color="auto"/>
                <w:left w:val="none" w:sz="0" w:space="0" w:color="auto"/>
                <w:bottom w:val="none" w:sz="0" w:space="0" w:color="auto"/>
                <w:right w:val="none" w:sz="0" w:space="0" w:color="auto"/>
              </w:divBdr>
            </w:div>
            <w:div w:id="667171613">
              <w:marLeft w:val="0"/>
              <w:marRight w:val="0"/>
              <w:marTop w:val="0"/>
              <w:marBottom w:val="0"/>
              <w:divBdr>
                <w:top w:val="none" w:sz="0" w:space="0" w:color="auto"/>
                <w:left w:val="none" w:sz="0" w:space="0" w:color="auto"/>
                <w:bottom w:val="none" w:sz="0" w:space="0" w:color="auto"/>
                <w:right w:val="none" w:sz="0" w:space="0" w:color="auto"/>
              </w:divBdr>
            </w:div>
            <w:div w:id="667905731">
              <w:marLeft w:val="0"/>
              <w:marRight w:val="0"/>
              <w:marTop w:val="0"/>
              <w:marBottom w:val="0"/>
              <w:divBdr>
                <w:top w:val="none" w:sz="0" w:space="0" w:color="auto"/>
                <w:left w:val="none" w:sz="0" w:space="0" w:color="auto"/>
                <w:bottom w:val="none" w:sz="0" w:space="0" w:color="auto"/>
                <w:right w:val="none" w:sz="0" w:space="0" w:color="auto"/>
              </w:divBdr>
            </w:div>
            <w:div w:id="673411563">
              <w:marLeft w:val="0"/>
              <w:marRight w:val="0"/>
              <w:marTop w:val="0"/>
              <w:marBottom w:val="0"/>
              <w:divBdr>
                <w:top w:val="none" w:sz="0" w:space="0" w:color="auto"/>
                <w:left w:val="none" w:sz="0" w:space="0" w:color="auto"/>
                <w:bottom w:val="none" w:sz="0" w:space="0" w:color="auto"/>
                <w:right w:val="none" w:sz="0" w:space="0" w:color="auto"/>
              </w:divBdr>
            </w:div>
            <w:div w:id="689377470">
              <w:marLeft w:val="0"/>
              <w:marRight w:val="0"/>
              <w:marTop w:val="0"/>
              <w:marBottom w:val="0"/>
              <w:divBdr>
                <w:top w:val="none" w:sz="0" w:space="0" w:color="auto"/>
                <w:left w:val="none" w:sz="0" w:space="0" w:color="auto"/>
                <w:bottom w:val="none" w:sz="0" w:space="0" w:color="auto"/>
                <w:right w:val="none" w:sz="0" w:space="0" w:color="auto"/>
              </w:divBdr>
            </w:div>
            <w:div w:id="709184358">
              <w:marLeft w:val="0"/>
              <w:marRight w:val="0"/>
              <w:marTop w:val="0"/>
              <w:marBottom w:val="0"/>
              <w:divBdr>
                <w:top w:val="none" w:sz="0" w:space="0" w:color="auto"/>
                <w:left w:val="none" w:sz="0" w:space="0" w:color="auto"/>
                <w:bottom w:val="none" w:sz="0" w:space="0" w:color="auto"/>
                <w:right w:val="none" w:sz="0" w:space="0" w:color="auto"/>
              </w:divBdr>
            </w:div>
            <w:div w:id="710960004">
              <w:marLeft w:val="0"/>
              <w:marRight w:val="0"/>
              <w:marTop w:val="0"/>
              <w:marBottom w:val="0"/>
              <w:divBdr>
                <w:top w:val="none" w:sz="0" w:space="0" w:color="auto"/>
                <w:left w:val="none" w:sz="0" w:space="0" w:color="auto"/>
                <w:bottom w:val="none" w:sz="0" w:space="0" w:color="auto"/>
                <w:right w:val="none" w:sz="0" w:space="0" w:color="auto"/>
              </w:divBdr>
            </w:div>
            <w:div w:id="712073792">
              <w:marLeft w:val="0"/>
              <w:marRight w:val="0"/>
              <w:marTop w:val="0"/>
              <w:marBottom w:val="0"/>
              <w:divBdr>
                <w:top w:val="none" w:sz="0" w:space="0" w:color="auto"/>
                <w:left w:val="none" w:sz="0" w:space="0" w:color="auto"/>
                <w:bottom w:val="none" w:sz="0" w:space="0" w:color="auto"/>
                <w:right w:val="none" w:sz="0" w:space="0" w:color="auto"/>
              </w:divBdr>
            </w:div>
            <w:div w:id="717557479">
              <w:marLeft w:val="0"/>
              <w:marRight w:val="0"/>
              <w:marTop w:val="0"/>
              <w:marBottom w:val="0"/>
              <w:divBdr>
                <w:top w:val="none" w:sz="0" w:space="0" w:color="auto"/>
                <w:left w:val="none" w:sz="0" w:space="0" w:color="auto"/>
                <w:bottom w:val="none" w:sz="0" w:space="0" w:color="auto"/>
                <w:right w:val="none" w:sz="0" w:space="0" w:color="auto"/>
              </w:divBdr>
            </w:div>
            <w:div w:id="718748046">
              <w:marLeft w:val="0"/>
              <w:marRight w:val="0"/>
              <w:marTop w:val="0"/>
              <w:marBottom w:val="0"/>
              <w:divBdr>
                <w:top w:val="none" w:sz="0" w:space="0" w:color="auto"/>
                <w:left w:val="none" w:sz="0" w:space="0" w:color="auto"/>
                <w:bottom w:val="none" w:sz="0" w:space="0" w:color="auto"/>
                <w:right w:val="none" w:sz="0" w:space="0" w:color="auto"/>
              </w:divBdr>
            </w:div>
            <w:div w:id="726882105">
              <w:marLeft w:val="0"/>
              <w:marRight w:val="0"/>
              <w:marTop w:val="0"/>
              <w:marBottom w:val="0"/>
              <w:divBdr>
                <w:top w:val="none" w:sz="0" w:space="0" w:color="auto"/>
                <w:left w:val="none" w:sz="0" w:space="0" w:color="auto"/>
                <w:bottom w:val="none" w:sz="0" w:space="0" w:color="auto"/>
                <w:right w:val="none" w:sz="0" w:space="0" w:color="auto"/>
              </w:divBdr>
            </w:div>
            <w:div w:id="736055586">
              <w:marLeft w:val="0"/>
              <w:marRight w:val="0"/>
              <w:marTop w:val="0"/>
              <w:marBottom w:val="0"/>
              <w:divBdr>
                <w:top w:val="none" w:sz="0" w:space="0" w:color="auto"/>
                <w:left w:val="none" w:sz="0" w:space="0" w:color="auto"/>
                <w:bottom w:val="none" w:sz="0" w:space="0" w:color="auto"/>
                <w:right w:val="none" w:sz="0" w:space="0" w:color="auto"/>
              </w:divBdr>
            </w:div>
            <w:div w:id="748159812">
              <w:marLeft w:val="0"/>
              <w:marRight w:val="0"/>
              <w:marTop w:val="0"/>
              <w:marBottom w:val="0"/>
              <w:divBdr>
                <w:top w:val="none" w:sz="0" w:space="0" w:color="auto"/>
                <w:left w:val="none" w:sz="0" w:space="0" w:color="auto"/>
                <w:bottom w:val="none" w:sz="0" w:space="0" w:color="auto"/>
                <w:right w:val="none" w:sz="0" w:space="0" w:color="auto"/>
              </w:divBdr>
            </w:div>
            <w:div w:id="750546656">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755400197">
              <w:marLeft w:val="0"/>
              <w:marRight w:val="0"/>
              <w:marTop w:val="0"/>
              <w:marBottom w:val="0"/>
              <w:divBdr>
                <w:top w:val="none" w:sz="0" w:space="0" w:color="auto"/>
                <w:left w:val="none" w:sz="0" w:space="0" w:color="auto"/>
                <w:bottom w:val="none" w:sz="0" w:space="0" w:color="auto"/>
                <w:right w:val="none" w:sz="0" w:space="0" w:color="auto"/>
              </w:divBdr>
            </w:div>
            <w:div w:id="755514807">
              <w:marLeft w:val="0"/>
              <w:marRight w:val="0"/>
              <w:marTop w:val="0"/>
              <w:marBottom w:val="0"/>
              <w:divBdr>
                <w:top w:val="none" w:sz="0" w:space="0" w:color="auto"/>
                <w:left w:val="none" w:sz="0" w:space="0" w:color="auto"/>
                <w:bottom w:val="none" w:sz="0" w:space="0" w:color="auto"/>
                <w:right w:val="none" w:sz="0" w:space="0" w:color="auto"/>
              </w:divBdr>
            </w:div>
            <w:div w:id="756705732">
              <w:marLeft w:val="0"/>
              <w:marRight w:val="0"/>
              <w:marTop w:val="0"/>
              <w:marBottom w:val="0"/>
              <w:divBdr>
                <w:top w:val="none" w:sz="0" w:space="0" w:color="auto"/>
                <w:left w:val="none" w:sz="0" w:space="0" w:color="auto"/>
                <w:bottom w:val="none" w:sz="0" w:space="0" w:color="auto"/>
                <w:right w:val="none" w:sz="0" w:space="0" w:color="auto"/>
              </w:divBdr>
            </w:div>
            <w:div w:id="775440681">
              <w:marLeft w:val="0"/>
              <w:marRight w:val="0"/>
              <w:marTop w:val="0"/>
              <w:marBottom w:val="0"/>
              <w:divBdr>
                <w:top w:val="none" w:sz="0" w:space="0" w:color="auto"/>
                <w:left w:val="none" w:sz="0" w:space="0" w:color="auto"/>
                <w:bottom w:val="none" w:sz="0" w:space="0" w:color="auto"/>
                <w:right w:val="none" w:sz="0" w:space="0" w:color="auto"/>
              </w:divBdr>
            </w:div>
            <w:div w:id="801078384">
              <w:marLeft w:val="0"/>
              <w:marRight w:val="0"/>
              <w:marTop w:val="0"/>
              <w:marBottom w:val="0"/>
              <w:divBdr>
                <w:top w:val="none" w:sz="0" w:space="0" w:color="auto"/>
                <w:left w:val="none" w:sz="0" w:space="0" w:color="auto"/>
                <w:bottom w:val="none" w:sz="0" w:space="0" w:color="auto"/>
                <w:right w:val="none" w:sz="0" w:space="0" w:color="auto"/>
              </w:divBdr>
            </w:div>
            <w:div w:id="804084156">
              <w:marLeft w:val="0"/>
              <w:marRight w:val="0"/>
              <w:marTop w:val="0"/>
              <w:marBottom w:val="0"/>
              <w:divBdr>
                <w:top w:val="none" w:sz="0" w:space="0" w:color="auto"/>
                <w:left w:val="none" w:sz="0" w:space="0" w:color="auto"/>
                <w:bottom w:val="none" w:sz="0" w:space="0" w:color="auto"/>
                <w:right w:val="none" w:sz="0" w:space="0" w:color="auto"/>
              </w:divBdr>
            </w:div>
            <w:div w:id="806778448">
              <w:marLeft w:val="0"/>
              <w:marRight w:val="0"/>
              <w:marTop w:val="0"/>
              <w:marBottom w:val="0"/>
              <w:divBdr>
                <w:top w:val="none" w:sz="0" w:space="0" w:color="auto"/>
                <w:left w:val="none" w:sz="0" w:space="0" w:color="auto"/>
                <w:bottom w:val="none" w:sz="0" w:space="0" w:color="auto"/>
                <w:right w:val="none" w:sz="0" w:space="0" w:color="auto"/>
              </w:divBdr>
            </w:div>
            <w:div w:id="813570308">
              <w:marLeft w:val="0"/>
              <w:marRight w:val="0"/>
              <w:marTop w:val="0"/>
              <w:marBottom w:val="0"/>
              <w:divBdr>
                <w:top w:val="none" w:sz="0" w:space="0" w:color="auto"/>
                <w:left w:val="none" w:sz="0" w:space="0" w:color="auto"/>
                <w:bottom w:val="none" w:sz="0" w:space="0" w:color="auto"/>
                <w:right w:val="none" w:sz="0" w:space="0" w:color="auto"/>
              </w:divBdr>
            </w:div>
            <w:div w:id="816069464">
              <w:marLeft w:val="0"/>
              <w:marRight w:val="0"/>
              <w:marTop w:val="0"/>
              <w:marBottom w:val="0"/>
              <w:divBdr>
                <w:top w:val="none" w:sz="0" w:space="0" w:color="auto"/>
                <w:left w:val="none" w:sz="0" w:space="0" w:color="auto"/>
                <w:bottom w:val="none" w:sz="0" w:space="0" w:color="auto"/>
                <w:right w:val="none" w:sz="0" w:space="0" w:color="auto"/>
              </w:divBdr>
            </w:div>
            <w:div w:id="821117973">
              <w:marLeft w:val="0"/>
              <w:marRight w:val="0"/>
              <w:marTop w:val="0"/>
              <w:marBottom w:val="0"/>
              <w:divBdr>
                <w:top w:val="none" w:sz="0" w:space="0" w:color="auto"/>
                <w:left w:val="none" w:sz="0" w:space="0" w:color="auto"/>
                <w:bottom w:val="none" w:sz="0" w:space="0" w:color="auto"/>
                <w:right w:val="none" w:sz="0" w:space="0" w:color="auto"/>
              </w:divBdr>
            </w:div>
            <w:div w:id="824204830">
              <w:marLeft w:val="0"/>
              <w:marRight w:val="0"/>
              <w:marTop w:val="0"/>
              <w:marBottom w:val="0"/>
              <w:divBdr>
                <w:top w:val="none" w:sz="0" w:space="0" w:color="auto"/>
                <w:left w:val="none" w:sz="0" w:space="0" w:color="auto"/>
                <w:bottom w:val="none" w:sz="0" w:space="0" w:color="auto"/>
                <w:right w:val="none" w:sz="0" w:space="0" w:color="auto"/>
              </w:divBdr>
            </w:div>
            <w:div w:id="827550622">
              <w:marLeft w:val="0"/>
              <w:marRight w:val="0"/>
              <w:marTop w:val="0"/>
              <w:marBottom w:val="0"/>
              <w:divBdr>
                <w:top w:val="none" w:sz="0" w:space="0" w:color="auto"/>
                <w:left w:val="none" w:sz="0" w:space="0" w:color="auto"/>
                <w:bottom w:val="none" w:sz="0" w:space="0" w:color="auto"/>
                <w:right w:val="none" w:sz="0" w:space="0" w:color="auto"/>
              </w:divBdr>
            </w:div>
            <w:div w:id="831146694">
              <w:marLeft w:val="0"/>
              <w:marRight w:val="0"/>
              <w:marTop w:val="0"/>
              <w:marBottom w:val="0"/>
              <w:divBdr>
                <w:top w:val="none" w:sz="0" w:space="0" w:color="auto"/>
                <w:left w:val="none" w:sz="0" w:space="0" w:color="auto"/>
                <w:bottom w:val="none" w:sz="0" w:space="0" w:color="auto"/>
                <w:right w:val="none" w:sz="0" w:space="0" w:color="auto"/>
              </w:divBdr>
            </w:div>
            <w:div w:id="836961001">
              <w:marLeft w:val="0"/>
              <w:marRight w:val="0"/>
              <w:marTop w:val="0"/>
              <w:marBottom w:val="0"/>
              <w:divBdr>
                <w:top w:val="none" w:sz="0" w:space="0" w:color="auto"/>
                <w:left w:val="none" w:sz="0" w:space="0" w:color="auto"/>
                <w:bottom w:val="none" w:sz="0" w:space="0" w:color="auto"/>
                <w:right w:val="none" w:sz="0" w:space="0" w:color="auto"/>
              </w:divBdr>
            </w:div>
            <w:div w:id="844125175">
              <w:marLeft w:val="0"/>
              <w:marRight w:val="0"/>
              <w:marTop w:val="0"/>
              <w:marBottom w:val="0"/>
              <w:divBdr>
                <w:top w:val="none" w:sz="0" w:space="0" w:color="auto"/>
                <w:left w:val="none" w:sz="0" w:space="0" w:color="auto"/>
                <w:bottom w:val="none" w:sz="0" w:space="0" w:color="auto"/>
                <w:right w:val="none" w:sz="0" w:space="0" w:color="auto"/>
              </w:divBdr>
            </w:div>
            <w:div w:id="845750233">
              <w:marLeft w:val="0"/>
              <w:marRight w:val="0"/>
              <w:marTop w:val="0"/>
              <w:marBottom w:val="0"/>
              <w:divBdr>
                <w:top w:val="none" w:sz="0" w:space="0" w:color="auto"/>
                <w:left w:val="none" w:sz="0" w:space="0" w:color="auto"/>
                <w:bottom w:val="none" w:sz="0" w:space="0" w:color="auto"/>
                <w:right w:val="none" w:sz="0" w:space="0" w:color="auto"/>
              </w:divBdr>
            </w:div>
            <w:div w:id="850145324">
              <w:marLeft w:val="0"/>
              <w:marRight w:val="0"/>
              <w:marTop w:val="0"/>
              <w:marBottom w:val="0"/>
              <w:divBdr>
                <w:top w:val="none" w:sz="0" w:space="0" w:color="auto"/>
                <w:left w:val="none" w:sz="0" w:space="0" w:color="auto"/>
                <w:bottom w:val="none" w:sz="0" w:space="0" w:color="auto"/>
                <w:right w:val="none" w:sz="0" w:space="0" w:color="auto"/>
              </w:divBdr>
            </w:div>
            <w:div w:id="852039958">
              <w:marLeft w:val="0"/>
              <w:marRight w:val="0"/>
              <w:marTop w:val="0"/>
              <w:marBottom w:val="0"/>
              <w:divBdr>
                <w:top w:val="none" w:sz="0" w:space="0" w:color="auto"/>
                <w:left w:val="none" w:sz="0" w:space="0" w:color="auto"/>
                <w:bottom w:val="none" w:sz="0" w:space="0" w:color="auto"/>
                <w:right w:val="none" w:sz="0" w:space="0" w:color="auto"/>
              </w:divBdr>
            </w:div>
            <w:div w:id="871654682">
              <w:marLeft w:val="0"/>
              <w:marRight w:val="0"/>
              <w:marTop w:val="0"/>
              <w:marBottom w:val="0"/>
              <w:divBdr>
                <w:top w:val="none" w:sz="0" w:space="0" w:color="auto"/>
                <w:left w:val="none" w:sz="0" w:space="0" w:color="auto"/>
                <w:bottom w:val="none" w:sz="0" w:space="0" w:color="auto"/>
                <w:right w:val="none" w:sz="0" w:space="0" w:color="auto"/>
              </w:divBdr>
            </w:div>
            <w:div w:id="872041470">
              <w:marLeft w:val="0"/>
              <w:marRight w:val="0"/>
              <w:marTop w:val="0"/>
              <w:marBottom w:val="0"/>
              <w:divBdr>
                <w:top w:val="none" w:sz="0" w:space="0" w:color="auto"/>
                <w:left w:val="none" w:sz="0" w:space="0" w:color="auto"/>
                <w:bottom w:val="none" w:sz="0" w:space="0" w:color="auto"/>
                <w:right w:val="none" w:sz="0" w:space="0" w:color="auto"/>
              </w:divBdr>
            </w:div>
            <w:div w:id="897863995">
              <w:marLeft w:val="0"/>
              <w:marRight w:val="0"/>
              <w:marTop w:val="0"/>
              <w:marBottom w:val="0"/>
              <w:divBdr>
                <w:top w:val="none" w:sz="0" w:space="0" w:color="auto"/>
                <w:left w:val="none" w:sz="0" w:space="0" w:color="auto"/>
                <w:bottom w:val="none" w:sz="0" w:space="0" w:color="auto"/>
                <w:right w:val="none" w:sz="0" w:space="0" w:color="auto"/>
              </w:divBdr>
            </w:div>
            <w:div w:id="898243819">
              <w:marLeft w:val="0"/>
              <w:marRight w:val="0"/>
              <w:marTop w:val="0"/>
              <w:marBottom w:val="0"/>
              <w:divBdr>
                <w:top w:val="none" w:sz="0" w:space="0" w:color="auto"/>
                <w:left w:val="none" w:sz="0" w:space="0" w:color="auto"/>
                <w:bottom w:val="none" w:sz="0" w:space="0" w:color="auto"/>
                <w:right w:val="none" w:sz="0" w:space="0" w:color="auto"/>
              </w:divBdr>
            </w:div>
            <w:div w:id="898520105">
              <w:marLeft w:val="0"/>
              <w:marRight w:val="0"/>
              <w:marTop w:val="0"/>
              <w:marBottom w:val="0"/>
              <w:divBdr>
                <w:top w:val="none" w:sz="0" w:space="0" w:color="auto"/>
                <w:left w:val="none" w:sz="0" w:space="0" w:color="auto"/>
                <w:bottom w:val="none" w:sz="0" w:space="0" w:color="auto"/>
                <w:right w:val="none" w:sz="0" w:space="0" w:color="auto"/>
              </w:divBdr>
            </w:div>
            <w:div w:id="899436846">
              <w:marLeft w:val="0"/>
              <w:marRight w:val="0"/>
              <w:marTop w:val="0"/>
              <w:marBottom w:val="0"/>
              <w:divBdr>
                <w:top w:val="none" w:sz="0" w:space="0" w:color="auto"/>
                <w:left w:val="none" w:sz="0" w:space="0" w:color="auto"/>
                <w:bottom w:val="none" w:sz="0" w:space="0" w:color="auto"/>
                <w:right w:val="none" w:sz="0" w:space="0" w:color="auto"/>
              </w:divBdr>
            </w:div>
            <w:div w:id="899707364">
              <w:marLeft w:val="0"/>
              <w:marRight w:val="0"/>
              <w:marTop w:val="0"/>
              <w:marBottom w:val="0"/>
              <w:divBdr>
                <w:top w:val="none" w:sz="0" w:space="0" w:color="auto"/>
                <w:left w:val="none" w:sz="0" w:space="0" w:color="auto"/>
                <w:bottom w:val="none" w:sz="0" w:space="0" w:color="auto"/>
                <w:right w:val="none" w:sz="0" w:space="0" w:color="auto"/>
              </w:divBdr>
            </w:div>
            <w:div w:id="910382643">
              <w:marLeft w:val="0"/>
              <w:marRight w:val="0"/>
              <w:marTop w:val="0"/>
              <w:marBottom w:val="0"/>
              <w:divBdr>
                <w:top w:val="none" w:sz="0" w:space="0" w:color="auto"/>
                <w:left w:val="none" w:sz="0" w:space="0" w:color="auto"/>
                <w:bottom w:val="none" w:sz="0" w:space="0" w:color="auto"/>
                <w:right w:val="none" w:sz="0" w:space="0" w:color="auto"/>
              </w:divBdr>
            </w:div>
            <w:div w:id="910432602">
              <w:marLeft w:val="0"/>
              <w:marRight w:val="0"/>
              <w:marTop w:val="0"/>
              <w:marBottom w:val="0"/>
              <w:divBdr>
                <w:top w:val="none" w:sz="0" w:space="0" w:color="auto"/>
                <w:left w:val="none" w:sz="0" w:space="0" w:color="auto"/>
                <w:bottom w:val="none" w:sz="0" w:space="0" w:color="auto"/>
                <w:right w:val="none" w:sz="0" w:space="0" w:color="auto"/>
              </w:divBdr>
            </w:div>
            <w:div w:id="928392110">
              <w:marLeft w:val="0"/>
              <w:marRight w:val="0"/>
              <w:marTop w:val="0"/>
              <w:marBottom w:val="0"/>
              <w:divBdr>
                <w:top w:val="none" w:sz="0" w:space="0" w:color="auto"/>
                <w:left w:val="none" w:sz="0" w:space="0" w:color="auto"/>
                <w:bottom w:val="none" w:sz="0" w:space="0" w:color="auto"/>
                <w:right w:val="none" w:sz="0" w:space="0" w:color="auto"/>
              </w:divBdr>
            </w:div>
            <w:div w:id="937181912">
              <w:marLeft w:val="0"/>
              <w:marRight w:val="0"/>
              <w:marTop w:val="0"/>
              <w:marBottom w:val="0"/>
              <w:divBdr>
                <w:top w:val="none" w:sz="0" w:space="0" w:color="auto"/>
                <w:left w:val="none" w:sz="0" w:space="0" w:color="auto"/>
                <w:bottom w:val="none" w:sz="0" w:space="0" w:color="auto"/>
                <w:right w:val="none" w:sz="0" w:space="0" w:color="auto"/>
              </w:divBdr>
            </w:div>
            <w:div w:id="937980566">
              <w:marLeft w:val="0"/>
              <w:marRight w:val="0"/>
              <w:marTop w:val="0"/>
              <w:marBottom w:val="0"/>
              <w:divBdr>
                <w:top w:val="none" w:sz="0" w:space="0" w:color="auto"/>
                <w:left w:val="none" w:sz="0" w:space="0" w:color="auto"/>
                <w:bottom w:val="none" w:sz="0" w:space="0" w:color="auto"/>
                <w:right w:val="none" w:sz="0" w:space="0" w:color="auto"/>
              </w:divBdr>
            </w:div>
            <w:div w:id="942880637">
              <w:marLeft w:val="0"/>
              <w:marRight w:val="0"/>
              <w:marTop w:val="0"/>
              <w:marBottom w:val="0"/>
              <w:divBdr>
                <w:top w:val="none" w:sz="0" w:space="0" w:color="auto"/>
                <w:left w:val="none" w:sz="0" w:space="0" w:color="auto"/>
                <w:bottom w:val="none" w:sz="0" w:space="0" w:color="auto"/>
                <w:right w:val="none" w:sz="0" w:space="0" w:color="auto"/>
              </w:divBdr>
            </w:div>
            <w:div w:id="944964937">
              <w:marLeft w:val="0"/>
              <w:marRight w:val="0"/>
              <w:marTop w:val="0"/>
              <w:marBottom w:val="0"/>
              <w:divBdr>
                <w:top w:val="none" w:sz="0" w:space="0" w:color="auto"/>
                <w:left w:val="none" w:sz="0" w:space="0" w:color="auto"/>
                <w:bottom w:val="none" w:sz="0" w:space="0" w:color="auto"/>
                <w:right w:val="none" w:sz="0" w:space="0" w:color="auto"/>
              </w:divBdr>
            </w:div>
            <w:div w:id="949505469">
              <w:marLeft w:val="0"/>
              <w:marRight w:val="0"/>
              <w:marTop w:val="0"/>
              <w:marBottom w:val="0"/>
              <w:divBdr>
                <w:top w:val="none" w:sz="0" w:space="0" w:color="auto"/>
                <w:left w:val="none" w:sz="0" w:space="0" w:color="auto"/>
                <w:bottom w:val="none" w:sz="0" w:space="0" w:color="auto"/>
                <w:right w:val="none" w:sz="0" w:space="0" w:color="auto"/>
              </w:divBdr>
            </w:div>
            <w:div w:id="973870310">
              <w:marLeft w:val="0"/>
              <w:marRight w:val="0"/>
              <w:marTop w:val="0"/>
              <w:marBottom w:val="0"/>
              <w:divBdr>
                <w:top w:val="none" w:sz="0" w:space="0" w:color="auto"/>
                <w:left w:val="none" w:sz="0" w:space="0" w:color="auto"/>
                <w:bottom w:val="none" w:sz="0" w:space="0" w:color="auto"/>
                <w:right w:val="none" w:sz="0" w:space="0" w:color="auto"/>
              </w:divBdr>
            </w:div>
            <w:div w:id="981420902">
              <w:marLeft w:val="0"/>
              <w:marRight w:val="0"/>
              <w:marTop w:val="0"/>
              <w:marBottom w:val="0"/>
              <w:divBdr>
                <w:top w:val="none" w:sz="0" w:space="0" w:color="auto"/>
                <w:left w:val="none" w:sz="0" w:space="0" w:color="auto"/>
                <w:bottom w:val="none" w:sz="0" w:space="0" w:color="auto"/>
                <w:right w:val="none" w:sz="0" w:space="0" w:color="auto"/>
              </w:divBdr>
            </w:div>
            <w:div w:id="983974370">
              <w:marLeft w:val="0"/>
              <w:marRight w:val="0"/>
              <w:marTop w:val="0"/>
              <w:marBottom w:val="0"/>
              <w:divBdr>
                <w:top w:val="none" w:sz="0" w:space="0" w:color="auto"/>
                <w:left w:val="none" w:sz="0" w:space="0" w:color="auto"/>
                <w:bottom w:val="none" w:sz="0" w:space="0" w:color="auto"/>
                <w:right w:val="none" w:sz="0" w:space="0" w:color="auto"/>
              </w:divBdr>
            </w:div>
            <w:div w:id="984698200">
              <w:marLeft w:val="0"/>
              <w:marRight w:val="0"/>
              <w:marTop w:val="0"/>
              <w:marBottom w:val="0"/>
              <w:divBdr>
                <w:top w:val="none" w:sz="0" w:space="0" w:color="auto"/>
                <w:left w:val="none" w:sz="0" w:space="0" w:color="auto"/>
                <w:bottom w:val="none" w:sz="0" w:space="0" w:color="auto"/>
                <w:right w:val="none" w:sz="0" w:space="0" w:color="auto"/>
              </w:divBdr>
            </w:div>
            <w:div w:id="996299132">
              <w:marLeft w:val="0"/>
              <w:marRight w:val="0"/>
              <w:marTop w:val="0"/>
              <w:marBottom w:val="0"/>
              <w:divBdr>
                <w:top w:val="none" w:sz="0" w:space="0" w:color="auto"/>
                <w:left w:val="none" w:sz="0" w:space="0" w:color="auto"/>
                <w:bottom w:val="none" w:sz="0" w:space="0" w:color="auto"/>
                <w:right w:val="none" w:sz="0" w:space="0" w:color="auto"/>
              </w:divBdr>
            </w:div>
            <w:div w:id="1002316807">
              <w:marLeft w:val="0"/>
              <w:marRight w:val="0"/>
              <w:marTop w:val="0"/>
              <w:marBottom w:val="0"/>
              <w:divBdr>
                <w:top w:val="none" w:sz="0" w:space="0" w:color="auto"/>
                <w:left w:val="none" w:sz="0" w:space="0" w:color="auto"/>
                <w:bottom w:val="none" w:sz="0" w:space="0" w:color="auto"/>
                <w:right w:val="none" w:sz="0" w:space="0" w:color="auto"/>
              </w:divBdr>
            </w:div>
            <w:div w:id="1003705344">
              <w:marLeft w:val="0"/>
              <w:marRight w:val="0"/>
              <w:marTop w:val="0"/>
              <w:marBottom w:val="0"/>
              <w:divBdr>
                <w:top w:val="none" w:sz="0" w:space="0" w:color="auto"/>
                <w:left w:val="none" w:sz="0" w:space="0" w:color="auto"/>
                <w:bottom w:val="none" w:sz="0" w:space="0" w:color="auto"/>
                <w:right w:val="none" w:sz="0" w:space="0" w:color="auto"/>
              </w:divBdr>
            </w:div>
            <w:div w:id="1025208676">
              <w:marLeft w:val="0"/>
              <w:marRight w:val="0"/>
              <w:marTop w:val="0"/>
              <w:marBottom w:val="0"/>
              <w:divBdr>
                <w:top w:val="none" w:sz="0" w:space="0" w:color="auto"/>
                <w:left w:val="none" w:sz="0" w:space="0" w:color="auto"/>
                <w:bottom w:val="none" w:sz="0" w:space="0" w:color="auto"/>
                <w:right w:val="none" w:sz="0" w:space="0" w:color="auto"/>
              </w:divBdr>
            </w:div>
            <w:div w:id="1033263063">
              <w:marLeft w:val="0"/>
              <w:marRight w:val="0"/>
              <w:marTop w:val="0"/>
              <w:marBottom w:val="0"/>
              <w:divBdr>
                <w:top w:val="none" w:sz="0" w:space="0" w:color="auto"/>
                <w:left w:val="none" w:sz="0" w:space="0" w:color="auto"/>
                <w:bottom w:val="none" w:sz="0" w:space="0" w:color="auto"/>
                <w:right w:val="none" w:sz="0" w:space="0" w:color="auto"/>
              </w:divBdr>
            </w:div>
            <w:div w:id="1045179664">
              <w:marLeft w:val="0"/>
              <w:marRight w:val="0"/>
              <w:marTop w:val="0"/>
              <w:marBottom w:val="0"/>
              <w:divBdr>
                <w:top w:val="none" w:sz="0" w:space="0" w:color="auto"/>
                <w:left w:val="none" w:sz="0" w:space="0" w:color="auto"/>
                <w:bottom w:val="none" w:sz="0" w:space="0" w:color="auto"/>
                <w:right w:val="none" w:sz="0" w:space="0" w:color="auto"/>
              </w:divBdr>
            </w:div>
            <w:div w:id="1048532097">
              <w:marLeft w:val="0"/>
              <w:marRight w:val="0"/>
              <w:marTop w:val="0"/>
              <w:marBottom w:val="0"/>
              <w:divBdr>
                <w:top w:val="none" w:sz="0" w:space="0" w:color="auto"/>
                <w:left w:val="none" w:sz="0" w:space="0" w:color="auto"/>
                <w:bottom w:val="none" w:sz="0" w:space="0" w:color="auto"/>
                <w:right w:val="none" w:sz="0" w:space="0" w:color="auto"/>
              </w:divBdr>
            </w:div>
            <w:div w:id="1057777636">
              <w:marLeft w:val="0"/>
              <w:marRight w:val="0"/>
              <w:marTop w:val="0"/>
              <w:marBottom w:val="0"/>
              <w:divBdr>
                <w:top w:val="none" w:sz="0" w:space="0" w:color="auto"/>
                <w:left w:val="none" w:sz="0" w:space="0" w:color="auto"/>
                <w:bottom w:val="none" w:sz="0" w:space="0" w:color="auto"/>
                <w:right w:val="none" w:sz="0" w:space="0" w:color="auto"/>
              </w:divBdr>
            </w:div>
            <w:div w:id="1058818736">
              <w:marLeft w:val="0"/>
              <w:marRight w:val="0"/>
              <w:marTop w:val="0"/>
              <w:marBottom w:val="0"/>
              <w:divBdr>
                <w:top w:val="none" w:sz="0" w:space="0" w:color="auto"/>
                <w:left w:val="none" w:sz="0" w:space="0" w:color="auto"/>
                <w:bottom w:val="none" w:sz="0" w:space="0" w:color="auto"/>
                <w:right w:val="none" w:sz="0" w:space="0" w:color="auto"/>
              </w:divBdr>
            </w:div>
            <w:div w:id="1061831519">
              <w:marLeft w:val="0"/>
              <w:marRight w:val="0"/>
              <w:marTop w:val="0"/>
              <w:marBottom w:val="0"/>
              <w:divBdr>
                <w:top w:val="none" w:sz="0" w:space="0" w:color="auto"/>
                <w:left w:val="none" w:sz="0" w:space="0" w:color="auto"/>
                <w:bottom w:val="none" w:sz="0" w:space="0" w:color="auto"/>
                <w:right w:val="none" w:sz="0" w:space="0" w:color="auto"/>
              </w:divBdr>
            </w:div>
            <w:div w:id="1070612739">
              <w:marLeft w:val="0"/>
              <w:marRight w:val="0"/>
              <w:marTop w:val="0"/>
              <w:marBottom w:val="0"/>
              <w:divBdr>
                <w:top w:val="none" w:sz="0" w:space="0" w:color="auto"/>
                <w:left w:val="none" w:sz="0" w:space="0" w:color="auto"/>
                <w:bottom w:val="none" w:sz="0" w:space="0" w:color="auto"/>
                <w:right w:val="none" w:sz="0" w:space="0" w:color="auto"/>
              </w:divBdr>
            </w:div>
            <w:div w:id="1085760622">
              <w:marLeft w:val="0"/>
              <w:marRight w:val="0"/>
              <w:marTop w:val="0"/>
              <w:marBottom w:val="0"/>
              <w:divBdr>
                <w:top w:val="none" w:sz="0" w:space="0" w:color="auto"/>
                <w:left w:val="none" w:sz="0" w:space="0" w:color="auto"/>
                <w:bottom w:val="none" w:sz="0" w:space="0" w:color="auto"/>
                <w:right w:val="none" w:sz="0" w:space="0" w:color="auto"/>
              </w:divBdr>
            </w:div>
            <w:div w:id="1085883774">
              <w:marLeft w:val="0"/>
              <w:marRight w:val="0"/>
              <w:marTop w:val="0"/>
              <w:marBottom w:val="0"/>
              <w:divBdr>
                <w:top w:val="none" w:sz="0" w:space="0" w:color="auto"/>
                <w:left w:val="none" w:sz="0" w:space="0" w:color="auto"/>
                <w:bottom w:val="none" w:sz="0" w:space="0" w:color="auto"/>
                <w:right w:val="none" w:sz="0" w:space="0" w:color="auto"/>
              </w:divBdr>
            </w:div>
            <w:div w:id="1089501405">
              <w:marLeft w:val="0"/>
              <w:marRight w:val="0"/>
              <w:marTop w:val="0"/>
              <w:marBottom w:val="0"/>
              <w:divBdr>
                <w:top w:val="none" w:sz="0" w:space="0" w:color="auto"/>
                <w:left w:val="none" w:sz="0" w:space="0" w:color="auto"/>
                <w:bottom w:val="none" w:sz="0" w:space="0" w:color="auto"/>
                <w:right w:val="none" w:sz="0" w:space="0" w:color="auto"/>
              </w:divBdr>
            </w:div>
            <w:div w:id="1098603213">
              <w:marLeft w:val="0"/>
              <w:marRight w:val="0"/>
              <w:marTop w:val="0"/>
              <w:marBottom w:val="0"/>
              <w:divBdr>
                <w:top w:val="none" w:sz="0" w:space="0" w:color="auto"/>
                <w:left w:val="none" w:sz="0" w:space="0" w:color="auto"/>
                <w:bottom w:val="none" w:sz="0" w:space="0" w:color="auto"/>
                <w:right w:val="none" w:sz="0" w:space="0" w:color="auto"/>
              </w:divBdr>
            </w:div>
            <w:div w:id="1098646505">
              <w:marLeft w:val="0"/>
              <w:marRight w:val="0"/>
              <w:marTop w:val="0"/>
              <w:marBottom w:val="0"/>
              <w:divBdr>
                <w:top w:val="none" w:sz="0" w:space="0" w:color="auto"/>
                <w:left w:val="none" w:sz="0" w:space="0" w:color="auto"/>
                <w:bottom w:val="none" w:sz="0" w:space="0" w:color="auto"/>
                <w:right w:val="none" w:sz="0" w:space="0" w:color="auto"/>
              </w:divBdr>
            </w:div>
            <w:div w:id="1112356980">
              <w:marLeft w:val="0"/>
              <w:marRight w:val="0"/>
              <w:marTop w:val="0"/>
              <w:marBottom w:val="0"/>
              <w:divBdr>
                <w:top w:val="none" w:sz="0" w:space="0" w:color="auto"/>
                <w:left w:val="none" w:sz="0" w:space="0" w:color="auto"/>
                <w:bottom w:val="none" w:sz="0" w:space="0" w:color="auto"/>
                <w:right w:val="none" w:sz="0" w:space="0" w:color="auto"/>
              </w:divBdr>
            </w:div>
            <w:div w:id="1117406031">
              <w:marLeft w:val="0"/>
              <w:marRight w:val="0"/>
              <w:marTop w:val="0"/>
              <w:marBottom w:val="0"/>
              <w:divBdr>
                <w:top w:val="none" w:sz="0" w:space="0" w:color="auto"/>
                <w:left w:val="none" w:sz="0" w:space="0" w:color="auto"/>
                <w:bottom w:val="none" w:sz="0" w:space="0" w:color="auto"/>
                <w:right w:val="none" w:sz="0" w:space="0" w:color="auto"/>
              </w:divBdr>
            </w:div>
            <w:div w:id="1124158190">
              <w:marLeft w:val="0"/>
              <w:marRight w:val="0"/>
              <w:marTop w:val="0"/>
              <w:marBottom w:val="0"/>
              <w:divBdr>
                <w:top w:val="none" w:sz="0" w:space="0" w:color="auto"/>
                <w:left w:val="none" w:sz="0" w:space="0" w:color="auto"/>
                <w:bottom w:val="none" w:sz="0" w:space="0" w:color="auto"/>
                <w:right w:val="none" w:sz="0" w:space="0" w:color="auto"/>
              </w:divBdr>
            </w:div>
            <w:div w:id="1133593156">
              <w:marLeft w:val="0"/>
              <w:marRight w:val="0"/>
              <w:marTop w:val="0"/>
              <w:marBottom w:val="0"/>
              <w:divBdr>
                <w:top w:val="none" w:sz="0" w:space="0" w:color="auto"/>
                <w:left w:val="none" w:sz="0" w:space="0" w:color="auto"/>
                <w:bottom w:val="none" w:sz="0" w:space="0" w:color="auto"/>
                <w:right w:val="none" w:sz="0" w:space="0" w:color="auto"/>
              </w:divBdr>
            </w:div>
            <w:div w:id="1146361225">
              <w:marLeft w:val="0"/>
              <w:marRight w:val="0"/>
              <w:marTop w:val="0"/>
              <w:marBottom w:val="0"/>
              <w:divBdr>
                <w:top w:val="none" w:sz="0" w:space="0" w:color="auto"/>
                <w:left w:val="none" w:sz="0" w:space="0" w:color="auto"/>
                <w:bottom w:val="none" w:sz="0" w:space="0" w:color="auto"/>
                <w:right w:val="none" w:sz="0" w:space="0" w:color="auto"/>
              </w:divBdr>
            </w:div>
            <w:div w:id="1149712649">
              <w:marLeft w:val="0"/>
              <w:marRight w:val="0"/>
              <w:marTop w:val="0"/>
              <w:marBottom w:val="0"/>
              <w:divBdr>
                <w:top w:val="none" w:sz="0" w:space="0" w:color="auto"/>
                <w:left w:val="none" w:sz="0" w:space="0" w:color="auto"/>
                <w:bottom w:val="none" w:sz="0" w:space="0" w:color="auto"/>
                <w:right w:val="none" w:sz="0" w:space="0" w:color="auto"/>
              </w:divBdr>
            </w:div>
            <w:div w:id="1150904392">
              <w:marLeft w:val="0"/>
              <w:marRight w:val="0"/>
              <w:marTop w:val="0"/>
              <w:marBottom w:val="0"/>
              <w:divBdr>
                <w:top w:val="none" w:sz="0" w:space="0" w:color="auto"/>
                <w:left w:val="none" w:sz="0" w:space="0" w:color="auto"/>
                <w:bottom w:val="none" w:sz="0" w:space="0" w:color="auto"/>
                <w:right w:val="none" w:sz="0" w:space="0" w:color="auto"/>
              </w:divBdr>
            </w:div>
            <w:div w:id="1154175066">
              <w:marLeft w:val="0"/>
              <w:marRight w:val="0"/>
              <w:marTop w:val="0"/>
              <w:marBottom w:val="0"/>
              <w:divBdr>
                <w:top w:val="none" w:sz="0" w:space="0" w:color="auto"/>
                <w:left w:val="none" w:sz="0" w:space="0" w:color="auto"/>
                <w:bottom w:val="none" w:sz="0" w:space="0" w:color="auto"/>
                <w:right w:val="none" w:sz="0" w:space="0" w:color="auto"/>
              </w:divBdr>
            </w:div>
            <w:div w:id="1158692402">
              <w:marLeft w:val="0"/>
              <w:marRight w:val="0"/>
              <w:marTop w:val="0"/>
              <w:marBottom w:val="0"/>
              <w:divBdr>
                <w:top w:val="none" w:sz="0" w:space="0" w:color="auto"/>
                <w:left w:val="none" w:sz="0" w:space="0" w:color="auto"/>
                <w:bottom w:val="none" w:sz="0" w:space="0" w:color="auto"/>
                <w:right w:val="none" w:sz="0" w:space="0" w:color="auto"/>
              </w:divBdr>
            </w:div>
            <w:div w:id="1168131897">
              <w:marLeft w:val="0"/>
              <w:marRight w:val="0"/>
              <w:marTop w:val="0"/>
              <w:marBottom w:val="0"/>
              <w:divBdr>
                <w:top w:val="none" w:sz="0" w:space="0" w:color="auto"/>
                <w:left w:val="none" w:sz="0" w:space="0" w:color="auto"/>
                <w:bottom w:val="none" w:sz="0" w:space="0" w:color="auto"/>
                <w:right w:val="none" w:sz="0" w:space="0" w:color="auto"/>
              </w:divBdr>
            </w:div>
            <w:div w:id="1193375683">
              <w:marLeft w:val="0"/>
              <w:marRight w:val="0"/>
              <w:marTop w:val="0"/>
              <w:marBottom w:val="0"/>
              <w:divBdr>
                <w:top w:val="none" w:sz="0" w:space="0" w:color="auto"/>
                <w:left w:val="none" w:sz="0" w:space="0" w:color="auto"/>
                <w:bottom w:val="none" w:sz="0" w:space="0" w:color="auto"/>
                <w:right w:val="none" w:sz="0" w:space="0" w:color="auto"/>
              </w:divBdr>
            </w:div>
            <w:div w:id="1199321344">
              <w:marLeft w:val="0"/>
              <w:marRight w:val="0"/>
              <w:marTop w:val="0"/>
              <w:marBottom w:val="0"/>
              <w:divBdr>
                <w:top w:val="none" w:sz="0" w:space="0" w:color="auto"/>
                <w:left w:val="none" w:sz="0" w:space="0" w:color="auto"/>
                <w:bottom w:val="none" w:sz="0" w:space="0" w:color="auto"/>
                <w:right w:val="none" w:sz="0" w:space="0" w:color="auto"/>
              </w:divBdr>
            </w:div>
            <w:div w:id="1203327906">
              <w:marLeft w:val="0"/>
              <w:marRight w:val="0"/>
              <w:marTop w:val="0"/>
              <w:marBottom w:val="0"/>
              <w:divBdr>
                <w:top w:val="none" w:sz="0" w:space="0" w:color="auto"/>
                <w:left w:val="none" w:sz="0" w:space="0" w:color="auto"/>
                <w:bottom w:val="none" w:sz="0" w:space="0" w:color="auto"/>
                <w:right w:val="none" w:sz="0" w:space="0" w:color="auto"/>
              </w:divBdr>
            </w:div>
            <w:div w:id="1208492115">
              <w:marLeft w:val="0"/>
              <w:marRight w:val="0"/>
              <w:marTop w:val="0"/>
              <w:marBottom w:val="0"/>
              <w:divBdr>
                <w:top w:val="none" w:sz="0" w:space="0" w:color="auto"/>
                <w:left w:val="none" w:sz="0" w:space="0" w:color="auto"/>
                <w:bottom w:val="none" w:sz="0" w:space="0" w:color="auto"/>
                <w:right w:val="none" w:sz="0" w:space="0" w:color="auto"/>
              </w:divBdr>
            </w:div>
            <w:div w:id="1215850903">
              <w:marLeft w:val="0"/>
              <w:marRight w:val="0"/>
              <w:marTop w:val="0"/>
              <w:marBottom w:val="0"/>
              <w:divBdr>
                <w:top w:val="none" w:sz="0" w:space="0" w:color="auto"/>
                <w:left w:val="none" w:sz="0" w:space="0" w:color="auto"/>
                <w:bottom w:val="none" w:sz="0" w:space="0" w:color="auto"/>
                <w:right w:val="none" w:sz="0" w:space="0" w:color="auto"/>
              </w:divBdr>
            </w:div>
            <w:div w:id="1223256488">
              <w:marLeft w:val="0"/>
              <w:marRight w:val="0"/>
              <w:marTop w:val="0"/>
              <w:marBottom w:val="0"/>
              <w:divBdr>
                <w:top w:val="none" w:sz="0" w:space="0" w:color="auto"/>
                <w:left w:val="none" w:sz="0" w:space="0" w:color="auto"/>
                <w:bottom w:val="none" w:sz="0" w:space="0" w:color="auto"/>
                <w:right w:val="none" w:sz="0" w:space="0" w:color="auto"/>
              </w:divBdr>
            </w:div>
            <w:div w:id="1224559812">
              <w:marLeft w:val="0"/>
              <w:marRight w:val="0"/>
              <w:marTop w:val="0"/>
              <w:marBottom w:val="0"/>
              <w:divBdr>
                <w:top w:val="none" w:sz="0" w:space="0" w:color="auto"/>
                <w:left w:val="none" w:sz="0" w:space="0" w:color="auto"/>
                <w:bottom w:val="none" w:sz="0" w:space="0" w:color="auto"/>
                <w:right w:val="none" w:sz="0" w:space="0" w:color="auto"/>
              </w:divBdr>
            </w:div>
            <w:div w:id="1227181360">
              <w:marLeft w:val="0"/>
              <w:marRight w:val="0"/>
              <w:marTop w:val="0"/>
              <w:marBottom w:val="0"/>
              <w:divBdr>
                <w:top w:val="none" w:sz="0" w:space="0" w:color="auto"/>
                <w:left w:val="none" w:sz="0" w:space="0" w:color="auto"/>
                <w:bottom w:val="none" w:sz="0" w:space="0" w:color="auto"/>
                <w:right w:val="none" w:sz="0" w:space="0" w:color="auto"/>
              </w:divBdr>
            </w:div>
            <w:div w:id="1241402896">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257864513">
              <w:marLeft w:val="0"/>
              <w:marRight w:val="0"/>
              <w:marTop w:val="0"/>
              <w:marBottom w:val="0"/>
              <w:divBdr>
                <w:top w:val="none" w:sz="0" w:space="0" w:color="auto"/>
                <w:left w:val="none" w:sz="0" w:space="0" w:color="auto"/>
                <w:bottom w:val="none" w:sz="0" w:space="0" w:color="auto"/>
                <w:right w:val="none" w:sz="0" w:space="0" w:color="auto"/>
              </w:divBdr>
            </w:div>
            <w:div w:id="1260021278">
              <w:marLeft w:val="0"/>
              <w:marRight w:val="0"/>
              <w:marTop w:val="0"/>
              <w:marBottom w:val="0"/>
              <w:divBdr>
                <w:top w:val="none" w:sz="0" w:space="0" w:color="auto"/>
                <w:left w:val="none" w:sz="0" w:space="0" w:color="auto"/>
                <w:bottom w:val="none" w:sz="0" w:space="0" w:color="auto"/>
                <w:right w:val="none" w:sz="0" w:space="0" w:color="auto"/>
              </w:divBdr>
            </w:div>
            <w:div w:id="1265379307">
              <w:marLeft w:val="0"/>
              <w:marRight w:val="0"/>
              <w:marTop w:val="0"/>
              <w:marBottom w:val="0"/>
              <w:divBdr>
                <w:top w:val="none" w:sz="0" w:space="0" w:color="auto"/>
                <w:left w:val="none" w:sz="0" w:space="0" w:color="auto"/>
                <w:bottom w:val="none" w:sz="0" w:space="0" w:color="auto"/>
                <w:right w:val="none" w:sz="0" w:space="0" w:color="auto"/>
              </w:divBdr>
            </w:div>
            <w:div w:id="1267466490">
              <w:marLeft w:val="0"/>
              <w:marRight w:val="0"/>
              <w:marTop w:val="0"/>
              <w:marBottom w:val="0"/>
              <w:divBdr>
                <w:top w:val="none" w:sz="0" w:space="0" w:color="auto"/>
                <w:left w:val="none" w:sz="0" w:space="0" w:color="auto"/>
                <w:bottom w:val="none" w:sz="0" w:space="0" w:color="auto"/>
                <w:right w:val="none" w:sz="0" w:space="0" w:color="auto"/>
              </w:divBdr>
            </w:div>
            <w:div w:id="1276862387">
              <w:marLeft w:val="0"/>
              <w:marRight w:val="0"/>
              <w:marTop w:val="0"/>
              <w:marBottom w:val="0"/>
              <w:divBdr>
                <w:top w:val="none" w:sz="0" w:space="0" w:color="auto"/>
                <w:left w:val="none" w:sz="0" w:space="0" w:color="auto"/>
                <w:bottom w:val="none" w:sz="0" w:space="0" w:color="auto"/>
                <w:right w:val="none" w:sz="0" w:space="0" w:color="auto"/>
              </w:divBdr>
            </w:div>
            <w:div w:id="1280063336">
              <w:marLeft w:val="0"/>
              <w:marRight w:val="0"/>
              <w:marTop w:val="0"/>
              <w:marBottom w:val="0"/>
              <w:divBdr>
                <w:top w:val="none" w:sz="0" w:space="0" w:color="auto"/>
                <w:left w:val="none" w:sz="0" w:space="0" w:color="auto"/>
                <w:bottom w:val="none" w:sz="0" w:space="0" w:color="auto"/>
                <w:right w:val="none" w:sz="0" w:space="0" w:color="auto"/>
              </w:divBdr>
            </w:div>
            <w:div w:id="1283223734">
              <w:marLeft w:val="0"/>
              <w:marRight w:val="0"/>
              <w:marTop w:val="0"/>
              <w:marBottom w:val="0"/>
              <w:divBdr>
                <w:top w:val="none" w:sz="0" w:space="0" w:color="auto"/>
                <w:left w:val="none" w:sz="0" w:space="0" w:color="auto"/>
                <w:bottom w:val="none" w:sz="0" w:space="0" w:color="auto"/>
                <w:right w:val="none" w:sz="0" w:space="0" w:color="auto"/>
              </w:divBdr>
            </w:div>
            <w:div w:id="1306541491">
              <w:marLeft w:val="0"/>
              <w:marRight w:val="0"/>
              <w:marTop w:val="0"/>
              <w:marBottom w:val="0"/>
              <w:divBdr>
                <w:top w:val="none" w:sz="0" w:space="0" w:color="auto"/>
                <w:left w:val="none" w:sz="0" w:space="0" w:color="auto"/>
                <w:bottom w:val="none" w:sz="0" w:space="0" w:color="auto"/>
                <w:right w:val="none" w:sz="0" w:space="0" w:color="auto"/>
              </w:divBdr>
            </w:div>
            <w:div w:id="1311325499">
              <w:marLeft w:val="0"/>
              <w:marRight w:val="0"/>
              <w:marTop w:val="0"/>
              <w:marBottom w:val="0"/>
              <w:divBdr>
                <w:top w:val="none" w:sz="0" w:space="0" w:color="auto"/>
                <w:left w:val="none" w:sz="0" w:space="0" w:color="auto"/>
                <w:bottom w:val="none" w:sz="0" w:space="0" w:color="auto"/>
                <w:right w:val="none" w:sz="0" w:space="0" w:color="auto"/>
              </w:divBdr>
            </w:div>
            <w:div w:id="1312061683">
              <w:marLeft w:val="0"/>
              <w:marRight w:val="0"/>
              <w:marTop w:val="0"/>
              <w:marBottom w:val="0"/>
              <w:divBdr>
                <w:top w:val="none" w:sz="0" w:space="0" w:color="auto"/>
                <w:left w:val="none" w:sz="0" w:space="0" w:color="auto"/>
                <w:bottom w:val="none" w:sz="0" w:space="0" w:color="auto"/>
                <w:right w:val="none" w:sz="0" w:space="0" w:color="auto"/>
              </w:divBdr>
            </w:div>
            <w:div w:id="1321614732">
              <w:marLeft w:val="0"/>
              <w:marRight w:val="0"/>
              <w:marTop w:val="0"/>
              <w:marBottom w:val="0"/>
              <w:divBdr>
                <w:top w:val="none" w:sz="0" w:space="0" w:color="auto"/>
                <w:left w:val="none" w:sz="0" w:space="0" w:color="auto"/>
                <w:bottom w:val="none" w:sz="0" w:space="0" w:color="auto"/>
                <w:right w:val="none" w:sz="0" w:space="0" w:color="auto"/>
              </w:divBdr>
            </w:div>
            <w:div w:id="1332444950">
              <w:marLeft w:val="0"/>
              <w:marRight w:val="0"/>
              <w:marTop w:val="0"/>
              <w:marBottom w:val="0"/>
              <w:divBdr>
                <w:top w:val="none" w:sz="0" w:space="0" w:color="auto"/>
                <w:left w:val="none" w:sz="0" w:space="0" w:color="auto"/>
                <w:bottom w:val="none" w:sz="0" w:space="0" w:color="auto"/>
                <w:right w:val="none" w:sz="0" w:space="0" w:color="auto"/>
              </w:divBdr>
            </w:div>
            <w:div w:id="1347824414">
              <w:marLeft w:val="0"/>
              <w:marRight w:val="0"/>
              <w:marTop w:val="0"/>
              <w:marBottom w:val="0"/>
              <w:divBdr>
                <w:top w:val="none" w:sz="0" w:space="0" w:color="auto"/>
                <w:left w:val="none" w:sz="0" w:space="0" w:color="auto"/>
                <w:bottom w:val="none" w:sz="0" w:space="0" w:color="auto"/>
                <w:right w:val="none" w:sz="0" w:space="0" w:color="auto"/>
              </w:divBdr>
            </w:div>
            <w:div w:id="1348020876">
              <w:marLeft w:val="0"/>
              <w:marRight w:val="0"/>
              <w:marTop w:val="0"/>
              <w:marBottom w:val="0"/>
              <w:divBdr>
                <w:top w:val="none" w:sz="0" w:space="0" w:color="auto"/>
                <w:left w:val="none" w:sz="0" w:space="0" w:color="auto"/>
                <w:bottom w:val="none" w:sz="0" w:space="0" w:color="auto"/>
                <w:right w:val="none" w:sz="0" w:space="0" w:color="auto"/>
              </w:divBdr>
            </w:div>
            <w:div w:id="1359349417">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365015395">
              <w:marLeft w:val="0"/>
              <w:marRight w:val="0"/>
              <w:marTop w:val="0"/>
              <w:marBottom w:val="0"/>
              <w:divBdr>
                <w:top w:val="none" w:sz="0" w:space="0" w:color="auto"/>
                <w:left w:val="none" w:sz="0" w:space="0" w:color="auto"/>
                <w:bottom w:val="none" w:sz="0" w:space="0" w:color="auto"/>
                <w:right w:val="none" w:sz="0" w:space="0" w:color="auto"/>
              </w:divBdr>
            </w:div>
            <w:div w:id="1372808415">
              <w:marLeft w:val="0"/>
              <w:marRight w:val="0"/>
              <w:marTop w:val="0"/>
              <w:marBottom w:val="0"/>
              <w:divBdr>
                <w:top w:val="none" w:sz="0" w:space="0" w:color="auto"/>
                <w:left w:val="none" w:sz="0" w:space="0" w:color="auto"/>
                <w:bottom w:val="none" w:sz="0" w:space="0" w:color="auto"/>
                <w:right w:val="none" w:sz="0" w:space="0" w:color="auto"/>
              </w:divBdr>
            </w:div>
            <w:div w:id="1373767802">
              <w:marLeft w:val="0"/>
              <w:marRight w:val="0"/>
              <w:marTop w:val="0"/>
              <w:marBottom w:val="0"/>
              <w:divBdr>
                <w:top w:val="none" w:sz="0" w:space="0" w:color="auto"/>
                <w:left w:val="none" w:sz="0" w:space="0" w:color="auto"/>
                <w:bottom w:val="none" w:sz="0" w:space="0" w:color="auto"/>
                <w:right w:val="none" w:sz="0" w:space="0" w:color="auto"/>
              </w:divBdr>
            </w:div>
            <w:div w:id="1377315750">
              <w:marLeft w:val="0"/>
              <w:marRight w:val="0"/>
              <w:marTop w:val="0"/>
              <w:marBottom w:val="0"/>
              <w:divBdr>
                <w:top w:val="none" w:sz="0" w:space="0" w:color="auto"/>
                <w:left w:val="none" w:sz="0" w:space="0" w:color="auto"/>
                <w:bottom w:val="none" w:sz="0" w:space="0" w:color="auto"/>
                <w:right w:val="none" w:sz="0" w:space="0" w:color="auto"/>
              </w:divBdr>
            </w:div>
            <w:div w:id="1377897033">
              <w:marLeft w:val="0"/>
              <w:marRight w:val="0"/>
              <w:marTop w:val="0"/>
              <w:marBottom w:val="0"/>
              <w:divBdr>
                <w:top w:val="none" w:sz="0" w:space="0" w:color="auto"/>
                <w:left w:val="none" w:sz="0" w:space="0" w:color="auto"/>
                <w:bottom w:val="none" w:sz="0" w:space="0" w:color="auto"/>
                <w:right w:val="none" w:sz="0" w:space="0" w:color="auto"/>
              </w:divBdr>
            </w:div>
            <w:div w:id="1379546110">
              <w:marLeft w:val="0"/>
              <w:marRight w:val="0"/>
              <w:marTop w:val="0"/>
              <w:marBottom w:val="0"/>
              <w:divBdr>
                <w:top w:val="none" w:sz="0" w:space="0" w:color="auto"/>
                <w:left w:val="none" w:sz="0" w:space="0" w:color="auto"/>
                <w:bottom w:val="none" w:sz="0" w:space="0" w:color="auto"/>
                <w:right w:val="none" w:sz="0" w:space="0" w:color="auto"/>
              </w:divBdr>
            </w:div>
            <w:div w:id="1392846369">
              <w:marLeft w:val="0"/>
              <w:marRight w:val="0"/>
              <w:marTop w:val="0"/>
              <w:marBottom w:val="0"/>
              <w:divBdr>
                <w:top w:val="none" w:sz="0" w:space="0" w:color="auto"/>
                <w:left w:val="none" w:sz="0" w:space="0" w:color="auto"/>
                <w:bottom w:val="none" w:sz="0" w:space="0" w:color="auto"/>
                <w:right w:val="none" w:sz="0" w:space="0" w:color="auto"/>
              </w:divBdr>
            </w:div>
            <w:div w:id="1393966310">
              <w:marLeft w:val="0"/>
              <w:marRight w:val="0"/>
              <w:marTop w:val="0"/>
              <w:marBottom w:val="0"/>
              <w:divBdr>
                <w:top w:val="none" w:sz="0" w:space="0" w:color="auto"/>
                <w:left w:val="none" w:sz="0" w:space="0" w:color="auto"/>
                <w:bottom w:val="none" w:sz="0" w:space="0" w:color="auto"/>
                <w:right w:val="none" w:sz="0" w:space="0" w:color="auto"/>
              </w:divBdr>
            </w:div>
            <w:div w:id="1412239578">
              <w:marLeft w:val="0"/>
              <w:marRight w:val="0"/>
              <w:marTop w:val="0"/>
              <w:marBottom w:val="0"/>
              <w:divBdr>
                <w:top w:val="none" w:sz="0" w:space="0" w:color="auto"/>
                <w:left w:val="none" w:sz="0" w:space="0" w:color="auto"/>
                <w:bottom w:val="none" w:sz="0" w:space="0" w:color="auto"/>
                <w:right w:val="none" w:sz="0" w:space="0" w:color="auto"/>
              </w:divBdr>
            </w:div>
            <w:div w:id="1425758126">
              <w:marLeft w:val="0"/>
              <w:marRight w:val="0"/>
              <w:marTop w:val="0"/>
              <w:marBottom w:val="0"/>
              <w:divBdr>
                <w:top w:val="none" w:sz="0" w:space="0" w:color="auto"/>
                <w:left w:val="none" w:sz="0" w:space="0" w:color="auto"/>
                <w:bottom w:val="none" w:sz="0" w:space="0" w:color="auto"/>
                <w:right w:val="none" w:sz="0" w:space="0" w:color="auto"/>
              </w:divBdr>
            </w:div>
            <w:div w:id="1432436106">
              <w:marLeft w:val="0"/>
              <w:marRight w:val="0"/>
              <w:marTop w:val="0"/>
              <w:marBottom w:val="0"/>
              <w:divBdr>
                <w:top w:val="none" w:sz="0" w:space="0" w:color="auto"/>
                <w:left w:val="none" w:sz="0" w:space="0" w:color="auto"/>
                <w:bottom w:val="none" w:sz="0" w:space="0" w:color="auto"/>
                <w:right w:val="none" w:sz="0" w:space="0" w:color="auto"/>
              </w:divBdr>
            </w:div>
            <w:div w:id="1442845011">
              <w:marLeft w:val="0"/>
              <w:marRight w:val="0"/>
              <w:marTop w:val="0"/>
              <w:marBottom w:val="0"/>
              <w:divBdr>
                <w:top w:val="none" w:sz="0" w:space="0" w:color="auto"/>
                <w:left w:val="none" w:sz="0" w:space="0" w:color="auto"/>
                <w:bottom w:val="none" w:sz="0" w:space="0" w:color="auto"/>
                <w:right w:val="none" w:sz="0" w:space="0" w:color="auto"/>
              </w:divBdr>
            </w:div>
            <w:div w:id="1444574361">
              <w:marLeft w:val="0"/>
              <w:marRight w:val="0"/>
              <w:marTop w:val="0"/>
              <w:marBottom w:val="0"/>
              <w:divBdr>
                <w:top w:val="none" w:sz="0" w:space="0" w:color="auto"/>
                <w:left w:val="none" w:sz="0" w:space="0" w:color="auto"/>
                <w:bottom w:val="none" w:sz="0" w:space="0" w:color="auto"/>
                <w:right w:val="none" w:sz="0" w:space="0" w:color="auto"/>
              </w:divBdr>
            </w:div>
            <w:div w:id="1447193795">
              <w:marLeft w:val="0"/>
              <w:marRight w:val="0"/>
              <w:marTop w:val="0"/>
              <w:marBottom w:val="0"/>
              <w:divBdr>
                <w:top w:val="none" w:sz="0" w:space="0" w:color="auto"/>
                <w:left w:val="none" w:sz="0" w:space="0" w:color="auto"/>
                <w:bottom w:val="none" w:sz="0" w:space="0" w:color="auto"/>
                <w:right w:val="none" w:sz="0" w:space="0" w:color="auto"/>
              </w:divBdr>
            </w:div>
            <w:div w:id="1451247092">
              <w:marLeft w:val="0"/>
              <w:marRight w:val="0"/>
              <w:marTop w:val="0"/>
              <w:marBottom w:val="0"/>
              <w:divBdr>
                <w:top w:val="none" w:sz="0" w:space="0" w:color="auto"/>
                <w:left w:val="none" w:sz="0" w:space="0" w:color="auto"/>
                <w:bottom w:val="none" w:sz="0" w:space="0" w:color="auto"/>
                <w:right w:val="none" w:sz="0" w:space="0" w:color="auto"/>
              </w:divBdr>
            </w:div>
            <w:div w:id="1479952519">
              <w:marLeft w:val="0"/>
              <w:marRight w:val="0"/>
              <w:marTop w:val="0"/>
              <w:marBottom w:val="0"/>
              <w:divBdr>
                <w:top w:val="none" w:sz="0" w:space="0" w:color="auto"/>
                <w:left w:val="none" w:sz="0" w:space="0" w:color="auto"/>
                <w:bottom w:val="none" w:sz="0" w:space="0" w:color="auto"/>
                <w:right w:val="none" w:sz="0" w:space="0" w:color="auto"/>
              </w:divBdr>
            </w:div>
            <w:div w:id="1480925422">
              <w:marLeft w:val="0"/>
              <w:marRight w:val="0"/>
              <w:marTop w:val="0"/>
              <w:marBottom w:val="0"/>
              <w:divBdr>
                <w:top w:val="none" w:sz="0" w:space="0" w:color="auto"/>
                <w:left w:val="none" w:sz="0" w:space="0" w:color="auto"/>
                <w:bottom w:val="none" w:sz="0" w:space="0" w:color="auto"/>
                <w:right w:val="none" w:sz="0" w:space="0" w:color="auto"/>
              </w:divBdr>
            </w:div>
            <w:div w:id="1495411198">
              <w:marLeft w:val="0"/>
              <w:marRight w:val="0"/>
              <w:marTop w:val="0"/>
              <w:marBottom w:val="0"/>
              <w:divBdr>
                <w:top w:val="none" w:sz="0" w:space="0" w:color="auto"/>
                <w:left w:val="none" w:sz="0" w:space="0" w:color="auto"/>
                <w:bottom w:val="none" w:sz="0" w:space="0" w:color="auto"/>
                <w:right w:val="none" w:sz="0" w:space="0" w:color="auto"/>
              </w:divBdr>
            </w:div>
            <w:div w:id="1496802597">
              <w:marLeft w:val="0"/>
              <w:marRight w:val="0"/>
              <w:marTop w:val="0"/>
              <w:marBottom w:val="0"/>
              <w:divBdr>
                <w:top w:val="none" w:sz="0" w:space="0" w:color="auto"/>
                <w:left w:val="none" w:sz="0" w:space="0" w:color="auto"/>
                <w:bottom w:val="none" w:sz="0" w:space="0" w:color="auto"/>
                <w:right w:val="none" w:sz="0" w:space="0" w:color="auto"/>
              </w:divBdr>
            </w:div>
            <w:div w:id="1516307632">
              <w:marLeft w:val="0"/>
              <w:marRight w:val="0"/>
              <w:marTop w:val="0"/>
              <w:marBottom w:val="0"/>
              <w:divBdr>
                <w:top w:val="none" w:sz="0" w:space="0" w:color="auto"/>
                <w:left w:val="none" w:sz="0" w:space="0" w:color="auto"/>
                <w:bottom w:val="none" w:sz="0" w:space="0" w:color="auto"/>
                <w:right w:val="none" w:sz="0" w:space="0" w:color="auto"/>
              </w:divBdr>
            </w:div>
            <w:div w:id="1517768720">
              <w:marLeft w:val="0"/>
              <w:marRight w:val="0"/>
              <w:marTop w:val="0"/>
              <w:marBottom w:val="0"/>
              <w:divBdr>
                <w:top w:val="none" w:sz="0" w:space="0" w:color="auto"/>
                <w:left w:val="none" w:sz="0" w:space="0" w:color="auto"/>
                <w:bottom w:val="none" w:sz="0" w:space="0" w:color="auto"/>
                <w:right w:val="none" w:sz="0" w:space="0" w:color="auto"/>
              </w:divBdr>
            </w:div>
            <w:div w:id="1519466293">
              <w:marLeft w:val="0"/>
              <w:marRight w:val="0"/>
              <w:marTop w:val="0"/>
              <w:marBottom w:val="0"/>
              <w:divBdr>
                <w:top w:val="none" w:sz="0" w:space="0" w:color="auto"/>
                <w:left w:val="none" w:sz="0" w:space="0" w:color="auto"/>
                <w:bottom w:val="none" w:sz="0" w:space="0" w:color="auto"/>
                <w:right w:val="none" w:sz="0" w:space="0" w:color="auto"/>
              </w:divBdr>
            </w:div>
            <w:div w:id="1521698674">
              <w:marLeft w:val="0"/>
              <w:marRight w:val="0"/>
              <w:marTop w:val="0"/>
              <w:marBottom w:val="0"/>
              <w:divBdr>
                <w:top w:val="none" w:sz="0" w:space="0" w:color="auto"/>
                <w:left w:val="none" w:sz="0" w:space="0" w:color="auto"/>
                <w:bottom w:val="none" w:sz="0" w:space="0" w:color="auto"/>
                <w:right w:val="none" w:sz="0" w:space="0" w:color="auto"/>
              </w:divBdr>
            </w:div>
            <w:div w:id="1522353161">
              <w:marLeft w:val="0"/>
              <w:marRight w:val="0"/>
              <w:marTop w:val="0"/>
              <w:marBottom w:val="0"/>
              <w:divBdr>
                <w:top w:val="none" w:sz="0" w:space="0" w:color="auto"/>
                <w:left w:val="none" w:sz="0" w:space="0" w:color="auto"/>
                <w:bottom w:val="none" w:sz="0" w:space="0" w:color="auto"/>
                <w:right w:val="none" w:sz="0" w:space="0" w:color="auto"/>
              </w:divBdr>
            </w:div>
            <w:div w:id="1525093985">
              <w:marLeft w:val="0"/>
              <w:marRight w:val="0"/>
              <w:marTop w:val="0"/>
              <w:marBottom w:val="0"/>
              <w:divBdr>
                <w:top w:val="none" w:sz="0" w:space="0" w:color="auto"/>
                <w:left w:val="none" w:sz="0" w:space="0" w:color="auto"/>
                <w:bottom w:val="none" w:sz="0" w:space="0" w:color="auto"/>
                <w:right w:val="none" w:sz="0" w:space="0" w:color="auto"/>
              </w:divBdr>
            </w:div>
            <w:div w:id="1529444624">
              <w:marLeft w:val="0"/>
              <w:marRight w:val="0"/>
              <w:marTop w:val="0"/>
              <w:marBottom w:val="0"/>
              <w:divBdr>
                <w:top w:val="none" w:sz="0" w:space="0" w:color="auto"/>
                <w:left w:val="none" w:sz="0" w:space="0" w:color="auto"/>
                <w:bottom w:val="none" w:sz="0" w:space="0" w:color="auto"/>
                <w:right w:val="none" w:sz="0" w:space="0" w:color="auto"/>
              </w:divBdr>
            </w:div>
            <w:div w:id="1538736908">
              <w:marLeft w:val="0"/>
              <w:marRight w:val="0"/>
              <w:marTop w:val="0"/>
              <w:marBottom w:val="0"/>
              <w:divBdr>
                <w:top w:val="none" w:sz="0" w:space="0" w:color="auto"/>
                <w:left w:val="none" w:sz="0" w:space="0" w:color="auto"/>
                <w:bottom w:val="none" w:sz="0" w:space="0" w:color="auto"/>
                <w:right w:val="none" w:sz="0" w:space="0" w:color="auto"/>
              </w:divBdr>
            </w:div>
            <w:div w:id="1543447057">
              <w:marLeft w:val="0"/>
              <w:marRight w:val="0"/>
              <w:marTop w:val="0"/>
              <w:marBottom w:val="0"/>
              <w:divBdr>
                <w:top w:val="none" w:sz="0" w:space="0" w:color="auto"/>
                <w:left w:val="none" w:sz="0" w:space="0" w:color="auto"/>
                <w:bottom w:val="none" w:sz="0" w:space="0" w:color="auto"/>
                <w:right w:val="none" w:sz="0" w:space="0" w:color="auto"/>
              </w:divBdr>
            </w:div>
            <w:div w:id="1547331811">
              <w:marLeft w:val="0"/>
              <w:marRight w:val="0"/>
              <w:marTop w:val="0"/>
              <w:marBottom w:val="0"/>
              <w:divBdr>
                <w:top w:val="none" w:sz="0" w:space="0" w:color="auto"/>
                <w:left w:val="none" w:sz="0" w:space="0" w:color="auto"/>
                <w:bottom w:val="none" w:sz="0" w:space="0" w:color="auto"/>
                <w:right w:val="none" w:sz="0" w:space="0" w:color="auto"/>
              </w:divBdr>
            </w:div>
            <w:div w:id="1571382026">
              <w:marLeft w:val="0"/>
              <w:marRight w:val="0"/>
              <w:marTop w:val="0"/>
              <w:marBottom w:val="0"/>
              <w:divBdr>
                <w:top w:val="none" w:sz="0" w:space="0" w:color="auto"/>
                <w:left w:val="none" w:sz="0" w:space="0" w:color="auto"/>
                <w:bottom w:val="none" w:sz="0" w:space="0" w:color="auto"/>
                <w:right w:val="none" w:sz="0" w:space="0" w:color="auto"/>
              </w:divBdr>
            </w:div>
            <w:div w:id="1572078545">
              <w:marLeft w:val="0"/>
              <w:marRight w:val="0"/>
              <w:marTop w:val="0"/>
              <w:marBottom w:val="0"/>
              <w:divBdr>
                <w:top w:val="none" w:sz="0" w:space="0" w:color="auto"/>
                <w:left w:val="none" w:sz="0" w:space="0" w:color="auto"/>
                <w:bottom w:val="none" w:sz="0" w:space="0" w:color="auto"/>
                <w:right w:val="none" w:sz="0" w:space="0" w:color="auto"/>
              </w:divBdr>
            </w:div>
            <w:div w:id="1586458248">
              <w:marLeft w:val="0"/>
              <w:marRight w:val="0"/>
              <w:marTop w:val="0"/>
              <w:marBottom w:val="0"/>
              <w:divBdr>
                <w:top w:val="none" w:sz="0" w:space="0" w:color="auto"/>
                <w:left w:val="none" w:sz="0" w:space="0" w:color="auto"/>
                <w:bottom w:val="none" w:sz="0" w:space="0" w:color="auto"/>
                <w:right w:val="none" w:sz="0" w:space="0" w:color="auto"/>
              </w:divBdr>
            </w:div>
            <w:div w:id="1590499247">
              <w:marLeft w:val="0"/>
              <w:marRight w:val="0"/>
              <w:marTop w:val="0"/>
              <w:marBottom w:val="0"/>
              <w:divBdr>
                <w:top w:val="none" w:sz="0" w:space="0" w:color="auto"/>
                <w:left w:val="none" w:sz="0" w:space="0" w:color="auto"/>
                <w:bottom w:val="none" w:sz="0" w:space="0" w:color="auto"/>
                <w:right w:val="none" w:sz="0" w:space="0" w:color="auto"/>
              </w:divBdr>
            </w:div>
            <w:div w:id="1599799969">
              <w:marLeft w:val="0"/>
              <w:marRight w:val="0"/>
              <w:marTop w:val="0"/>
              <w:marBottom w:val="0"/>
              <w:divBdr>
                <w:top w:val="none" w:sz="0" w:space="0" w:color="auto"/>
                <w:left w:val="none" w:sz="0" w:space="0" w:color="auto"/>
                <w:bottom w:val="none" w:sz="0" w:space="0" w:color="auto"/>
                <w:right w:val="none" w:sz="0" w:space="0" w:color="auto"/>
              </w:divBdr>
            </w:div>
            <w:div w:id="1628126447">
              <w:marLeft w:val="0"/>
              <w:marRight w:val="0"/>
              <w:marTop w:val="0"/>
              <w:marBottom w:val="0"/>
              <w:divBdr>
                <w:top w:val="none" w:sz="0" w:space="0" w:color="auto"/>
                <w:left w:val="none" w:sz="0" w:space="0" w:color="auto"/>
                <w:bottom w:val="none" w:sz="0" w:space="0" w:color="auto"/>
                <w:right w:val="none" w:sz="0" w:space="0" w:color="auto"/>
              </w:divBdr>
            </w:div>
            <w:div w:id="1645156510">
              <w:marLeft w:val="0"/>
              <w:marRight w:val="0"/>
              <w:marTop w:val="0"/>
              <w:marBottom w:val="0"/>
              <w:divBdr>
                <w:top w:val="none" w:sz="0" w:space="0" w:color="auto"/>
                <w:left w:val="none" w:sz="0" w:space="0" w:color="auto"/>
                <w:bottom w:val="none" w:sz="0" w:space="0" w:color="auto"/>
                <w:right w:val="none" w:sz="0" w:space="0" w:color="auto"/>
              </w:divBdr>
            </w:div>
            <w:div w:id="1648045589">
              <w:marLeft w:val="0"/>
              <w:marRight w:val="0"/>
              <w:marTop w:val="0"/>
              <w:marBottom w:val="0"/>
              <w:divBdr>
                <w:top w:val="none" w:sz="0" w:space="0" w:color="auto"/>
                <w:left w:val="none" w:sz="0" w:space="0" w:color="auto"/>
                <w:bottom w:val="none" w:sz="0" w:space="0" w:color="auto"/>
                <w:right w:val="none" w:sz="0" w:space="0" w:color="auto"/>
              </w:divBdr>
            </w:div>
            <w:div w:id="1656379468">
              <w:marLeft w:val="0"/>
              <w:marRight w:val="0"/>
              <w:marTop w:val="0"/>
              <w:marBottom w:val="0"/>
              <w:divBdr>
                <w:top w:val="none" w:sz="0" w:space="0" w:color="auto"/>
                <w:left w:val="none" w:sz="0" w:space="0" w:color="auto"/>
                <w:bottom w:val="none" w:sz="0" w:space="0" w:color="auto"/>
                <w:right w:val="none" w:sz="0" w:space="0" w:color="auto"/>
              </w:divBdr>
            </w:div>
            <w:div w:id="1662081678">
              <w:marLeft w:val="0"/>
              <w:marRight w:val="0"/>
              <w:marTop w:val="0"/>
              <w:marBottom w:val="0"/>
              <w:divBdr>
                <w:top w:val="none" w:sz="0" w:space="0" w:color="auto"/>
                <w:left w:val="none" w:sz="0" w:space="0" w:color="auto"/>
                <w:bottom w:val="none" w:sz="0" w:space="0" w:color="auto"/>
                <w:right w:val="none" w:sz="0" w:space="0" w:color="auto"/>
              </w:divBdr>
            </w:div>
            <w:div w:id="1685521776">
              <w:marLeft w:val="0"/>
              <w:marRight w:val="0"/>
              <w:marTop w:val="0"/>
              <w:marBottom w:val="0"/>
              <w:divBdr>
                <w:top w:val="none" w:sz="0" w:space="0" w:color="auto"/>
                <w:left w:val="none" w:sz="0" w:space="0" w:color="auto"/>
                <w:bottom w:val="none" w:sz="0" w:space="0" w:color="auto"/>
                <w:right w:val="none" w:sz="0" w:space="0" w:color="auto"/>
              </w:divBdr>
            </w:div>
            <w:div w:id="1688098639">
              <w:marLeft w:val="0"/>
              <w:marRight w:val="0"/>
              <w:marTop w:val="0"/>
              <w:marBottom w:val="0"/>
              <w:divBdr>
                <w:top w:val="none" w:sz="0" w:space="0" w:color="auto"/>
                <w:left w:val="none" w:sz="0" w:space="0" w:color="auto"/>
                <w:bottom w:val="none" w:sz="0" w:space="0" w:color="auto"/>
                <w:right w:val="none" w:sz="0" w:space="0" w:color="auto"/>
              </w:divBdr>
            </w:div>
            <w:div w:id="1691687583">
              <w:marLeft w:val="0"/>
              <w:marRight w:val="0"/>
              <w:marTop w:val="0"/>
              <w:marBottom w:val="0"/>
              <w:divBdr>
                <w:top w:val="none" w:sz="0" w:space="0" w:color="auto"/>
                <w:left w:val="none" w:sz="0" w:space="0" w:color="auto"/>
                <w:bottom w:val="none" w:sz="0" w:space="0" w:color="auto"/>
                <w:right w:val="none" w:sz="0" w:space="0" w:color="auto"/>
              </w:divBdr>
            </w:div>
            <w:div w:id="1693919736">
              <w:marLeft w:val="0"/>
              <w:marRight w:val="0"/>
              <w:marTop w:val="0"/>
              <w:marBottom w:val="0"/>
              <w:divBdr>
                <w:top w:val="none" w:sz="0" w:space="0" w:color="auto"/>
                <w:left w:val="none" w:sz="0" w:space="0" w:color="auto"/>
                <w:bottom w:val="none" w:sz="0" w:space="0" w:color="auto"/>
                <w:right w:val="none" w:sz="0" w:space="0" w:color="auto"/>
              </w:divBdr>
            </w:div>
            <w:div w:id="1702392895">
              <w:marLeft w:val="0"/>
              <w:marRight w:val="0"/>
              <w:marTop w:val="0"/>
              <w:marBottom w:val="0"/>
              <w:divBdr>
                <w:top w:val="none" w:sz="0" w:space="0" w:color="auto"/>
                <w:left w:val="none" w:sz="0" w:space="0" w:color="auto"/>
                <w:bottom w:val="none" w:sz="0" w:space="0" w:color="auto"/>
                <w:right w:val="none" w:sz="0" w:space="0" w:color="auto"/>
              </w:divBdr>
            </w:div>
            <w:div w:id="1711607553">
              <w:marLeft w:val="0"/>
              <w:marRight w:val="0"/>
              <w:marTop w:val="0"/>
              <w:marBottom w:val="0"/>
              <w:divBdr>
                <w:top w:val="none" w:sz="0" w:space="0" w:color="auto"/>
                <w:left w:val="none" w:sz="0" w:space="0" w:color="auto"/>
                <w:bottom w:val="none" w:sz="0" w:space="0" w:color="auto"/>
                <w:right w:val="none" w:sz="0" w:space="0" w:color="auto"/>
              </w:divBdr>
            </w:div>
            <w:div w:id="1720742233">
              <w:marLeft w:val="0"/>
              <w:marRight w:val="0"/>
              <w:marTop w:val="0"/>
              <w:marBottom w:val="0"/>
              <w:divBdr>
                <w:top w:val="none" w:sz="0" w:space="0" w:color="auto"/>
                <w:left w:val="none" w:sz="0" w:space="0" w:color="auto"/>
                <w:bottom w:val="none" w:sz="0" w:space="0" w:color="auto"/>
                <w:right w:val="none" w:sz="0" w:space="0" w:color="auto"/>
              </w:divBdr>
            </w:div>
            <w:div w:id="1726948738">
              <w:marLeft w:val="0"/>
              <w:marRight w:val="0"/>
              <w:marTop w:val="0"/>
              <w:marBottom w:val="0"/>
              <w:divBdr>
                <w:top w:val="none" w:sz="0" w:space="0" w:color="auto"/>
                <w:left w:val="none" w:sz="0" w:space="0" w:color="auto"/>
                <w:bottom w:val="none" w:sz="0" w:space="0" w:color="auto"/>
                <w:right w:val="none" w:sz="0" w:space="0" w:color="auto"/>
              </w:divBdr>
            </w:div>
            <w:div w:id="1730182367">
              <w:marLeft w:val="0"/>
              <w:marRight w:val="0"/>
              <w:marTop w:val="0"/>
              <w:marBottom w:val="0"/>
              <w:divBdr>
                <w:top w:val="none" w:sz="0" w:space="0" w:color="auto"/>
                <w:left w:val="none" w:sz="0" w:space="0" w:color="auto"/>
                <w:bottom w:val="none" w:sz="0" w:space="0" w:color="auto"/>
                <w:right w:val="none" w:sz="0" w:space="0" w:color="auto"/>
              </w:divBdr>
            </w:div>
            <w:div w:id="1732078594">
              <w:marLeft w:val="0"/>
              <w:marRight w:val="0"/>
              <w:marTop w:val="0"/>
              <w:marBottom w:val="0"/>
              <w:divBdr>
                <w:top w:val="none" w:sz="0" w:space="0" w:color="auto"/>
                <w:left w:val="none" w:sz="0" w:space="0" w:color="auto"/>
                <w:bottom w:val="none" w:sz="0" w:space="0" w:color="auto"/>
                <w:right w:val="none" w:sz="0" w:space="0" w:color="auto"/>
              </w:divBdr>
            </w:div>
            <w:div w:id="1736511882">
              <w:marLeft w:val="0"/>
              <w:marRight w:val="0"/>
              <w:marTop w:val="0"/>
              <w:marBottom w:val="0"/>
              <w:divBdr>
                <w:top w:val="none" w:sz="0" w:space="0" w:color="auto"/>
                <w:left w:val="none" w:sz="0" w:space="0" w:color="auto"/>
                <w:bottom w:val="none" w:sz="0" w:space="0" w:color="auto"/>
                <w:right w:val="none" w:sz="0" w:space="0" w:color="auto"/>
              </w:divBdr>
            </w:div>
            <w:div w:id="1747726182">
              <w:marLeft w:val="0"/>
              <w:marRight w:val="0"/>
              <w:marTop w:val="0"/>
              <w:marBottom w:val="0"/>
              <w:divBdr>
                <w:top w:val="none" w:sz="0" w:space="0" w:color="auto"/>
                <w:left w:val="none" w:sz="0" w:space="0" w:color="auto"/>
                <w:bottom w:val="none" w:sz="0" w:space="0" w:color="auto"/>
                <w:right w:val="none" w:sz="0" w:space="0" w:color="auto"/>
              </w:divBdr>
            </w:div>
            <w:div w:id="1751416597">
              <w:marLeft w:val="0"/>
              <w:marRight w:val="0"/>
              <w:marTop w:val="0"/>
              <w:marBottom w:val="0"/>
              <w:divBdr>
                <w:top w:val="none" w:sz="0" w:space="0" w:color="auto"/>
                <w:left w:val="none" w:sz="0" w:space="0" w:color="auto"/>
                <w:bottom w:val="none" w:sz="0" w:space="0" w:color="auto"/>
                <w:right w:val="none" w:sz="0" w:space="0" w:color="auto"/>
              </w:divBdr>
            </w:div>
            <w:div w:id="1755783600">
              <w:marLeft w:val="0"/>
              <w:marRight w:val="0"/>
              <w:marTop w:val="0"/>
              <w:marBottom w:val="0"/>
              <w:divBdr>
                <w:top w:val="none" w:sz="0" w:space="0" w:color="auto"/>
                <w:left w:val="none" w:sz="0" w:space="0" w:color="auto"/>
                <w:bottom w:val="none" w:sz="0" w:space="0" w:color="auto"/>
                <w:right w:val="none" w:sz="0" w:space="0" w:color="auto"/>
              </w:divBdr>
            </w:div>
            <w:div w:id="1768454068">
              <w:marLeft w:val="0"/>
              <w:marRight w:val="0"/>
              <w:marTop w:val="0"/>
              <w:marBottom w:val="0"/>
              <w:divBdr>
                <w:top w:val="none" w:sz="0" w:space="0" w:color="auto"/>
                <w:left w:val="none" w:sz="0" w:space="0" w:color="auto"/>
                <w:bottom w:val="none" w:sz="0" w:space="0" w:color="auto"/>
                <w:right w:val="none" w:sz="0" w:space="0" w:color="auto"/>
              </w:divBdr>
            </w:div>
            <w:div w:id="1773351899">
              <w:marLeft w:val="0"/>
              <w:marRight w:val="0"/>
              <w:marTop w:val="0"/>
              <w:marBottom w:val="0"/>
              <w:divBdr>
                <w:top w:val="none" w:sz="0" w:space="0" w:color="auto"/>
                <w:left w:val="none" w:sz="0" w:space="0" w:color="auto"/>
                <w:bottom w:val="none" w:sz="0" w:space="0" w:color="auto"/>
                <w:right w:val="none" w:sz="0" w:space="0" w:color="auto"/>
              </w:divBdr>
            </w:div>
            <w:div w:id="1781871150">
              <w:marLeft w:val="0"/>
              <w:marRight w:val="0"/>
              <w:marTop w:val="0"/>
              <w:marBottom w:val="0"/>
              <w:divBdr>
                <w:top w:val="none" w:sz="0" w:space="0" w:color="auto"/>
                <w:left w:val="none" w:sz="0" w:space="0" w:color="auto"/>
                <w:bottom w:val="none" w:sz="0" w:space="0" w:color="auto"/>
                <w:right w:val="none" w:sz="0" w:space="0" w:color="auto"/>
              </w:divBdr>
            </w:div>
            <w:div w:id="1785929071">
              <w:marLeft w:val="0"/>
              <w:marRight w:val="0"/>
              <w:marTop w:val="0"/>
              <w:marBottom w:val="0"/>
              <w:divBdr>
                <w:top w:val="none" w:sz="0" w:space="0" w:color="auto"/>
                <w:left w:val="none" w:sz="0" w:space="0" w:color="auto"/>
                <w:bottom w:val="none" w:sz="0" w:space="0" w:color="auto"/>
                <w:right w:val="none" w:sz="0" w:space="0" w:color="auto"/>
              </w:divBdr>
            </w:div>
            <w:div w:id="1796830362">
              <w:marLeft w:val="0"/>
              <w:marRight w:val="0"/>
              <w:marTop w:val="0"/>
              <w:marBottom w:val="0"/>
              <w:divBdr>
                <w:top w:val="none" w:sz="0" w:space="0" w:color="auto"/>
                <w:left w:val="none" w:sz="0" w:space="0" w:color="auto"/>
                <w:bottom w:val="none" w:sz="0" w:space="0" w:color="auto"/>
                <w:right w:val="none" w:sz="0" w:space="0" w:color="auto"/>
              </w:divBdr>
            </w:div>
            <w:div w:id="1801804034">
              <w:marLeft w:val="0"/>
              <w:marRight w:val="0"/>
              <w:marTop w:val="0"/>
              <w:marBottom w:val="0"/>
              <w:divBdr>
                <w:top w:val="none" w:sz="0" w:space="0" w:color="auto"/>
                <w:left w:val="none" w:sz="0" w:space="0" w:color="auto"/>
                <w:bottom w:val="none" w:sz="0" w:space="0" w:color="auto"/>
                <w:right w:val="none" w:sz="0" w:space="0" w:color="auto"/>
              </w:divBdr>
            </w:div>
            <w:div w:id="1848399198">
              <w:marLeft w:val="0"/>
              <w:marRight w:val="0"/>
              <w:marTop w:val="0"/>
              <w:marBottom w:val="0"/>
              <w:divBdr>
                <w:top w:val="none" w:sz="0" w:space="0" w:color="auto"/>
                <w:left w:val="none" w:sz="0" w:space="0" w:color="auto"/>
                <w:bottom w:val="none" w:sz="0" w:space="0" w:color="auto"/>
                <w:right w:val="none" w:sz="0" w:space="0" w:color="auto"/>
              </w:divBdr>
            </w:div>
            <w:div w:id="1866671311">
              <w:marLeft w:val="0"/>
              <w:marRight w:val="0"/>
              <w:marTop w:val="0"/>
              <w:marBottom w:val="0"/>
              <w:divBdr>
                <w:top w:val="none" w:sz="0" w:space="0" w:color="auto"/>
                <w:left w:val="none" w:sz="0" w:space="0" w:color="auto"/>
                <w:bottom w:val="none" w:sz="0" w:space="0" w:color="auto"/>
                <w:right w:val="none" w:sz="0" w:space="0" w:color="auto"/>
              </w:divBdr>
            </w:div>
            <w:div w:id="1872646780">
              <w:marLeft w:val="0"/>
              <w:marRight w:val="0"/>
              <w:marTop w:val="0"/>
              <w:marBottom w:val="0"/>
              <w:divBdr>
                <w:top w:val="none" w:sz="0" w:space="0" w:color="auto"/>
                <w:left w:val="none" w:sz="0" w:space="0" w:color="auto"/>
                <w:bottom w:val="none" w:sz="0" w:space="0" w:color="auto"/>
                <w:right w:val="none" w:sz="0" w:space="0" w:color="auto"/>
              </w:divBdr>
            </w:div>
            <w:div w:id="1873492741">
              <w:marLeft w:val="0"/>
              <w:marRight w:val="0"/>
              <w:marTop w:val="0"/>
              <w:marBottom w:val="0"/>
              <w:divBdr>
                <w:top w:val="none" w:sz="0" w:space="0" w:color="auto"/>
                <w:left w:val="none" w:sz="0" w:space="0" w:color="auto"/>
                <w:bottom w:val="none" w:sz="0" w:space="0" w:color="auto"/>
                <w:right w:val="none" w:sz="0" w:space="0" w:color="auto"/>
              </w:divBdr>
            </w:div>
            <w:div w:id="1877234759">
              <w:marLeft w:val="0"/>
              <w:marRight w:val="0"/>
              <w:marTop w:val="0"/>
              <w:marBottom w:val="0"/>
              <w:divBdr>
                <w:top w:val="none" w:sz="0" w:space="0" w:color="auto"/>
                <w:left w:val="none" w:sz="0" w:space="0" w:color="auto"/>
                <w:bottom w:val="none" w:sz="0" w:space="0" w:color="auto"/>
                <w:right w:val="none" w:sz="0" w:space="0" w:color="auto"/>
              </w:divBdr>
            </w:div>
            <w:div w:id="1888104492">
              <w:marLeft w:val="0"/>
              <w:marRight w:val="0"/>
              <w:marTop w:val="0"/>
              <w:marBottom w:val="0"/>
              <w:divBdr>
                <w:top w:val="none" w:sz="0" w:space="0" w:color="auto"/>
                <w:left w:val="none" w:sz="0" w:space="0" w:color="auto"/>
                <w:bottom w:val="none" w:sz="0" w:space="0" w:color="auto"/>
                <w:right w:val="none" w:sz="0" w:space="0" w:color="auto"/>
              </w:divBdr>
            </w:div>
            <w:div w:id="1892186189">
              <w:marLeft w:val="0"/>
              <w:marRight w:val="0"/>
              <w:marTop w:val="0"/>
              <w:marBottom w:val="0"/>
              <w:divBdr>
                <w:top w:val="none" w:sz="0" w:space="0" w:color="auto"/>
                <w:left w:val="none" w:sz="0" w:space="0" w:color="auto"/>
                <w:bottom w:val="none" w:sz="0" w:space="0" w:color="auto"/>
                <w:right w:val="none" w:sz="0" w:space="0" w:color="auto"/>
              </w:divBdr>
            </w:div>
            <w:div w:id="1894344885">
              <w:marLeft w:val="0"/>
              <w:marRight w:val="0"/>
              <w:marTop w:val="0"/>
              <w:marBottom w:val="0"/>
              <w:divBdr>
                <w:top w:val="none" w:sz="0" w:space="0" w:color="auto"/>
                <w:left w:val="none" w:sz="0" w:space="0" w:color="auto"/>
                <w:bottom w:val="none" w:sz="0" w:space="0" w:color="auto"/>
                <w:right w:val="none" w:sz="0" w:space="0" w:color="auto"/>
              </w:divBdr>
            </w:div>
            <w:div w:id="1898738786">
              <w:marLeft w:val="0"/>
              <w:marRight w:val="0"/>
              <w:marTop w:val="0"/>
              <w:marBottom w:val="0"/>
              <w:divBdr>
                <w:top w:val="none" w:sz="0" w:space="0" w:color="auto"/>
                <w:left w:val="none" w:sz="0" w:space="0" w:color="auto"/>
                <w:bottom w:val="none" w:sz="0" w:space="0" w:color="auto"/>
                <w:right w:val="none" w:sz="0" w:space="0" w:color="auto"/>
              </w:divBdr>
            </w:div>
            <w:div w:id="1906330959">
              <w:marLeft w:val="0"/>
              <w:marRight w:val="0"/>
              <w:marTop w:val="0"/>
              <w:marBottom w:val="0"/>
              <w:divBdr>
                <w:top w:val="none" w:sz="0" w:space="0" w:color="auto"/>
                <w:left w:val="none" w:sz="0" w:space="0" w:color="auto"/>
                <w:bottom w:val="none" w:sz="0" w:space="0" w:color="auto"/>
                <w:right w:val="none" w:sz="0" w:space="0" w:color="auto"/>
              </w:divBdr>
            </w:div>
            <w:div w:id="1911115770">
              <w:marLeft w:val="0"/>
              <w:marRight w:val="0"/>
              <w:marTop w:val="0"/>
              <w:marBottom w:val="0"/>
              <w:divBdr>
                <w:top w:val="none" w:sz="0" w:space="0" w:color="auto"/>
                <w:left w:val="none" w:sz="0" w:space="0" w:color="auto"/>
                <w:bottom w:val="none" w:sz="0" w:space="0" w:color="auto"/>
                <w:right w:val="none" w:sz="0" w:space="0" w:color="auto"/>
              </w:divBdr>
            </w:div>
            <w:div w:id="1911188024">
              <w:marLeft w:val="0"/>
              <w:marRight w:val="0"/>
              <w:marTop w:val="0"/>
              <w:marBottom w:val="0"/>
              <w:divBdr>
                <w:top w:val="none" w:sz="0" w:space="0" w:color="auto"/>
                <w:left w:val="none" w:sz="0" w:space="0" w:color="auto"/>
                <w:bottom w:val="none" w:sz="0" w:space="0" w:color="auto"/>
                <w:right w:val="none" w:sz="0" w:space="0" w:color="auto"/>
              </w:divBdr>
            </w:div>
            <w:div w:id="1917353087">
              <w:marLeft w:val="0"/>
              <w:marRight w:val="0"/>
              <w:marTop w:val="0"/>
              <w:marBottom w:val="0"/>
              <w:divBdr>
                <w:top w:val="none" w:sz="0" w:space="0" w:color="auto"/>
                <w:left w:val="none" w:sz="0" w:space="0" w:color="auto"/>
                <w:bottom w:val="none" w:sz="0" w:space="0" w:color="auto"/>
                <w:right w:val="none" w:sz="0" w:space="0" w:color="auto"/>
              </w:divBdr>
            </w:div>
            <w:div w:id="1918132788">
              <w:marLeft w:val="0"/>
              <w:marRight w:val="0"/>
              <w:marTop w:val="0"/>
              <w:marBottom w:val="0"/>
              <w:divBdr>
                <w:top w:val="none" w:sz="0" w:space="0" w:color="auto"/>
                <w:left w:val="none" w:sz="0" w:space="0" w:color="auto"/>
                <w:bottom w:val="none" w:sz="0" w:space="0" w:color="auto"/>
                <w:right w:val="none" w:sz="0" w:space="0" w:color="auto"/>
              </w:divBdr>
            </w:div>
            <w:div w:id="1935891388">
              <w:marLeft w:val="0"/>
              <w:marRight w:val="0"/>
              <w:marTop w:val="0"/>
              <w:marBottom w:val="0"/>
              <w:divBdr>
                <w:top w:val="none" w:sz="0" w:space="0" w:color="auto"/>
                <w:left w:val="none" w:sz="0" w:space="0" w:color="auto"/>
                <w:bottom w:val="none" w:sz="0" w:space="0" w:color="auto"/>
                <w:right w:val="none" w:sz="0" w:space="0" w:color="auto"/>
              </w:divBdr>
            </w:div>
            <w:div w:id="1937597108">
              <w:marLeft w:val="0"/>
              <w:marRight w:val="0"/>
              <w:marTop w:val="0"/>
              <w:marBottom w:val="0"/>
              <w:divBdr>
                <w:top w:val="none" w:sz="0" w:space="0" w:color="auto"/>
                <w:left w:val="none" w:sz="0" w:space="0" w:color="auto"/>
                <w:bottom w:val="none" w:sz="0" w:space="0" w:color="auto"/>
                <w:right w:val="none" w:sz="0" w:space="0" w:color="auto"/>
              </w:divBdr>
            </w:div>
            <w:div w:id="1943760971">
              <w:marLeft w:val="0"/>
              <w:marRight w:val="0"/>
              <w:marTop w:val="0"/>
              <w:marBottom w:val="0"/>
              <w:divBdr>
                <w:top w:val="none" w:sz="0" w:space="0" w:color="auto"/>
                <w:left w:val="none" w:sz="0" w:space="0" w:color="auto"/>
                <w:bottom w:val="none" w:sz="0" w:space="0" w:color="auto"/>
                <w:right w:val="none" w:sz="0" w:space="0" w:color="auto"/>
              </w:divBdr>
            </w:div>
            <w:div w:id="1947613729">
              <w:marLeft w:val="0"/>
              <w:marRight w:val="0"/>
              <w:marTop w:val="0"/>
              <w:marBottom w:val="0"/>
              <w:divBdr>
                <w:top w:val="none" w:sz="0" w:space="0" w:color="auto"/>
                <w:left w:val="none" w:sz="0" w:space="0" w:color="auto"/>
                <w:bottom w:val="none" w:sz="0" w:space="0" w:color="auto"/>
                <w:right w:val="none" w:sz="0" w:space="0" w:color="auto"/>
              </w:divBdr>
            </w:div>
            <w:div w:id="1948926252">
              <w:marLeft w:val="0"/>
              <w:marRight w:val="0"/>
              <w:marTop w:val="0"/>
              <w:marBottom w:val="0"/>
              <w:divBdr>
                <w:top w:val="none" w:sz="0" w:space="0" w:color="auto"/>
                <w:left w:val="none" w:sz="0" w:space="0" w:color="auto"/>
                <w:bottom w:val="none" w:sz="0" w:space="0" w:color="auto"/>
                <w:right w:val="none" w:sz="0" w:space="0" w:color="auto"/>
              </w:divBdr>
            </w:div>
            <w:div w:id="1953977235">
              <w:marLeft w:val="0"/>
              <w:marRight w:val="0"/>
              <w:marTop w:val="0"/>
              <w:marBottom w:val="0"/>
              <w:divBdr>
                <w:top w:val="none" w:sz="0" w:space="0" w:color="auto"/>
                <w:left w:val="none" w:sz="0" w:space="0" w:color="auto"/>
                <w:bottom w:val="none" w:sz="0" w:space="0" w:color="auto"/>
                <w:right w:val="none" w:sz="0" w:space="0" w:color="auto"/>
              </w:divBdr>
            </w:div>
            <w:div w:id="1955094383">
              <w:marLeft w:val="0"/>
              <w:marRight w:val="0"/>
              <w:marTop w:val="0"/>
              <w:marBottom w:val="0"/>
              <w:divBdr>
                <w:top w:val="none" w:sz="0" w:space="0" w:color="auto"/>
                <w:left w:val="none" w:sz="0" w:space="0" w:color="auto"/>
                <w:bottom w:val="none" w:sz="0" w:space="0" w:color="auto"/>
                <w:right w:val="none" w:sz="0" w:space="0" w:color="auto"/>
              </w:divBdr>
            </w:div>
            <w:div w:id="1956404136">
              <w:marLeft w:val="0"/>
              <w:marRight w:val="0"/>
              <w:marTop w:val="0"/>
              <w:marBottom w:val="0"/>
              <w:divBdr>
                <w:top w:val="none" w:sz="0" w:space="0" w:color="auto"/>
                <w:left w:val="none" w:sz="0" w:space="0" w:color="auto"/>
                <w:bottom w:val="none" w:sz="0" w:space="0" w:color="auto"/>
                <w:right w:val="none" w:sz="0" w:space="0" w:color="auto"/>
              </w:divBdr>
            </w:div>
            <w:div w:id="1961105118">
              <w:marLeft w:val="0"/>
              <w:marRight w:val="0"/>
              <w:marTop w:val="0"/>
              <w:marBottom w:val="0"/>
              <w:divBdr>
                <w:top w:val="none" w:sz="0" w:space="0" w:color="auto"/>
                <w:left w:val="none" w:sz="0" w:space="0" w:color="auto"/>
                <w:bottom w:val="none" w:sz="0" w:space="0" w:color="auto"/>
                <w:right w:val="none" w:sz="0" w:space="0" w:color="auto"/>
              </w:divBdr>
            </w:div>
            <w:div w:id="1965504788">
              <w:marLeft w:val="0"/>
              <w:marRight w:val="0"/>
              <w:marTop w:val="0"/>
              <w:marBottom w:val="0"/>
              <w:divBdr>
                <w:top w:val="none" w:sz="0" w:space="0" w:color="auto"/>
                <w:left w:val="none" w:sz="0" w:space="0" w:color="auto"/>
                <w:bottom w:val="none" w:sz="0" w:space="0" w:color="auto"/>
                <w:right w:val="none" w:sz="0" w:space="0" w:color="auto"/>
              </w:divBdr>
            </w:div>
            <w:div w:id="1991132594">
              <w:marLeft w:val="0"/>
              <w:marRight w:val="0"/>
              <w:marTop w:val="0"/>
              <w:marBottom w:val="0"/>
              <w:divBdr>
                <w:top w:val="none" w:sz="0" w:space="0" w:color="auto"/>
                <w:left w:val="none" w:sz="0" w:space="0" w:color="auto"/>
                <w:bottom w:val="none" w:sz="0" w:space="0" w:color="auto"/>
                <w:right w:val="none" w:sz="0" w:space="0" w:color="auto"/>
              </w:divBdr>
            </w:div>
            <w:div w:id="2002535653">
              <w:marLeft w:val="0"/>
              <w:marRight w:val="0"/>
              <w:marTop w:val="0"/>
              <w:marBottom w:val="0"/>
              <w:divBdr>
                <w:top w:val="none" w:sz="0" w:space="0" w:color="auto"/>
                <w:left w:val="none" w:sz="0" w:space="0" w:color="auto"/>
                <w:bottom w:val="none" w:sz="0" w:space="0" w:color="auto"/>
                <w:right w:val="none" w:sz="0" w:space="0" w:color="auto"/>
              </w:divBdr>
            </w:div>
            <w:div w:id="2015111016">
              <w:marLeft w:val="0"/>
              <w:marRight w:val="0"/>
              <w:marTop w:val="0"/>
              <w:marBottom w:val="0"/>
              <w:divBdr>
                <w:top w:val="none" w:sz="0" w:space="0" w:color="auto"/>
                <w:left w:val="none" w:sz="0" w:space="0" w:color="auto"/>
                <w:bottom w:val="none" w:sz="0" w:space="0" w:color="auto"/>
                <w:right w:val="none" w:sz="0" w:space="0" w:color="auto"/>
              </w:divBdr>
            </w:div>
            <w:div w:id="2021811768">
              <w:marLeft w:val="0"/>
              <w:marRight w:val="0"/>
              <w:marTop w:val="0"/>
              <w:marBottom w:val="0"/>
              <w:divBdr>
                <w:top w:val="none" w:sz="0" w:space="0" w:color="auto"/>
                <w:left w:val="none" w:sz="0" w:space="0" w:color="auto"/>
                <w:bottom w:val="none" w:sz="0" w:space="0" w:color="auto"/>
                <w:right w:val="none" w:sz="0" w:space="0" w:color="auto"/>
              </w:divBdr>
            </w:div>
            <w:div w:id="2034184705">
              <w:marLeft w:val="0"/>
              <w:marRight w:val="0"/>
              <w:marTop w:val="0"/>
              <w:marBottom w:val="0"/>
              <w:divBdr>
                <w:top w:val="none" w:sz="0" w:space="0" w:color="auto"/>
                <w:left w:val="none" w:sz="0" w:space="0" w:color="auto"/>
                <w:bottom w:val="none" w:sz="0" w:space="0" w:color="auto"/>
                <w:right w:val="none" w:sz="0" w:space="0" w:color="auto"/>
              </w:divBdr>
            </w:div>
            <w:div w:id="2037585337">
              <w:marLeft w:val="0"/>
              <w:marRight w:val="0"/>
              <w:marTop w:val="0"/>
              <w:marBottom w:val="0"/>
              <w:divBdr>
                <w:top w:val="none" w:sz="0" w:space="0" w:color="auto"/>
                <w:left w:val="none" w:sz="0" w:space="0" w:color="auto"/>
                <w:bottom w:val="none" w:sz="0" w:space="0" w:color="auto"/>
                <w:right w:val="none" w:sz="0" w:space="0" w:color="auto"/>
              </w:divBdr>
            </w:div>
            <w:div w:id="2040426516">
              <w:marLeft w:val="0"/>
              <w:marRight w:val="0"/>
              <w:marTop w:val="0"/>
              <w:marBottom w:val="0"/>
              <w:divBdr>
                <w:top w:val="none" w:sz="0" w:space="0" w:color="auto"/>
                <w:left w:val="none" w:sz="0" w:space="0" w:color="auto"/>
                <w:bottom w:val="none" w:sz="0" w:space="0" w:color="auto"/>
                <w:right w:val="none" w:sz="0" w:space="0" w:color="auto"/>
              </w:divBdr>
            </w:div>
            <w:div w:id="2055033576">
              <w:marLeft w:val="0"/>
              <w:marRight w:val="0"/>
              <w:marTop w:val="0"/>
              <w:marBottom w:val="0"/>
              <w:divBdr>
                <w:top w:val="none" w:sz="0" w:space="0" w:color="auto"/>
                <w:left w:val="none" w:sz="0" w:space="0" w:color="auto"/>
                <w:bottom w:val="none" w:sz="0" w:space="0" w:color="auto"/>
                <w:right w:val="none" w:sz="0" w:space="0" w:color="auto"/>
              </w:divBdr>
            </w:div>
            <w:div w:id="2067297955">
              <w:marLeft w:val="0"/>
              <w:marRight w:val="0"/>
              <w:marTop w:val="0"/>
              <w:marBottom w:val="0"/>
              <w:divBdr>
                <w:top w:val="none" w:sz="0" w:space="0" w:color="auto"/>
                <w:left w:val="none" w:sz="0" w:space="0" w:color="auto"/>
                <w:bottom w:val="none" w:sz="0" w:space="0" w:color="auto"/>
                <w:right w:val="none" w:sz="0" w:space="0" w:color="auto"/>
              </w:divBdr>
            </w:div>
            <w:div w:id="2069068629">
              <w:marLeft w:val="0"/>
              <w:marRight w:val="0"/>
              <w:marTop w:val="0"/>
              <w:marBottom w:val="0"/>
              <w:divBdr>
                <w:top w:val="none" w:sz="0" w:space="0" w:color="auto"/>
                <w:left w:val="none" w:sz="0" w:space="0" w:color="auto"/>
                <w:bottom w:val="none" w:sz="0" w:space="0" w:color="auto"/>
                <w:right w:val="none" w:sz="0" w:space="0" w:color="auto"/>
              </w:divBdr>
            </w:div>
            <w:div w:id="2070498761">
              <w:marLeft w:val="0"/>
              <w:marRight w:val="0"/>
              <w:marTop w:val="0"/>
              <w:marBottom w:val="0"/>
              <w:divBdr>
                <w:top w:val="none" w:sz="0" w:space="0" w:color="auto"/>
                <w:left w:val="none" w:sz="0" w:space="0" w:color="auto"/>
                <w:bottom w:val="none" w:sz="0" w:space="0" w:color="auto"/>
                <w:right w:val="none" w:sz="0" w:space="0" w:color="auto"/>
              </w:divBdr>
            </w:div>
            <w:div w:id="2081713744">
              <w:marLeft w:val="0"/>
              <w:marRight w:val="0"/>
              <w:marTop w:val="0"/>
              <w:marBottom w:val="0"/>
              <w:divBdr>
                <w:top w:val="none" w:sz="0" w:space="0" w:color="auto"/>
                <w:left w:val="none" w:sz="0" w:space="0" w:color="auto"/>
                <w:bottom w:val="none" w:sz="0" w:space="0" w:color="auto"/>
                <w:right w:val="none" w:sz="0" w:space="0" w:color="auto"/>
              </w:divBdr>
            </w:div>
            <w:div w:id="2104063442">
              <w:marLeft w:val="0"/>
              <w:marRight w:val="0"/>
              <w:marTop w:val="0"/>
              <w:marBottom w:val="0"/>
              <w:divBdr>
                <w:top w:val="none" w:sz="0" w:space="0" w:color="auto"/>
                <w:left w:val="none" w:sz="0" w:space="0" w:color="auto"/>
                <w:bottom w:val="none" w:sz="0" w:space="0" w:color="auto"/>
                <w:right w:val="none" w:sz="0" w:space="0" w:color="auto"/>
              </w:divBdr>
            </w:div>
            <w:div w:id="2115133328">
              <w:marLeft w:val="0"/>
              <w:marRight w:val="0"/>
              <w:marTop w:val="0"/>
              <w:marBottom w:val="0"/>
              <w:divBdr>
                <w:top w:val="none" w:sz="0" w:space="0" w:color="auto"/>
                <w:left w:val="none" w:sz="0" w:space="0" w:color="auto"/>
                <w:bottom w:val="none" w:sz="0" w:space="0" w:color="auto"/>
                <w:right w:val="none" w:sz="0" w:space="0" w:color="auto"/>
              </w:divBdr>
            </w:div>
            <w:div w:id="2132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5606">
      <w:bodyDiv w:val="1"/>
      <w:marLeft w:val="0"/>
      <w:marRight w:val="0"/>
      <w:marTop w:val="0"/>
      <w:marBottom w:val="0"/>
      <w:divBdr>
        <w:top w:val="none" w:sz="0" w:space="0" w:color="auto"/>
        <w:left w:val="none" w:sz="0" w:space="0" w:color="auto"/>
        <w:bottom w:val="none" w:sz="0" w:space="0" w:color="auto"/>
        <w:right w:val="none" w:sz="0" w:space="0" w:color="auto"/>
      </w:divBdr>
    </w:div>
    <w:div w:id="1014915261">
      <w:bodyDiv w:val="1"/>
      <w:marLeft w:val="0"/>
      <w:marRight w:val="0"/>
      <w:marTop w:val="0"/>
      <w:marBottom w:val="0"/>
      <w:divBdr>
        <w:top w:val="none" w:sz="0" w:space="0" w:color="auto"/>
        <w:left w:val="none" w:sz="0" w:space="0" w:color="auto"/>
        <w:bottom w:val="none" w:sz="0" w:space="0" w:color="auto"/>
        <w:right w:val="none" w:sz="0" w:space="0" w:color="auto"/>
      </w:divBdr>
    </w:div>
    <w:div w:id="1066339398">
      <w:bodyDiv w:val="1"/>
      <w:marLeft w:val="0"/>
      <w:marRight w:val="0"/>
      <w:marTop w:val="0"/>
      <w:marBottom w:val="0"/>
      <w:divBdr>
        <w:top w:val="none" w:sz="0" w:space="0" w:color="auto"/>
        <w:left w:val="none" w:sz="0" w:space="0" w:color="auto"/>
        <w:bottom w:val="none" w:sz="0" w:space="0" w:color="auto"/>
        <w:right w:val="none" w:sz="0" w:space="0" w:color="auto"/>
      </w:divBdr>
    </w:div>
    <w:div w:id="1073704468">
      <w:bodyDiv w:val="1"/>
      <w:marLeft w:val="0"/>
      <w:marRight w:val="0"/>
      <w:marTop w:val="0"/>
      <w:marBottom w:val="0"/>
      <w:divBdr>
        <w:top w:val="none" w:sz="0" w:space="0" w:color="auto"/>
        <w:left w:val="none" w:sz="0" w:space="0" w:color="auto"/>
        <w:bottom w:val="none" w:sz="0" w:space="0" w:color="auto"/>
        <w:right w:val="none" w:sz="0" w:space="0" w:color="auto"/>
      </w:divBdr>
    </w:div>
    <w:div w:id="1090080968">
      <w:bodyDiv w:val="1"/>
      <w:marLeft w:val="0"/>
      <w:marRight w:val="0"/>
      <w:marTop w:val="0"/>
      <w:marBottom w:val="0"/>
      <w:divBdr>
        <w:top w:val="none" w:sz="0" w:space="0" w:color="auto"/>
        <w:left w:val="none" w:sz="0" w:space="0" w:color="auto"/>
        <w:bottom w:val="none" w:sz="0" w:space="0" w:color="auto"/>
        <w:right w:val="none" w:sz="0" w:space="0" w:color="auto"/>
      </w:divBdr>
    </w:div>
    <w:div w:id="1100370912">
      <w:bodyDiv w:val="1"/>
      <w:marLeft w:val="0"/>
      <w:marRight w:val="0"/>
      <w:marTop w:val="0"/>
      <w:marBottom w:val="0"/>
      <w:divBdr>
        <w:top w:val="none" w:sz="0" w:space="0" w:color="auto"/>
        <w:left w:val="none" w:sz="0" w:space="0" w:color="auto"/>
        <w:bottom w:val="none" w:sz="0" w:space="0" w:color="auto"/>
        <w:right w:val="none" w:sz="0" w:space="0" w:color="auto"/>
      </w:divBdr>
    </w:div>
    <w:div w:id="1109353687">
      <w:bodyDiv w:val="1"/>
      <w:marLeft w:val="0"/>
      <w:marRight w:val="0"/>
      <w:marTop w:val="0"/>
      <w:marBottom w:val="0"/>
      <w:divBdr>
        <w:top w:val="none" w:sz="0" w:space="0" w:color="auto"/>
        <w:left w:val="none" w:sz="0" w:space="0" w:color="auto"/>
        <w:bottom w:val="none" w:sz="0" w:space="0" w:color="auto"/>
        <w:right w:val="none" w:sz="0" w:space="0" w:color="auto"/>
      </w:divBdr>
    </w:div>
    <w:div w:id="1110200027">
      <w:bodyDiv w:val="1"/>
      <w:marLeft w:val="0"/>
      <w:marRight w:val="0"/>
      <w:marTop w:val="0"/>
      <w:marBottom w:val="0"/>
      <w:divBdr>
        <w:top w:val="none" w:sz="0" w:space="0" w:color="auto"/>
        <w:left w:val="none" w:sz="0" w:space="0" w:color="auto"/>
        <w:bottom w:val="none" w:sz="0" w:space="0" w:color="auto"/>
        <w:right w:val="none" w:sz="0" w:space="0" w:color="auto"/>
      </w:divBdr>
    </w:div>
    <w:div w:id="1117136296">
      <w:bodyDiv w:val="1"/>
      <w:marLeft w:val="0"/>
      <w:marRight w:val="0"/>
      <w:marTop w:val="0"/>
      <w:marBottom w:val="0"/>
      <w:divBdr>
        <w:top w:val="none" w:sz="0" w:space="0" w:color="auto"/>
        <w:left w:val="none" w:sz="0" w:space="0" w:color="auto"/>
        <w:bottom w:val="none" w:sz="0" w:space="0" w:color="auto"/>
        <w:right w:val="none" w:sz="0" w:space="0" w:color="auto"/>
      </w:divBdr>
    </w:div>
    <w:div w:id="1139693193">
      <w:bodyDiv w:val="1"/>
      <w:marLeft w:val="0"/>
      <w:marRight w:val="0"/>
      <w:marTop w:val="0"/>
      <w:marBottom w:val="0"/>
      <w:divBdr>
        <w:top w:val="none" w:sz="0" w:space="0" w:color="auto"/>
        <w:left w:val="none" w:sz="0" w:space="0" w:color="auto"/>
        <w:bottom w:val="none" w:sz="0" w:space="0" w:color="auto"/>
        <w:right w:val="none" w:sz="0" w:space="0" w:color="auto"/>
      </w:divBdr>
    </w:div>
    <w:div w:id="1158616544">
      <w:bodyDiv w:val="1"/>
      <w:marLeft w:val="0"/>
      <w:marRight w:val="0"/>
      <w:marTop w:val="0"/>
      <w:marBottom w:val="0"/>
      <w:divBdr>
        <w:top w:val="none" w:sz="0" w:space="0" w:color="auto"/>
        <w:left w:val="none" w:sz="0" w:space="0" w:color="auto"/>
        <w:bottom w:val="none" w:sz="0" w:space="0" w:color="auto"/>
        <w:right w:val="none" w:sz="0" w:space="0" w:color="auto"/>
      </w:divBdr>
    </w:div>
    <w:div w:id="1196579716">
      <w:bodyDiv w:val="1"/>
      <w:marLeft w:val="0"/>
      <w:marRight w:val="0"/>
      <w:marTop w:val="0"/>
      <w:marBottom w:val="0"/>
      <w:divBdr>
        <w:top w:val="none" w:sz="0" w:space="0" w:color="auto"/>
        <w:left w:val="none" w:sz="0" w:space="0" w:color="auto"/>
        <w:bottom w:val="none" w:sz="0" w:space="0" w:color="auto"/>
        <w:right w:val="none" w:sz="0" w:space="0" w:color="auto"/>
      </w:divBdr>
    </w:div>
    <w:div w:id="1198012182">
      <w:bodyDiv w:val="1"/>
      <w:marLeft w:val="0"/>
      <w:marRight w:val="0"/>
      <w:marTop w:val="0"/>
      <w:marBottom w:val="0"/>
      <w:divBdr>
        <w:top w:val="none" w:sz="0" w:space="0" w:color="auto"/>
        <w:left w:val="none" w:sz="0" w:space="0" w:color="auto"/>
        <w:bottom w:val="none" w:sz="0" w:space="0" w:color="auto"/>
        <w:right w:val="none" w:sz="0" w:space="0" w:color="auto"/>
      </w:divBdr>
    </w:div>
    <w:div w:id="1198932279">
      <w:bodyDiv w:val="1"/>
      <w:marLeft w:val="0"/>
      <w:marRight w:val="0"/>
      <w:marTop w:val="0"/>
      <w:marBottom w:val="0"/>
      <w:divBdr>
        <w:top w:val="none" w:sz="0" w:space="0" w:color="auto"/>
        <w:left w:val="none" w:sz="0" w:space="0" w:color="auto"/>
        <w:bottom w:val="none" w:sz="0" w:space="0" w:color="auto"/>
        <w:right w:val="none" w:sz="0" w:space="0" w:color="auto"/>
      </w:divBdr>
    </w:div>
    <w:div w:id="1207986773">
      <w:bodyDiv w:val="1"/>
      <w:marLeft w:val="0"/>
      <w:marRight w:val="0"/>
      <w:marTop w:val="0"/>
      <w:marBottom w:val="0"/>
      <w:divBdr>
        <w:top w:val="none" w:sz="0" w:space="0" w:color="auto"/>
        <w:left w:val="none" w:sz="0" w:space="0" w:color="auto"/>
        <w:bottom w:val="none" w:sz="0" w:space="0" w:color="auto"/>
        <w:right w:val="none" w:sz="0" w:space="0" w:color="auto"/>
      </w:divBdr>
    </w:div>
    <w:div w:id="1210726618">
      <w:bodyDiv w:val="1"/>
      <w:marLeft w:val="0"/>
      <w:marRight w:val="0"/>
      <w:marTop w:val="0"/>
      <w:marBottom w:val="0"/>
      <w:divBdr>
        <w:top w:val="none" w:sz="0" w:space="0" w:color="auto"/>
        <w:left w:val="none" w:sz="0" w:space="0" w:color="auto"/>
        <w:bottom w:val="none" w:sz="0" w:space="0" w:color="auto"/>
        <w:right w:val="none" w:sz="0" w:space="0" w:color="auto"/>
      </w:divBdr>
    </w:div>
    <w:div w:id="1275013029">
      <w:bodyDiv w:val="1"/>
      <w:marLeft w:val="0"/>
      <w:marRight w:val="0"/>
      <w:marTop w:val="0"/>
      <w:marBottom w:val="0"/>
      <w:divBdr>
        <w:top w:val="none" w:sz="0" w:space="0" w:color="auto"/>
        <w:left w:val="none" w:sz="0" w:space="0" w:color="auto"/>
        <w:bottom w:val="none" w:sz="0" w:space="0" w:color="auto"/>
        <w:right w:val="none" w:sz="0" w:space="0" w:color="auto"/>
      </w:divBdr>
    </w:div>
    <w:div w:id="1319460464">
      <w:bodyDiv w:val="1"/>
      <w:marLeft w:val="0"/>
      <w:marRight w:val="0"/>
      <w:marTop w:val="0"/>
      <w:marBottom w:val="0"/>
      <w:divBdr>
        <w:top w:val="none" w:sz="0" w:space="0" w:color="auto"/>
        <w:left w:val="none" w:sz="0" w:space="0" w:color="auto"/>
        <w:bottom w:val="none" w:sz="0" w:space="0" w:color="auto"/>
        <w:right w:val="none" w:sz="0" w:space="0" w:color="auto"/>
      </w:divBdr>
      <w:divsChild>
        <w:div w:id="237516616">
          <w:marLeft w:val="0"/>
          <w:marRight w:val="0"/>
          <w:marTop w:val="0"/>
          <w:marBottom w:val="240"/>
          <w:divBdr>
            <w:top w:val="none" w:sz="0" w:space="0" w:color="auto"/>
            <w:left w:val="none" w:sz="0" w:space="0" w:color="auto"/>
            <w:bottom w:val="none" w:sz="0" w:space="0" w:color="auto"/>
            <w:right w:val="none" w:sz="0" w:space="0" w:color="auto"/>
          </w:divBdr>
        </w:div>
      </w:divsChild>
    </w:div>
    <w:div w:id="1361126915">
      <w:bodyDiv w:val="1"/>
      <w:marLeft w:val="0"/>
      <w:marRight w:val="0"/>
      <w:marTop w:val="0"/>
      <w:marBottom w:val="0"/>
      <w:divBdr>
        <w:top w:val="none" w:sz="0" w:space="0" w:color="auto"/>
        <w:left w:val="none" w:sz="0" w:space="0" w:color="auto"/>
        <w:bottom w:val="none" w:sz="0" w:space="0" w:color="auto"/>
        <w:right w:val="none" w:sz="0" w:space="0" w:color="auto"/>
      </w:divBdr>
    </w:div>
    <w:div w:id="1384988242">
      <w:bodyDiv w:val="1"/>
      <w:marLeft w:val="0"/>
      <w:marRight w:val="0"/>
      <w:marTop w:val="0"/>
      <w:marBottom w:val="0"/>
      <w:divBdr>
        <w:top w:val="none" w:sz="0" w:space="0" w:color="auto"/>
        <w:left w:val="none" w:sz="0" w:space="0" w:color="auto"/>
        <w:bottom w:val="none" w:sz="0" w:space="0" w:color="auto"/>
        <w:right w:val="none" w:sz="0" w:space="0" w:color="auto"/>
      </w:divBdr>
      <w:divsChild>
        <w:div w:id="1913076081">
          <w:marLeft w:val="0"/>
          <w:marRight w:val="0"/>
          <w:marTop w:val="0"/>
          <w:marBottom w:val="240"/>
          <w:divBdr>
            <w:top w:val="none" w:sz="0" w:space="0" w:color="auto"/>
            <w:left w:val="none" w:sz="0" w:space="0" w:color="auto"/>
            <w:bottom w:val="none" w:sz="0" w:space="0" w:color="auto"/>
            <w:right w:val="none" w:sz="0" w:space="0" w:color="auto"/>
          </w:divBdr>
        </w:div>
      </w:divsChild>
    </w:div>
    <w:div w:id="1395812631">
      <w:bodyDiv w:val="1"/>
      <w:marLeft w:val="0"/>
      <w:marRight w:val="0"/>
      <w:marTop w:val="0"/>
      <w:marBottom w:val="0"/>
      <w:divBdr>
        <w:top w:val="none" w:sz="0" w:space="0" w:color="auto"/>
        <w:left w:val="none" w:sz="0" w:space="0" w:color="auto"/>
        <w:bottom w:val="none" w:sz="0" w:space="0" w:color="auto"/>
        <w:right w:val="none" w:sz="0" w:space="0" w:color="auto"/>
      </w:divBdr>
      <w:divsChild>
        <w:div w:id="1847597567">
          <w:marLeft w:val="0"/>
          <w:marRight w:val="0"/>
          <w:marTop w:val="0"/>
          <w:marBottom w:val="0"/>
          <w:divBdr>
            <w:top w:val="none" w:sz="0" w:space="0" w:color="auto"/>
            <w:left w:val="none" w:sz="0" w:space="0" w:color="auto"/>
            <w:bottom w:val="none" w:sz="0" w:space="0" w:color="auto"/>
            <w:right w:val="none" w:sz="0" w:space="0" w:color="auto"/>
          </w:divBdr>
          <w:divsChild>
            <w:div w:id="3700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6027">
      <w:bodyDiv w:val="1"/>
      <w:marLeft w:val="0"/>
      <w:marRight w:val="0"/>
      <w:marTop w:val="0"/>
      <w:marBottom w:val="0"/>
      <w:divBdr>
        <w:top w:val="none" w:sz="0" w:space="0" w:color="auto"/>
        <w:left w:val="none" w:sz="0" w:space="0" w:color="auto"/>
        <w:bottom w:val="none" w:sz="0" w:space="0" w:color="auto"/>
        <w:right w:val="none" w:sz="0" w:space="0" w:color="auto"/>
      </w:divBdr>
    </w:div>
    <w:div w:id="1455369107">
      <w:bodyDiv w:val="1"/>
      <w:marLeft w:val="0"/>
      <w:marRight w:val="0"/>
      <w:marTop w:val="0"/>
      <w:marBottom w:val="0"/>
      <w:divBdr>
        <w:top w:val="none" w:sz="0" w:space="0" w:color="auto"/>
        <w:left w:val="none" w:sz="0" w:space="0" w:color="auto"/>
        <w:bottom w:val="none" w:sz="0" w:space="0" w:color="auto"/>
        <w:right w:val="none" w:sz="0" w:space="0" w:color="auto"/>
      </w:divBdr>
    </w:div>
    <w:div w:id="1466238753">
      <w:bodyDiv w:val="1"/>
      <w:marLeft w:val="0"/>
      <w:marRight w:val="0"/>
      <w:marTop w:val="0"/>
      <w:marBottom w:val="0"/>
      <w:divBdr>
        <w:top w:val="none" w:sz="0" w:space="0" w:color="auto"/>
        <w:left w:val="none" w:sz="0" w:space="0" w:color="auto"/>
        <w:bottom w:val="none" w:sz="0" w:space="0" w:color="auto"/>
        <w:right w:val="none" w:sz="0" w:space="0" w:color="auto"/>
      </w:divBdr>
    </w:div>
    <w:div w:id="1476025011">
      <w:bodyDiv w:val="1"/>
      <w:marLeft w:val="0"/>
      <w:marRight w:val="0"/>
      <w:marTop w:val="0"/>
      <w:marBottom w:val="0"/>
      <w:divBdr>
        <w:top w:val="none" w:sz="0" w:space="0" w:color="auto"/>
        <w:left w:val="none" w:sz="0" w:space="0" w:color="auto"/>
        <w:bottom w:val="none" w:sz="0" w:space="0" w:color="auto"/>
        <w:right w:val="none" w:sz="0" w:space="0" w:color="auto"/>
      </w:divBdr>
      <w:divsChild>
        <w:div w:id="454904739">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519852061">
      <w:bodyDiv w:val="1"/>
      <w:marLeft w:val="0"/>
      <w:marRight w:val="0"/>
      <w:marTop w:val="0"/>
      <w:marBottom w:val="0"/>
      <w:divBdr>
        <w:top w:val="none" w:sz="0" w:space="0" w:color="auto"/>
        <w:left w:val="none" w:sz="0" w:space="0" w:color="auto"/>
        <w:bottom w:val="none" w:sz="0" w:space="0" w:color="auto"/>
        <w:right w:val="none" w:sz="0" w:space="0" w:color="auto"/>
      </w:divBdr>
    </w:div>
    <w:div w:id="1522164390">
      <w:bodyDiv w:val="1"/>
      <w:marLeft w:val="0"/>
      <w:marRight w:val="0"/>
      <w:marTop w:val="0"/>
      <w:marBottom w:val="0"/>
      <w:divBdr>
        <w:top w:val="none" w:sz="0" w:space="0" w:color="auto"/>
        <w:left w:val="none" w:sz="0" w:space="0" w:color="auto"/>
        <w:bottom w:val="none" w:sz="0" w:space="0" w:color="auto"/>
        <w:right w:val="none" w:sz="0" w:space="0" w:color="auto"/>
      </w:divBdr>
    </w:div>
    <w:div w:id="1578436619">
      <w:bodyDiv w:val="1"/>
      <w:marLeft w:val="0"/>
      <w:marRight w:val="0"/>
      <w:marTop w:val="0"/>
      <w:marBottom w:val="0"/>
      <w:divBdr>
        <w:top w:val="none" w:sz="0" w:space="0" w:color="auto"/>
        <w:left w:val="none" w:sz="0" w:space="0" w:color="auto"/>
        <w:bottom w:val="none" w:sz="0" w:space="0" w:color="auto"/>
        <w:right w:val="none" w:sz="0" w:space="0" w:color="auto"/>
      </w:divBdr>
    </w:div>
    <w:div w:id="1579902917">
      <w:bodyDiv w:val="1"/>
      <w:marLeft w:val="0"/>
      <w:marRight w:val="0"/>
      <w:marTop w:val="0"/>
      <w:marBottom w:val="0"/>
      <w:divBdr>
        <w:top w:val="none" w:sz="0" w:space="0" w:color="auto"/>
        <w:left w:val="none" w:sz="0" w:space="0" w:color="auto"/>
        <w:bottom w:val="none" w:sz="0" w:space="0" w:color="auto"/>
        <w:right w:val="none" w:sz="0" w:space="0" w:color="auto"/>
      </w:divBdr>
    </w:div>
    <w:div w:id="1581986483">
      <w:bodyDiv w:val="1"/>
      <w:marLeft w:val="0"/>
      <w:marRight w:val="0"/>
      <w:marTop w:val="0"/>
      <w:marBottom w:val="0"/>
      <w:divBdr>
        <w:top w:val="none" w:sz="0" w:space="0" w:color="auto"/>
        <w:left w:val="none" w:sz="0" w:space="0" w:color="auto"/>
        <w:bottom w:val="none" w:sz="0" w:space="0" w:color="auto"/>
        <w:right w:val="none" w:sz="0" w:space="0" w:color="auto"/>
      </w:divBdr>
    </w:div>
    <w:div w:id="1594585734">
      <w:bodyDiv w:val="1"/>
      <w:marLeft w:val="0"/>
      <w:marRight w:val="0"/>
      <w:marTop w:val="0"/>
      <w:marBottom w:val="0"/>
      <w:divBdr>
        <w:top w:val="none" w:sz="0" w:space="0" w:color="auto"/>
        <w:left w:val="none" w:sz="0" w:space="0" w:color="auto"/>
        <w:bottom w:val="none" w:sz="0" w:space="0" w:color="auto"/>
        <w:right w:val="none" w:sz="0" w:space="0" w:color="auto"/>
      </w:divBdr>
    </w:div>
    <w:div w:id="1603880671">
      <w:bodyDiv w:val="1"/>
      <w:marLeft w:val="0"/>
      <w:marRight w:val="0"/>
      <w:marTop w:val="0"/>
      <w:marBottom w:val="0"/>
      <w:divBdr>
        <w:top w:val="none" w:sz="0" w:space="0" w:color="auto"/>
        <w:left w:val="none" w:sz="0" w:space="0" w:color="auto"/>
        <w:bottom w:val="none" w:sz="0" w:space="0" w:color="auto"/>
        <w:right w:val="none" w:sz="0" w:space="0" w:color="auto"/>
      </w:divBdr>
    </w:div>
    <w:div w:id="1604142498">
      <w:bodyDiv w:val="1"/>
      <w:marLeft w:val="0"/>
      <w:marRight w:val="0"/>
      <w:marTop w:val="0"/>
      <w:marBottom w:val="0"/>
      <w:divBdr>
        <w:top w:val="none" w:sz="0" w:space="0" w:color="auto"/>
        <w:left w:val="none" w:sz="0" w:space="0" w:color="auto"/>
        <w:bottom w:val="none" w:sz="0" w:space="0" w:color="auto"/>
        <w:right w:val="none" w:sz="0" w:space="0" w:color="auto"/>
      </w:divBdr>
    </w:div>
    <w:div w:id="1619995140">
      <w:bodyDiv w:val="1"/>
      <w:marLeft w:val="0"/>
      <w:marRight w:val="0"/>
      <w:marTop w:val="0"/>
      <w:marBottom w:val="0"/>
      <w:divBdr>
        <w:top w:val="none" w:sz="0" w:space="0" w:color="auto"/>
        <w:left w:val="none" w:sz="0" w:space="0" w:color="auto"/>
        <w:bottom w:val="none" w:sz="0" w:space="0" w:color="auto"/>
        <w:right w:val="none" w:sz="0" w:space="0" w:color="auto"/>
      </w:divBdr>
      <w:divsChild>
        <w:div w:id="166561891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629433265">
      <w:bodyDiv w:val="1"/>
      <w:marLeft w:val="0"/>
      <w:marRight w:val="0"/>
      <w:marTop w:val="0"/>
      <w:marBottom w:val="0"/>
      <w:divBdr>
        <w:top w:val="none" w:sz="0" w:space="0" w:color="auto"/>
        <w:left w:val="none" w:sz="0" w:space="0" w:color="auto"/>
        <w:bottom w:val="none" w:sz="0" w:space="0" w:color="auto"/>
        <w:right w:val="none" w:sz="0" w:space="0" w:color="auto"/>
      </w:divBdr>
    </w:div>
    <w:div w:id="1632204332">
      <w:bodyDiv w:val="1"/>
      <w:marLeft w:val="0"/>
      <w:marRight w:val="0"/>
      <w:marTop w:val="0"/>
      <w:marBottom w:val="0"/>
      <w:divBdr>
        <w:top w:val="none" w:sz="0" w:space="0" w:color="auto"/>
        <w:left w:val="none" w:sz="0" w:space="0" w:color="auto"/>
        <w:bottom w:val="none" w:sz="0" w:space="0" w:color="auto"/>
        <w:right w:val="none" w:sz="0" w:space="0" w:color="auto"/>
      </w:divBdr>
      <w:divsChild>
        <w:div w:id="178475196">
          <w:marLeft w:val="0"/>
          <w:marRight w:val="0"/>
          <w:marTop w:val="0"/>
          <w:marBottom w:val="0"/>
          <w:divBdr>
            <w:top w:val="none" w:sz="0" w:space="0" w:color="auto"/>
            <w:left w:val="none" w:sz="0" w:space="0" w:color="auto"/>
            <w:bottom w:val="none" w:sz="0" w:space="0" w:color="auto"/>
            <w:right w:val="none" w:sz="0" w:space="0" w:color="auto"/>
          </w:divBdr>
          <w:divsChild>
            <w:div w:id="1364673604">
              <w:marLeft w:val="0"/>
              <w:marRight w:val="0"/>
              <w:marTop w:val="0"/>
              <w:marBottom w:val="0"/>
              <w:divBdr>
                <w:top w:val="none" w:sz="0" w:space="0" w:color="auto"/>
                <w:left w:val="none" w:sz="0" w:space="0" w:color="auto"/>
                <w:bottom w:val="none" w:sz="0" w:space="0" w:color="auto"/>
                <w:right w:val="none" w:sz="0" w:space="0" w:color="auto"/>
              </w:divBdr>
              <w:divsChild>
                <w:div w:id="484594422">
                  <w:marLeft w:val="0"/>
                  <w:marRight w:val="0"/>
                  <w:marTop w:val="0"/>
                  <w:marBottom w:val="0"/>
                  <w:divBdr>
                    <w:top w:val="none" w:sz="0" w:space="0" w:color="auto"/>
                    <w:left w:val="none" w:sz="0" w:space="0" w:color="auto"/>
                    <w:bottom w:val="none" w:sz="0" w:space="0" w:color="auto"/>
                    <w:right w:val="none" w:sz="0" w:space="0" w:color="auto"/>
                  </w:divBdr>
                  <w:divsChild>
                    <w:div w:id="1360201099">
                      <w:marLeft w:val="0"/>
                      <w:marRight w:val="0"/>
                      <w:marTop w:val="0"/>
                      <w:marBottom w:val="0"/>
                      <w:divBdr>
                        <w:top w:val="none" w:sz="0" w:space="0" w:color="auto"/>
                        <w:left w:val="none" w:sz="0" w:space="0" w:color="auto"/>
                        <w:bottom w:val="none" w:sz="0" w:space="0" w:color="auto"/>
                        <w:right w:val="none" w:sz="0" w:space="0" w:color="auto"/>
                      </w:divBdr>
                      <w:divsChild>
                        <w:div w:id="1039354390">
                          <w:marLeft w:val="0"/>
                          <w:marRight w:val="0"/>
                          <w:marTop w:val="0"/>
                          <w:marBottom w:val="0"/>
                          <w:divBdr>
                            <w:top w:val="none" w:sz="0" w:space="0" w:color="auto"/>
                            <w:left w:val="none" w:sz="0" w:space="0" w:color="auto"/>
                            <w:bottom w:val="none" w:sz="0" w:space="0" w:color="auto"/>
                            <w:right w:val="none" w:sz="0" w:space="0" w:color="auto"/>
                          </w:divBdr>
                          <w:divsChild>
                            <w:div w:id="1509255180">
                              <w:marLeft w:val="0"/>
                              <w:marRight w:val="0"/>
                              <w:marTop w:val="0"/>
                              <w:marBottom w:val="0"/>
                              <w:divBdr>
                                <w:top w:val="none" w:sz="0" w:space="0" w:color="auto"/>
                                <w:left w:val="none" w:sz="0" w:space="0" w:color="auto"/>
                                <w:bottom w:val="none" w:sz="0" w:space="0" w:color="auto"/>
                                <w:right w:val="none" w:sz="0" w:space="0" w:color="auto"/>
                              </w:divBdr>
                              <w:divsChild>
                                <w:div w:id="608583413">
                                  <w:marLeft w:val="0"/>
                                  <w:marRight w:val="0"/>
                                  <w:marTop w:val="0"/>
                                  <w:marBottom w:val="0"/>
                                  <w:divBdr>
                                    <w:top w:val="none" w:sz="0" w:space="0" w:color="auto"/>
                                    <w:left w:val="none" w:sz="0" w:space="0" w:color="auto"/>
                                    <w:bottom w:val="none" w:sz="0" w:space="0" w:color="auto"/>
                                    <w:right w:val="none" w:sz="0" w:space="0" w:color="auto"/>
                                  </w:divBdr>
                                  <w:divsChild>
                                    <w:div w:id="2001999831">
                                      <w:marLeft w:val="0"/>
                                      <w:marRight w:val="0"/>
                                      <w:marTop w:val="0"/>
                                      <w:marBottom w:val="0"/>
                                      <w:divBdr>
                                        <w:top w:val="none" w:sz="0" w:space="0" w:color="auto"/>
                                        <w:left w:val="none" w:sz="0" w:space="0" w:color="auto"/>
                                        <w:bottom w:val="none" w:sz="0" w:space="0" w:color="auto"/>
                                        <w:right w:val="none" w:sz="0" w:space="0" w:color="auto"/>
                                      </w:divBdr>
                                      <w:divsChild>
                                        <w:div w:id="395012500">
                                          <w:marLeft w:val="0"/>
                                          <w:marRight w:val="0"/>
                                          <w:marTop w:val="0"/>
                                          <w:marBottom w:val="0"/>
                                          <w:divBdr>
                                            <w:top w:val="none" w:sz="0" w:space="0" w:color="auto"/>
                                            <w:left w:val="none" w:sz="0" w:space="0" w:color="auto"/>
                                            <w:bottom w:val="none" w:sz="0" w:space="0" w:color="auto"/>
                                            <w:right w:val="none" w:sz="0" w:space="0" w:color="auto"/>
                                          </w:divBdr>
                                          <w:divsChild>
                                            <w:div w:id="11762093">
                                              <w:marLeft w:val="0"/>
                                              <w:marRight w:val="0"/>
                                              <w:marTop w:val="0"/>
                                              <w:marBottom w:val="0"/>
                                              <w:divBdr>
                                                <w:top w:val="none" w:sz="0" w:space="0" w:color="auto"/>
                                                <w:left w:val="none" w:sz="0" w:space="0" w:color="auto"/>
                                                <w:bottom w:val="none" w:sz="0" w:space="0" w:color="auto"/>
                                                <w:right w:val="none" w:sz="0" w:space="0" w:color="auto"/>
                                              </w:divBdr>
                                              <w:divsChild>
                                                <w:div w:id="986397550">
                                                  <w:marLeft w:val="0"/>
                                                  <w:marRight w:val="0"/>
                                                  <w:marTop w:val="0"/>
                                                  <w:marBottom w:val="0"/>
                                                  <w:divBdr>
                                                    <w:top w:val="none" w:sz="0" w:space="0" w:color="auto"/>
                                                    <w:left w:val="none" w:sz="0" w:space="0" w:color="auto"/>
                                                    <w:bottom w:val="none" w:sz="0" w:space="0" w:color="auto"/>
                                                    <w:right w:val="none" w:sz="0" w:space="0" w:color="auto"/>
                                                  </w:divBdr>
                                                  <w:divsChild>
                                                    <w:div w:id="825316599">
                                                      <w:marLeft w:val="0"/>
                                                      <w:marRight w:val="0"/>
                                                      <w:marTop w:val="0"/>
                                                      <w:marBottom w:val="0"/>
                                                      <w:divBdr>
                                                        <w:top w:val="none" w:sz="0" w:space="0" w:color="auto"/>
                                                        <w:left w:val="none" w:sz="0" w:space="0" w:color="auto"/>
                                                        <w:bottom w:val="none" w:sz="0" w:space="0" w:color="auto"/>
                                                        <w:right w:val="none" w:sz="0" w:space="0" w:color="auto"/>
                                                      </w:divBdr>
                                                      <w:divsChild>
                                                        <w:div w:id="1711417318">
                                                          <w:marLeft w:val="0"/>
                                                          <w:marRight w:val="0"/>
                                                          <w:marTop w:val="0"/>
                                                          <w:marBottom w:val="0"/>
                                                          <w:divBdr>
                                                            <w:top w:val="none" w:sz="0" w:space="0" w:color="auto"/>
                                                            <w:left w:val="none" w:sz="0" w:space="0" w:color="auto"/>
                                                            <w:bottom w:val="none" w:sz="0" w:space="0" w:color="auto"/>
                                                            <w:right w:val="none" w:sz="0" w:space="0" w:color="auto"/>
                                                          </w:divBdr>
                                                          <w:divsChild>
                                                            <w:div w:id="5993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4309463">
      <w:bodyDiv w:val="1"/>
      <w:marLeft w:val="0"/>
      <w:marRight w:val="0"/>
      <w:marTop w:val="0"/>
      <w:marBottom w:val="0"/>
      <w:divBdr>
        <w:top w:val="none" w:sz="0" w:space="0" w:color="auto"/>
        <w:left w:val="none" w:sz="0" w:space="0" w:color="auto"/>
        <w:bottom w:val="none" w:sz="0" w:space="0" w:color="auto"/>
        <w:right w:val="none" w:sz="0" w:space="0" w:color="auto"/>
      </w:divBdr>
    </w:div>
    <w:div w:id="1684940913">
      <w:bodyDiv w:val="1"/>
      <w:marLeft w:val="0"/>
      <w:marRight w:val="0"/>
      <w:marTop w:val="0"/>
      <w:marBottom w:val="0"/>
      <w:divBdr>
        <w:top w:val="none" w:sz="0" w:space="0" w:color="auto"/>
        <w:left w:val="none" w:sz="0" w:space="0" w:color="auto"/>
        <w:bottom w:val="none" w:sz="0" w:space="0" w:color="auto"/>
        <w:right w:val="none" w:sz="0" w:space="0" w:color="auto"/>
      </w:divBdr>
    </w:div>
    <w:div w:id="1719041351">
      <w:bodyDiv w:val="1"/>
      <w:marLeft w:val="0"/>
      <w:marRight w:val="0"/>
      <w:marTop w:val="0"/>
      <w:marBottom w:val="0"/>
      <w:divBdr>
        <w:top w:val="none" w:sz="0" w:space="0" w:color="auto"/>
        <w:left w:val="none" w:sz="0" w:space="0" w:color="auto"/>
        <w:bottom w:val="none" w:sz="0" w:space="0" w:color="auto"/>
        <w:right w:val="none" w:sz="0" w:space="0" w:color="auto"/>
      </w:divBdr>
    </w:div>
    <w:div w:id="1725563484">
      <w:bodyDiv w:val="1"/>
      <w:marLeft w:val="0"/>
      <w:marRight w:val="0"/>
      <w:marTop w:val="0"/>
      <w:marBottom w:val="0"/>
      <w:divBdr>
        <w:top w:val="none" w:sz="0" w:space="0" w:color="auto"/>
        <w:left w:val="none" w:sz="0" w:space="0" w:color="auto"/>
        <w:bottom w:val="none" w:sz="0" w:space="0" w:color="auto"/>
        <w:right w:val="none" w:sz="0" w:space="0" w:color="auto"/>
      </w:divBdr>
    </w:div>
    <w:div w:id="1755860746">
      <w:bodyDiv w:val="1"/>
      <w:marLeft w:val="0"/>
      <w:marRight w:val="0"/>
      <w:marTop w:val="0"/>
      <w:marBottom w:val="0"/>
      <w:divBdr>
        <w:top w:val="none" w:sz="0" w:space="0" w:color="auto"/>
        <w:left w:val="none" w:sz="0" w:space="0" w:color="auto"/>
        <w:bottom w:val="none" w:sz="0" w:space="0" w:color="auto"/>
        <w:right w:val="none" w:sz="0" w:space="0" w:color="auto"/>
      </w:divBdr>
    </w:div>
    <w:div w:id="1757165283">
      <w:bodyDiv w:val="1"/>
      <w:marLeft w:val="0"/>
      <w:marRight w:val="0"/>
      <w:marTop w:val="0"/>
      <w:marBottom w:val="0"/>
      <w:divBdr>
        <w:top w:val="none" w:sz="0" w:space="0" w:color="auto"/>
        <w:left w:val="none" w:sz="0" w:space="0" w:color="auto"/>
        <w:bottom w:val="none" w:sz="0" w:space="0" w:color="auto"/>
        <w:right w:val="none" w:sz="0" w:space="0" w:color="auto"/>
      </w:divBdr>
    </w:div>
    <w:div w:id="1778669144">
      <w:bodyDiv w:val="1"/>
      <w:marLeft w:val="0"/>
      <w:marRight w:val="0"/>
      <w:marTop w:val="0"/>
      <w:marBottom w:val="0"/>
      <w:divBdr>
        <w:top w:val="none" w:sz="0" w:space="0" w:color="auto"/>
        <w:left w:val="none" w:sz="0" w:space="0" w:color="auto"/>
        <w:bottom w:val="none" w:sz="0" w:space="0" w:color="auto"/>
        <w:right w:val="none" w:sz="0" w:space="0" w:color="auto"/>
      </w:divBdr>
    </w:div>
    <w:div w:id="1795367113">
      <w:bodyDiv w:val="1"/>
      <w:marLeft w:val="0"/>
      <w:marRight w:val="0"/>
      <w:marTop w:val="0"/>
      <w:marBottom w:val="0"/>
      <w:divBdr>
        <w:top w:val="none" w:sz="0" w:space="0" w:color="auto"/>
        <w:left w:val="none" w:sz="0" w:space="0" w:color="auto"/>
        <w:bottom w:val="none" w:sz="0" w:space="0" w:color="auto"/>
        <w:right w:val="none" w:sz="0" w:space="0" w:color="auto"/>
      </w:divBdr>
    </w:div>
    <w:div w:id="1805000084">
      <w:bodyDiv w:val="1"/>
      <w:marLeft w:val="0"/>
      <w:marRight w:val="0"/>
      <w:marTop w:val="0"/>
      <w:marBottom w:val="0"/>
      <w:divBdr>
        <w:top w:val="none" w:sz="0" w:space="0" w:color="auto"/>
        <w:left w:val="none" w:sz="0" w:space="0" w:color="auto"/>
        <w:bottom w:val="none" w:sz="0" w:space="0" w:color="auto"/>
        <w:right w:val="none" w:sz="0" w:space="0" w:color="auto"/>
      </w:divBdr>
    </w:div>
    <w:div w:id="1813912722">
      <w:bodyDiv w:val="1"/>
      <w:marLeft w:val="0"/>
      <w:marRight w:val="0"/>
      <w:marTop w:val="0"/>
      <w:marBottom w:val="0"/>
      <w:divBdr>
        <w:top w:val="none" w:sz="0" w:space="0" w:color="auto"/>
        <w:left w:val="none" w:sz="0" w:space="0" w:color="auto"/>
        <w:bottom w:val="none" w:sz="0" w:space="0" w:color="auto"/>
        <w:right w:val="none" w:sz="0" w:space="0" w:color="auto"/>
      </w:divBdr>
    </w:div>
    <w:div w:id="1814252311">
      <w:bodyDiv w:val="1"/>
      <w:marLeft w:val="0"/>
      <w:marRight w:val="0"/>
      <w:marTop w:val="0"/>
      <w:marBottom w:val="0"/>
      <w:divBdr>
        <w:top w:val="none" w:sz="0" w:space="0" w:color="auto"/>
        <w:left w:val="none" w:sz="0" w:space="0" w:color="auto"/>
        <w:bottom w:val="none" w:sz="0" w:space="0" w:color="auto"/>
        <w:right w:val="none" w:sz="0" w:space="0" w:color="auto"/>
      </w:divBdr>
      <w:divsChild>
        <w:div w:id="1207180964">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35409695">
      <w:bodyDiv w:val="1"/>
      <w:marLeft w:val="0"/>
      <w:marRight w:val="0"/>
      <w:marTop w:val="0"/>
      <w:marBottom w:val="0"/>
      <w:divBdr>
        <w:top w:val="none" w:sz="0" w:space="0" w:color="auto"/>
        <w:left w:val="none" w:sz="0" w:space="0" w:color="auto"/>
        <w:bottom w:val="none" w:sz="0" w:space="0" w:color="auto"/>
        <w:right w:val="none" w:sz="0" w:space="0" w:color="auto"/>
      </w:divBdr>
    </w:div>
    <w:div w:id="1846044511">
      <w:bodyDiv w:val="1"/>
      <w:marLeft w:val="0"/>
      <w:marRight w:val="0"/>
      <w:marTop w:val="0"/>
      <w:marBottom w:val="0"/>
      <w:divBdr>
        <w:top w:val="none" w:sz="0" w:space="0" w:color="auto"/>
        <w:left w:val="none" w:sz="0" w:space="0" w:color="auto"/>
        <w:bottom w:val="none" w:sz="0" w:space="0" w:color="auto"/>
        <w:right w:val="none" w:sz="0" w:space="0" w:color="auto"/>
      </w:divBdr>
    </w:div>
    <w:div w:id="1865441770">
      <w:bodyDiv w:val="1"/>
      <w:marLeft w:val="0"/>
      <w:marRight w:val="0"/>
      <w:marTop w:val="0"/>
      <w:marBottom w:val="0"/>
      <w:divBdr>
        <w:top w:val="none" w:sz="0" w:space="0" w:color="auto"/>
        <w:left w:val="none" w:sz="0" w:space="0" w:color="auto"/>
        <w:bottom w:val="none" w:sz="0" w:space="0" w:color="auto"/>
        <w:right w:val="none" w:sz="0" w:space="0" w:color="auto"/>
      </w:divBdr>
      <w:divsChild>
        <w:div w:id="1107820781">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74689233">
      <w:bodyDiv w:val="1"/>
      <w:marLeft w:val="0"/>
      <w:marRight w:val="0"/>
      <w:marTop w:val="0"/>
      <w:marBottom w:val="0"/>
      <w:divBdr>
        <w:top w:val="none" w:sz="0" w:space="0" w:color="auto"/>
        <w:left w:val="none" w:sz="0" w:space="0" w:color="auto"/>
        <w:bottom w:val="none" w:sz="0" w:space="0" w:color="auto"/>
        <w:right w:val="none" w:sz="0" w:space="0" w:color="auto"/>
      </w:divBdr>
    </w:div>
    <w:div w:id="1973709474">
      <w:bodyDiv w:val="1"/>
      <w:marLeft w:val="0"/>
      <w:marRight w:val="0"/>
      <w:marTop w:val="0"/>
      <w:marBottom w:val="0"/>
      <w:divBdr>
        <w:top w:val="none" w:sz="0" w:space="0" w:color="auto"/>
        <w:left w:val="none" w:sz="0" w:space="0" w:color="auto"/>
        <w:bottom w:val="none" w:sz="0" w:space="0" w:color="auto"/>
        <w:right w:val="none" w:sz="0" w:space="0" w:color="auto"/>
      </w:divBdr>
    </w:div>
    <w:div w:id="1974284981">
      <w:bodyDiv w:val="1"/>
      <w:marLeft w:val="0"/>
      <w:marRight w:val="0"/>
      <w:marTop w:val="0"/>
      <w:marBottom w:val="0"/>
      <w:divBdr>
        <w:top w:val="none" w:sz="0" w:space="0" w:color="auto"/>
        <w:left w:val="none" w:sz="0" w:space="0" w:color="auto"/>
        <w:bottom w:val="none" w:sz="0" w:space="0" w:color="auto"/>
        <w:right w:val="none" w:sz="0" w:space="0" w:color="auto"/>
      </w:divBdr>
    </w:div>
    <w:div w:id="2011710325">
      <w:bodyDiv w:val="1"/>
      <w:marLeft w:val="0"/>
      <w:marRight w:val="0"/>
      <w:marTop w:val="0"/>
      <w:marBottom w:val="0"/>
      <w:divBdr>
        <w:top w:val="none" w:sz="0" w:space="0" w:color="auto"/>
        <w:left w:val="none" w:sz="0" w:space="0" w:color="auto"/>
        <w:bottom w:val="none" w:sz="0" w:space="0" w:color="auto"/>
        <w:right w:val="none" w:sz="0" w:space="0" w:color="auto"/>
      </w:divBdr>
    </w:div>
    <w:div w:id="2013876954">
      <w:bodyDiv w:val="1"/>
      <w:marLeft w:val="0"/>
      <w:marRight w:val="0"/>
      <w:marTop w:val="0"/>
      <w:marBottom w:val="0"/>
      <w:divBdr>
        <w:top w:val="none" w:sz="0" w:space="0" w:color="auto"/>
        <w:left w:val="none" w:sz="0" w:space="0" w:color="auto"/>
        <w:bottom w:val="none" w:sz="0" w:space="0" w:color="auto"/>
        <w:right w:val="none" w:sz="0" w:space="0" w:color="auto"/>
      </w:divBdr>
      <w:divsChild>
        <w:div w:id="347104704">
          <w:marLeft w:val="0"/>
          <w:marRight w:val="0"/>
          <w:marTop w:val="0"/>
          <w:marBottom w:val="240"/>
          <w:divBdr>
            <w:top w:val="none" w:sz="0" w:space="0" w:color="auto"/>
            <w:left w:val="none" w:sz="0" w:space="0" w:color="auto"/>
            <w:bottom w:val="none" w:sz="0" w:space="0" w:color="auto"/>
            <w:right w:val="none" w:sz="0" w:space="0" w:color="auto"/>
          </w:divBdr>
        </w:div>
      </w:divsChild>
    </w:div>
    <w:div w:id="2021812184">
      <w:bodyDiv w:val="1"/>
      <w:marLeft w:val="0"/>
      <w:marRight w:val="0"/>
      <w:marTop w:val="0"/>
      <w:marBottom w:val="0"/>
      <w:divBdr>
        <w:top w:val="none" w:sz="0" w:space="0" w:color="auto"/>
        <w:left w:val="none" w:sz="0" w:space="0" w:color="auto"/>
        <w:bottom w:val="none" w:sz="0" w:space="0" w:color="auto"/>
        <w:right w:val="none" w:sz="0" w:space="0" w:color="auto"/>
      </w:divBdr>
    </w:div>
    <w:div w:id="2028870857">
      <w:bodyDiv w:val="1"/>
      <w:marLeft w:val="0"/>
      <w:marRight w:val="0"/>
      <w:marTop w:val="0"/>
      <w:marBottom w:val="0"/>
      <w:divBdr>
        <w:top w:val="none" w:sz="0" w:space="0" w:color="auto"/>
        <w:left w:val="none" w:sz="0" w:space="0" w:color="auto"/>
        <w:bottom w:val="none" w:sz="0" w:space="0" w:color="auto"/>
        <w:right w:val="none" w:sz="0" w:space="0" w:color="auto"/>
      </w:divBdr>
    </w:div>
    <w:div w:id="2033072566">
      <w:bodyDiv w:val="1"/>
      <w:marLeft w:val="0"/>
      <w:marRight w:val="0"/>
      <w:marTop w:val="0"/>
      <w:marBottom w:val="0"/>
      <w:divBdr>
        <w:top w:val="none" w:sz="0" w:space="0" w:color="auto"/>
        <w:left w:val="none" w:sz="0" w:space="0" w:color="auto"/>
        <w:bottom w:val="none" w:sz="0" w:space="0" w:color="auto"/>
        <w:right w:val="none" w:sz="0" w:space="0" w:color="auto"/>
      </w:divBdr>
    </w:div>
    <w:div w:id="2069956036">
      <w:bodyDiv w:val="1"/>
      <w:marLeft w:val="0"/>
      <w:marRight w:val="0"/>
      <w:marTop w:val="0"/>
      <w:marBottom w:val="0"/>
      <w:divBdr>
        <w:top w:val="none" w:sz="0" w:space="0" w:color="auto"/>
        <w:left w:val="none" w:sz="0" w:space="0" w:color="auto"/>
        <w:bottom w:val="none" w:sz="0" w:space="0" w:color="auto"/>
        <w:right w:val="none" w:sz="0" w:space="0" w:color="auto"/>
      </w:divBdr>
    </w:div>
    <w:div w:id="2099134595">
      <w:bodyDiv w:val="1"/>
      <w:marLeft w:val="0"/>
      <w:marRight w:val="0"/>
      <w:marTop w:val="0"/>
      <w:marBottom w:val="0"/>
      <w:divBdr>
        <w:top w:val="none" w:sz="0" w:space="0" w:color="auto"/>
        <w:left w:val="none" w:sz="0" w:space="0" w:color="auto"/>
        <w:bottom w:val="none" w:sz="0" w:space="0" w:color="auto"/>
        <w:right w:val="none" w:sz="0" w:space="0" w:color="auto"/>
      </w:divBdr>
    </w:div>
    <w:div w:id="2118475302">
      <w:bodyDiv w:val="1"/>
      <w:marLeft w:val="0"/>
      <w:marRight w:val="0"/>
      <w:marTop w:val="0"/>
      <w:marBottom w:val="0"/>
      <w:divBdr>
        <w:top w:val="none" w:sz="0" w:space="0" w:color="auto"/>
        <w:left w:val="none" w:sz="0" w:space="0" w:color="auto"/>
        <w:bottom w:val="none" w:sz="0" w:space="0" w:color="auto"/>
        <w:right w:val="none" w:sz="0" w:space="0" w:color="auto"/>
      </w:divBdr>
    </w:div>
    <w:div w:id="2126801939">
      <w:bodyDiv w:val="1"/>
      <w:marLeft w:val="0"/>
      <w:marRight w:val="0"/>
      <w:marTop w:val="0"/>
      <w:marBottom w:val="0"/>
      <w:divBdr>
        <w:top w:val="none" w:sz="0" w:space="0" w:color="auto"/>
        <w:left w:val="none" w:sz="0" w:space="0" w:color="auto"/>
        <w:bottom w:val="none" w:sz="0" w:space="0" w:color="auto"/>
        <w:right w:val="none" w:sz="0" w:space="0" w:color="auto"/>
      </w:divBdr>
    </w:div>
    <w:div w:id="2138526044">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701175">
      <w:bodyDiv w:val="1"/>
      <w:marLeft w:val="0"/>
      <w:marRight w:val="0"/>
      <w:marTop w:val="0"/>
      <w:marBottom w:val="0"/>
      <w:divBdr>
        <w:top w:val="none" w:sz="0" w:space="0" w:color="auto"/>
        <w:left w:val="none" w:sz="0" w:space="0" w:color="auto"/>
        <w:bottom w:val="none" w:sz="0" w:space="0" w:color="auto"/>
        <w:right w:val="none" w:sz="0" w:space="0" w:color="auto"/>
      </w:divBdr>
      <w:divsChild>
        <w:div w:id="2115705878">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asa.gov/missions/station/iss-research/nasa-achieves-water-recovery-milestone-on-international-space-statio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29/2021JD036373"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73/pnas.38.8.716"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ngfs.net/en/publications-and-statistics/publications/ngfs-climate-scenarios-central-banks-and-supervisors-phase-v" TargetMode="External"/><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27</Pages>
  <Words>6867</Words>
  <Characters>39144</Characters>
  <Application>Microsoft Office Word</Application>
  <DocSecurity>0</DocSecurity>
  <Lines>326</Lines>
  <Paragraphs>91</Paragraphs>
  <ScaleCrop>false</ScaleCrop>
  <Company/>
  <LinksUpToDate>false</LinksUpToDate>
  <CharactersWithSpaces>45920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嵩 赵</dc:creator>
  <cp:keywords/>
  <dc:description/>
  <cp:lastModifiedBy>jianyi chen</cp:lastModifiedBy>
  <cp:revision>4</cp:revision>
  <dcterms:created xsi:type="dcterms:W3CDTF">2026-02-02T22:00:00Z</dcterms:created>
  <dcterms:modified xsi:type="dcterms:W3CDTF">2026-02-02T23:32:00Z</dcterms:modified>
</cp:coreProperties>
</file>